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76" w:rsidRPr="00D771EA" w:rsidRDefault="00B1735E">
      <w:pPr>
        <w:pStyle w:val="Footer"/>
        <w:tabs>
          <w:tab w:val="clear" w:pos="4320"/>
          <w:tab w:val="clear" w:pos="8640"/>
        </w:tabs>
        <w:jc w:val="center"/>
        <w:rPr>
          <w:rFonts w:ascii="Arial" w:hAnsi="Arial" w:cs="Arial"/>
        </w:rPr>
      </w:pPr>
      <w:r w:rsidRPr="00D771EA">
        <w:rPr>
          <w:rFonts w:ascii="Arial" w:hAnsi="Arial" w:cs="Arial"/>
        </w:rPr>
        <w:t xml:space="preserve">  </w:t>
      </w:r>
      <w:r w:rsidR="00334FCE">
        <w:rPr>
          <w:rFonts w:ascii="Arial" w:hAnsi="Arial" w:cs="Arial"/>
          <w:noProof/>
        </w:rPr>
        <w:drawing>
          <wp:inline distT="0" distB="0" distL="0" distR="0">
            <wp:extent cx="2085975" cy="2390775"/>
            <wp:effectExtent l="0" t="0" r="9525"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9146"/>
                    <a:stretch>
                      <a:fillRect/>
                    </a:stretch>
                  </pic:blipFill>
                  <pic:spPr bwMode="auto">
                    <a:xfrm>
                      <a:off x="0" y="0"/>
                      <a:ext cx="2085975" cy="2390775"/>
                    </a:xfrm>
                    <a:prstGeom prst="rect">
                      <a:avLst/>
                    </a:prstGeom>
                    <a:noFill/>
                    <a:ln>
                      <a:noFill/>
                    </a:ln>
                  </pic:spPr>
                </pic:pic>
              </a:graphicData>
            </a:graphic>
          </wp:inline>
        </w:drawing>
      </w:r>
    </w:p>
    <w:p w:rsidR="00ED7776" w:rsidRPr="00D771EA" w:rsidRDefault="00ED7776">
      <w:pPr>
        <w:pStyle w:val="Footer"/>
        <w:tabs>
          <w:tab w:val="clear" w:pos="4320"/>
          <w:tab w:val="clear" w:pos="8640"/>
        </w:tabs>
        <w:jc w:val="center"/>
        <w:rPr>
          <w:rFonts w:ascii="Arial" w:hAnsi="Arial" w:cs="Arial"/>
          <w:b/>
        </w:rPr>
      </w:pPr>
      <w:r w:rsidRPr="00D771EA">
        <w:rPr>
          <w:rFonts w:ascii="Arial" w:hAnsi="Arial" w:cs="Arial"/>
          <w:b/>
        </w:rPr>
        <w:t>Tompkins County Youth Services Department</w:t>
      </w:r>
    </w:p>
    <w:p w:rsidR="00ED7776" w:rsidRPr="00D771EA" w:rsidRDefault="00ED7776">
      <w:pPr>
        <w:pStyle w:val="Footer"/>
        <w:tabs>
          <w:tab w:val="clear" w:pos="4320"/>
          <w:tab w:val="clear" w:pos="8640"/>
        </w:tabs>
        <w:jc w:val="center"/>
        <w:rPr>
          <w:rFonts w:ascii="Arial" w:hAnsi="Arial" w:cs="Arial"/>
          <w:b/>
        </w:rPr>
      </w:pPr>
    </w:p>
    <w:p w:rsidR="00ED7776" w:rsidRPr="00D771EA" w:rsidRDefault="00ED7776">
      <w:pPr>
        <w:pStyle w:val="Footer"/>
        <w:tabs>
          <w:tab w:val="clear" w:pos="4320"/>
          <w:tab w:val="clear" w:pos="8640"/>
        </w:tabs>
        <w:jc w:val="center"/>
        <w:rPr>
          <w:rFonts w:ascii="Arial" w:hAnsi="Arial" w:cs="Arial"/>
          <w:b/>
        </w:rPr>
      </w:pPr>
    </w:p>
    <w:p w:rsidR="00ED7776" w:rsidRPr="00D771EA" w:rsidRDefault="00ED7776">
      <w:pPr>
        <w:jc w:val="center"/>
        <w:rPr>
          <w:rFonts w:ascii="Arial" w:hAnsi="Arial" w:cs="Arial"/>
        </w:rPr>
      </w:pPr>
      <w:r w:rsidRPr="00D771EA">
        <w:rPr>
          <w:rFonts w:ascii="Arial" w:hAnsi="Arial" w:cs="Arial"/>
        </w:rPr>
        <w:t>201</w:t>
      </w:r>
      <w:r w:rsidR="002E243A" w:rsidRPr="00D771EA">
        <w:rPr>
          <w:rFonts w:ascii="Arial" w:hAnsi="Arial" w:cs="Arial"/>
        </w:rPr>
        <w:t>7</w:t>
      </w:r>
      <w:r w:rsidRPr="00D771EA">
        <w:rPr>
          <w:rFonts w:ascii="Arial" w:hAnsi="Arial" w:cs="Arial"/>
        </w:rPr>
        <w:t xml:space="preserve"> GRANT APPLICATION PACKAGE</w:t>
      </w:r>
    </w:p>
    <w:p w:rsidR="00ED7776" w:rsidRPr="00D771EA" w:rsidRDefault="00ED7776">
      <w:pPr>
        <w:jc w:val="center"/>
        <w:rPr>
          <w:rFonts w:ascii="Arial" w:hAnsi="Arial" w:cs="Arial"/>
        </w:rPr>
      </w:pPr>
    </w:p>
    <w:p w:rsidR="00ED7776" w:rsidRPr="00D771EA" w:rsidRDefault="00ED7776">
      <w:pPr>
        <w:rPr>
          <w:rFonts w:ascii="Arial" w:hAnsi="Arial" w:cs="Arial"/>
          <w:b/>
          <w:bCs/>
          <w:u w:val="single"/>
        </w:rPr>
      </w:pPr>
      <w:r w:rsidRPr="00D771EA">
        <w:rPr>
          <w:rFonts w:ascii="Arial" w:hAnsi="Arial" w:cs="Arial"/>
          <w:b/>
          <w:bCs/>
          <w:u w:val="single"/>
        </w:rPr>
        <w:t>THIS PACKAGE INCLUDES:</w:t>
      </w:r>
    </w:p>
    <w:p w:rsidR="00ED7776" w:rsidRPr="00D771EA" w:rsidRDefault="00ED7776">
      <w:pPr>
        <w:rPr>
          <w:rFonts w:ascii="Arial" w:hAnsi="Arial" w:cs="Arial"/>
          <w:b/>
          <w:bCs/>
          <w:u w:val="single"/>
        </w:rPr>
      </w:pPr>
    </w:p>
    <w:p w:rsidR="00ED7776" w:rsidRPr="00D771EA" w:rsidRDefault="00ED7776" w:rsidP="00ED6203">
      <w:pPr>
        <w:numPr>
          <w:ilvl w:val="0"/>
          <w:numId w:val="1"/>
        </w:numPr>
        <w:rPr>
          <w:rFonts w:ascii="Arial" w:hAnsi="Arial" w:cs="Arial"/>
        </w:rPr>
      </w:pPr>
      <w:r w:rsidRPr="00D771EA">
        <w:rPr>
          <w:rFonts w:ascii="Arial" w:hAnsi="Arial" w:cs="Arial"/>
        </w:rPr>
        <w:t>Grant Funding Guidelines and Eligibility</w:t>
      </w:r>
    </w:p>
    <w:p w:rsidR="00ED7776" w:rsidRPr="00D771EA" w:rsidRDefault="00ED7776" w:rsidP="00ED6203">
      <w:pPr>
        <w:numPr>
          <w:ilvl w:val="0"/>
          <w:numId w:val="1"/>
        </w:numPr>
        <w:rPr>
          <w:rFonts w:ascii="Arial" w:hAnsi="Arial" w:cs="Arial"/>
        </w:rPr>
      </w:pPr>
      <w:r w:rsidRPr="00D771EA">
        <w:rPr>
          <w:rFonts w:ascii="Arial" w:hAnsi="Arial" w:cs="Arial"/>
        </w:rPr>
        <w:t>Review Process</w:t>
      </w:r>
    </w:p>
    <w:p w:rsidR="00ED7776" w:rsidRPr="00D771EA" w:rsidRDefault="00ED7776" w:rsidP="00ED6203">
      <w:pPr>
        <w:numPr>
          <w:ilvl w:val="0"/>
          <w:numId w:val="1"/>
        </w:numPr>
        <w:rPr>
          <w:rFonts w:ascii="Arial" w:hAnsi="Arial" w:cs="Arial"/>
        </w:rPr>
      </w:pPr>
      <w:r w:rsidRPr="00D771EA">
        <w:rPr>
          <w:rFonts w:ascii="Arial" w:hAnsi="Arial" w:cs="Arial"/>
        </w:rPr>
        <w:t>Key Dates &amp; Application/Notification Timeline</w:t>
      </w:r>
    </w:p>
    <w:p w:rsidR="00ED7776" w:rsidRPr="00D771EA" w:rsidRDefault="00ED7776" w:rsidP="00ED6203">
      <w:pPr>
        <w:numPr>
          <w:ilvl w:val="0"/>
          <w:numId w:val="1"/>
        </w:numPr>
        <w:rPr>
          <w:rFonts w:ascii="Arial" w:hAnsi="Arial" w:cs="Arial"/>
        </w:rPr>
      </w:pPr>
      <w:r w:rsidRPr="00D771EA">
        <w:rPr>
          <w:rFonts w:ascii="Arial" w:hAnsi="Arial" w:cs="Arial"/>
        </w:rPr>
        <w:t>Funding Categories</w:t>
      </w:r>
    </w:p>
    <w:p w:rsidR="00ED7776" w:rsidRPr="00D771EA" w:rsidRDefault="00ED7776" w:rsidP="00ED6203">
      <w:pPr>
        <w:numPr>
          <w:ilvl w:val="0"/>
          <w:numId w:val="1"/>
        </w:numPr>
        <w:rPr>
          <w:rFonts w:ascii="Arial" w:hAnsi="Arial" w:cs="Arial"/>
        </w:rPr>
      </w:pPr>
      <w:r w:rsidRPr="00D771EA">
        <w:rPr>
          <w:rFonts w:ascii="Arial" w:hAnsi="Arial" w:cs="Arial"/>
        </w:rPr>
        <w:t>Award Requirements</w:t>
      </w:r>
    </w:p>
    <w:p w:rsidR="006D55F4" w:rsidRPr="00D771EA" w:rsidRDefault="006D55F4" w:rsidP="00ED6203">
      <w:pPr>
        <w:numPr>
          <w:ilvl w:val="0"/>
          <w:numId w:val="1"/>
        </w:numPr>
        <w:rPr>
          <w:rFonts w:ascii="Arial" w:hAnsi="Arial" w:cs="Arial"/>
        </w:rPr>
      </w:pPr>
      <w:r w:rsidRPr="00D771EA">
        <w:rPr>
          <w:rFonts w:ascii="Arial" w:hAnsi="Arial" w:cs="Arial"/>
        </w:rPr>
        <w:t>Pre-Proposal</w:t>
      </w:r>
      <w:r w:rsidR="000C2281" w:rsidRPr="00D771EA">
        <w:rPr>
          <w:rFonts w:ascii="Arial" w:hAnsi="Arial" w:cs="Arial"/>
        </w:rPr>
        <w:t xml:space="preserve"> Cover Page &amp;</w:t>
      </w:r>
      <w:r w:rsidRPr="00D771EA">
        <w:rPr>
          <w:rFonts w:ascii="Arial" w:hAnsi="Arial" w:cs="Arial"/>
        </w:rPr>
        <w:t xml:space="preserve"> Application</w:t>
      </w:r>
    </w:p>
    <w:p w:rsidR="00ED7776" w:rsidRPr="00D771EA" w:rsidRDefault="00ED7776" w:rsidP="00ED6203">
      <w:pPr>
        <w:numPr>
          <w:ilvl w:val="0"/>
          <w:numId w:val="1"/>
        </w:numPr>
        <w:rPr>
          <w:rFonts w:ascii="Arial" w:hAnsi="Arial" w:cs="Arial"/>
        </w:rPr>
      </w:pPr>
      <w:r w:rsidRPr="00D771EA">
        <w:rPr>
          <w:rFonts w:ascii="Arial" w:hAnsi="Arial" w:cs="Arial"/>
        </w:rPr>
        <w:t xml:space="preserve">Program Proposal Checklist </w:t>
      </w:r>
    </w:p>
    <w:p w:rsidR="00ED7776" w:rsidRPr="00D771EA" w:rsidRDefault="00ED7776" w:rsidP="00ED6203">
      <w:pPr>
        <w:numPr>
          <w:ilvl w:val="0"/>
          <w:numId w:val="1"/>
        </w:numPr>
        <w:rPr>
          <w:rFonts w:ascii="Arial" w:hAnsi="Arial" w:cs="Arial"/>
        </w:rPr>
      </w:pPr>
      <w:r w:rsidRPr="00D771EA">
        <w:rPr>
          <w:rFonts w:ascii="Arial" w:hAnsi="Arial" w:cs="Arial"/>
        </w:rPr>
        <w:t xml:space="preserve">Program Proposal Cover Page </w:t>
      </w:r>
    </w:p>
    <w:p w:rsidR="00ED7776" w:rsidRPr="00D771EA" w:rsidRDefault="00ED7776" w:rsidP="00ED6203">
      <w:pPr>
        <w:numPr>
          <w:ilvl w:val="0"/>
          <w:numId w:val="1"/>
        </w:numPr>
        <w:rPr>
          <w:rFonts w:ascii="Arial" w:hAnsi="Arial" w:cs="Arial"/>
          <w:i/>
        </w:rPr>
      </w:pPr>
      <w:r w:rsidRPr="00D771EA">
        <w:rPr>
          <w:rFonts w:ascii="Arial" w:hAnsi="Arial" w:cs="Arial"/>
        </w:rPr>
        <w:t xml:space="preserve">Program Narrative Outline </w:t>
      </w:r>
    </w:p>
    <w:p w:rsidR="00ED7776" w:rsidRPr="00D771EA" w:rsidRDefault="00ED7776" w:rsidP="00ED6203">
      <w:pPr>
        <w:numPr>
          <w:ilvl w:val="0"/>
          <w:numId w:val="1"/>
        </w:numPr>
        <w:rPr>
          <w:rFonts w:ascii="Arial" w:hAnsi="Arial" w:cs="Arial"/>
        </w:rPr>
      </w:pPr>
      <w:r w:rsidRPr="00D771EA">
        <w:rPr>
          <w:rFonts w:ascii="Arial" w:hAnsi="Arial" w:cs="Arial"/>
        </w:rPr>
        <w:t>201</w:t>
      </w:r>
      <w:r w:rsidR="00ED1A50" w:rsidRPr="00D771EA">
        <w:rPr>
          <w:rFonts w:ascii="Arial" w:hAnsi="Arial" w:cs="Arial"/>
        </w:rPr>
        <w:t>7</w:t>
      </w:r>
      <w:r w:rsidRPr="00D771EA">
        <w:rPr>
          <w:rFonts w:ascii="Arial" w:hAnsi="Arial" w:cs="Arial"/>
        </w:rPr>
        <w:t xml:space="preserve"> Program Budget </w:t>
      </w:r>
    </w:p>
    <w:p w:rsidR="00DA154A" w:rsidRPr="00D771EA" w:rsidRDefault="00DA154A" w:rsidP="00DA154A">
      <w:pPr>
        <w:numPr>
          <w:ilvl w:val="0"/>
          <w:numId w:val="1"/>
        </w:numPr>
        <w:rPr>
          <w:rFonts w:ascii="Arial" w:hAnsi="Arial" w:cs="Arial"/>
        </w:rPr>
      </w:pPr>
      <w:r w:rsidRPr="00D771EA">
        <w:rPr>
          <w:rFonts w:ascii="Arial" w:hAnsi="Arial" w:cs="Arial"/>
        </w:rPr>
        <w:t>Organizational Qualifications</w:t>
      </w:r>
    </w:p>
    <w:p w:rsidR="00ED7776" w:rsidRPr="009C32D9" w:rsidRDefault="00ED7776" w:rsidP="00ED6203">
      <w:pPr>
        <w:numPr>
          <w:ilvl w:val="0"/>
          <w:numId w:val="1"/>
        </w:numPr>
        <w:rPr>
          <w:rFonts w:ascii="Arial" w:hAnsi="Arial" w:cs="Arial"/>
        </w:rPr>
      </w:pPr>
      <w:r w:rsidRPr="00D771EA">
        <w:rPr>
          <w:rFonts w:ascii="Arial" w:hAnsi="Arial" w:cs="Arial"/>
        </w:rPr>
        <w:t>201</w:t>
      </w:r>
      <w:r w:rsidR="00ED1A50" w:rsidRPr="00D771EA">
        <w:rPr>
          <w:rFonts w:ascii="Arial" w:hAnsi="Arial" w:cs="Arial"/>
        </w:rPr>
        <w:t>7</w:t>
      </w:r>
      <w:r w:rsidRPr="00D771EA">
        <w:rPr>
          <w:rFonts w:ascii="Arial" w:hAnsi="Arial" w:cs="Arial"/>
        </w:rPr>
        <w:t xml:space="preserve"> </w:t>
      </w:r>
      <w:r w:rsidRPr="009C32D9">
        <w:rPr>
          <w:rFonts w:ascii="Arial" w:hAnsi="Arial" w:cs="Arial"/>
        </w:rPr>
        <w:t>Budget Narrative</w:t>
      </w:r>
    </w:p>
    <w:p w:rsidR="000C2281" w:rsidRPr="009C32D9" w:rsidRDefault="008400EF" w:rsidP="00DA154A">
      <w:pPr>
        <w:numPr>
          <w:ilvl w:val="0"/>
          <w:numId w:val="1"/>
        </w:numPr>
        <w:rPr>
          <w:rFonts w:ascii="Arial" w:hAnsi="Arial" w:cs="Arial"/>
        </w:rPr>
      </w:pPr>
      <w:r>
        <w:rPr>
          <w:rFonts w:ascii="Arial" w:hAnsi="Arial" w:cs="Arial"/>
        </w:rPr>
        <w:t xml:space="preserve">Appendix A: </w:t>
      </w:r>
      <w:r w:rsidR="00DA154A" w:rsidRPr="009C32D9">
        <w:rPr>
          <w:rFonts w:ascii="Arial" w:hAnsi="Arial" w:cs="Arial"/>
        </w:rPr>
        <w:t>AYR Goal</w:t>
      </w:r>
      <w:r w:rsidR="000C2281" w:rsidRPr="009C32D9">
        <w:rPr>
          <w:rFonts w:ascii="Arial" w:hAnsi="Arial" w:cs="Arial"/>
        </w:rPr>
        <w:t xml:space="preserve"> </w:t>
      </w:r>
      <w:r w:rsidR="00DA154A" w:rsidRPr="009C32D9">
        <w:rPr>
          <w:rFonts w:ascii="Arial" w:hAnsi="Arial" w:cs="Arial"/>
        </w:rPr>
        <w:t>Areas, O</w:t>
      </w:r>
      <w:r w:rsidR="000C2281" w:rsidRPr="009C32D9">
        <w:rPr>
          <w:rFonts w:ascii="Arial" w:hAnsi="Arial" w:cs="Arial"/>
        </w:rPr>
        <w:t>bjectives</w:t>
      </w:r>
      <w:r w:rsidR="00DA154A" w:rsidRPr="009C32D9">
        <w:rPr>
          <w:rFonts w:ascii="Arial" w:hAnsi="Arial" w:cs="Arial"/>
        </w:rPr>
        <w:t xml:space="preserve"> and</w:t>
      </w:r>
      <w:r w:rsidR="000C2281" w:rsidRPr="009C32D9">
        <w:rPr>
          <w:rFonts w:ascii="Arial" w:hAnsi="Arial" w:cs="Arial"/>
        </w:rPr>
        <w:t xml:space="preserve"> Services, Opportunities, &amp; Supports</w:t>
      </w:r>
    </w:p>
    <w:p w:rsidR="009D064E" w:rsidRPr="009C32D9" w:rsidRDefault="008400EF" w:rsidP="00ED6203">
      <w:pPr>
        <w:numPr>
          <w:ilvl w:val="0"/>
          <w:numId w:val="1"/>
        </w:numPr>
        <w:rPr>
          <w:rFonts w:ascii="Arial" w:hAnsi="Arial" w:cs="Arial"/>
        </w:rPr>
      </w:pPr>
      <w:r>
        <w:rPr>
          <w:rFonts w:ascii="Arial" w:hAnsi="Arial" w:cs="Arial"/>
        </w:rPr>
        <w:t xml:space="preserve">Appendix B: </w:t>
      </w:r>
      <w:r w:rsidR="000C2281" w:rsidRPr="009C32D9">
        <w:rPr>
          <w:rFonts w:ascii="Arial" w:hAnsi="Arial" w:cs="Arial"/>
        </w:rPr>
        <w:t>Additional Information for RHY Providers</w:t>
      </w:r>
    </w:p>
    <w:p w:rsidR="009D064E" w:rsidRPr="009C32D9" w:rsidRDefault="008400EF" w:rsidP="00ED6203">
      <w:pPr>
        <w:numPr>
          <w:ilvl w:val="0"/>
          <w:numId w:val="1"/>
        </w:numPr>
        <w:rPr>
          <w:rFonts w:ascii="Arial" w:hAnsi="Arial" w:cs="Arial"/>
        </w:rPr>
      </w:pPr>
      <w:r>
        <w:rPr>
          <w:rFonts w:ascii="Arial" w:hAnsi="Arial" w:cs="Arial"/>
        </w:rPr>
        <w:t xml:space="preserve">Appendix C: </w:t>
      </w:r>
      <w:r w:rsidR="009D064E" w:rsidRPr="009C32D9">
        <w:rPr>
          <w:rFonts w:ascii="Arial" w:hAnsi="Arial" w:cs="Arial"/>
        </w:rPr>
        <w:t xml:space="preserve">Additional Pertinent Information </w:t>
      </w:r>
    </w:p>
    <w:p w:rsidR="009D064E" w:rsidRPr="009C32D9" w:rsidRDefault="009D064E" w:rsidP="009D064E">
      <w:pPr>
        <w:ind w:left="720"/>
        <w:rPr>
          <w:rFonts w:ascii="Arial" w:hAnsi="Arial" w:cs="Arial"/>
        </w:rPr>
      </w:pPr>
    </w:p>
    <w:p w:rsidR="00ED7776" w:rsidRPr="009C32D9" w:rsidRDefault="00ED7776">
      <w:pPr>
        <w:pStyle w:val="Heading1"/>
        <w:rPr>
          <w:rFonts w:ascii="Arial" w:hAnsi="Arial" w:cs="Arial"/>
          <w:sz w:val="24"/>
          <w:szCs w:val="24"/>
        </w:rPr>
      </w:pPr>
      <w:r w:rsidRPr="009C32D9">
        <w:rPr>
          <w:rFonts w:ascii="Arial" w:hAnsi="Arial" w:cs="Arial"/>
          <w:sz w:val="24"/>
          <w:szCs w:val="24"/>
        </w:rPr>
        <w:t xml:space="preserve">An electronic version of this application is available online at </w:t>
      </w:r>
    </w:p>
    <w:p w:rsidR="00ED7776" w:rsidRPr="009C32D9" w:rsidRDefault="00ED7776">
      <w:pPr>
        <w:pStyle w:val="Heading1"/>
        <w:rPr>
          <w:rFonts w:ascii="Arial" w:hAnsi="Arial" w:cs="Arial"/>
          <w:sz w:val="24"/>
          <w:szCs w:val="24"/>
        </w:rPr>
      </w:pPr>
      <w:r w:rsidRPr="009C32D9">
        <w:rPr>
          <w:rFonts w:ascii="Arial" w:hAnsi="Arial" w:cs="Arial"/>
          <w:sz w:val="24"/>
          <w:szCs w:val="24"/>
        </w:rPr>
        <w:t>www.tompkins</w:t>
      </w:r>
      <w:r w:rsidR="00D80789">
        <w:rPr>
          <w:rFonts w:ascii="Arial" w:hAnsi="Arial" w:cs="Arial"/>
          <w:sz w:val="24"/>
          <w:szCs w:val="24"/>
        </w:rPr>
        <w:t>countyny.gov/youth</w:t>
      </w:r>
    </w:p>
    <w:p w:rsidR="00ED7776" w:rsidRPr="009C32D9" w:rsidRDefault="00ED7776">
      <w:pPr>
        <w:pStyle w:val="Heading1"/>
        <w:rPr>
          <w:rFonts w:ascii="Arial" w:hAnsi="Arial" w:cs="Arial"/>
          <w:sz w:val="24"/>
          <w:szCs w:val="24"/>
        </w:rPr>
      </w:pPr>
      <w:r w:rsidRPr="009C32D9">
        <w:rPr>
          <w:rFonts w:ascii="Arial" w:hAnsi="Arial" w:cs="Arial"/>
          <w:sz w:val="24"/>
          <w:szCs w:val="24"/>
        </w:rPr>
        <w:t xml:space="preserve"> </w:t>
      </w:r>
    </w:p>
    <w:p w:rsidR="00ED7776" w:rsidRPr="009C32D9" w:rsidRDefault="00ED7776">
      <w:pPr>
        <w:rPr>
          <w:rFonts w:ascii="Arial" w:hAnsi="Arial" w:cs="Arial"/>
        </w:rPr>
      </w:pPr>
    </w:p>
    <w:p w:rsidR="00ED7776" w:rsidRPr="009C32D9" w:rsidRDefault="00ED7776">
      <w:pPr>
        <w:pStyle w:val="Heading4"/>
        <w:rPr>
          <w:rFonts w:ascii="Arial" w:hAnsi="Arial" w:cs="Arial"/>
          <w:sz w:val="24"/>
          <w:szCs w:val="24"/>
        </w:rPr>
      </w:pPr>
    </w:p>
    <w:p w:rsidR="00ED7776" w:rsidRPr="009C32D9" w:rsidRDefault="00ED7776">
      <w:pPr>
        <w:pStyle w:val="Heading4"/>
        <w:rPr>
          <w:rFonts w:ascii="Arial" w:hAnsi="Arial" w:cs="Arial"/>
          <w:sz w:val="24"/>
          <w:szCs w:val="24"/>
        </w:rPr>
      </w:pPr>
    </w:p>
    <w:p w:rsidR="00D771EA" w:rsidRPr="009C32D9" w:rsidRDefault="00D771EA">
      <w:pPr>
        <w:pStyle w:val="Heading4"/>
        <w:rPr>
          <w:rFonts w:ascii="Arial" w:hAnsi="Arial" w:cs="Arial"/>
          <w:sz w:val="24"/>
          <w:szCs w:val="24"/>
        </w:rPr>
      </w:pPr>
    </w:p>
    <w:p w:rsidR="00D771EA" w:rsidRPr="009C32D9" w:rsidRDefault="00D771EA">
      <w:pPr>
        <w:pStyle w:val="Heading4"/>
        <w:rPr>
          <w:rFonts w:ascii="Arial" w:hAnsi="Arial" w:cs="Arial"/>
          <w:sz w:val="24"/>
          <w:szCs w:val="24"/>
        </w:rPr>
      </w:pPr>
    </w:p>
    <w:p w:rsidR="00D771EA" w:rsidRPr="009C32D9" w:rsidRDefault="00D771EA">
      <w:pPr>
        <w:pStyle w:val="Heading4"/>
        <w:rPr>
          <w:rFonts w:ascii="Arial" w:hAnsi="Arial" w:cs="Arial"/>
          <w:sz w:val="24"/>
          <w:szCs w:val="24"/>
        </w:rPr>
      </w:pPr>
    </w:p>
    <w:p w:rsidR="00D771EA" w:rsidRPr="009C32D9" w:rsidRDefault="00D771EA">
      <w:pPr>
        <w:pStyle w:val="Heading4"/>
        <w:rPr>
          <w:rFonts w:ascii="Arial" w:hAnsi="Arial" w:cs="Arial"/>
          <w:sz w:val="24"/>
          <w:szCs w:val="24"/>
        </w:rPr>
      </w:pPr>
    </w:p>
    <w:p w:rsidR="00D771EA" w:rsidRPr="009C32D9" w:rsidRDefault="00D771EA">
      <w:pPr>
        <w:pStyle w:val="Heading4"/>
        <w:rPr>
          <w:rFonts w:ascii="Arial" w:hAnsi="Arial" w:cs="Arial"/>
          <w:sz w:val="24"/>
          <w:szCs w:val="24"/>
        </w:rPr>
      </w:pPr>
    </w:p>
    <w:p w:rsidR="00ED7776" w:rsidRPr="009C32D9" w:rsidRDefault="00ED7776">
      <w:pPr>
        <w:pStyle w:val="Heading4"/>
        <w:rPr>
          <w:rFonts w:ascii="Arial" w:hAnsi="Arial" w:cs="Arial"/>
          <w:sz w:val="24"/>
          <w:szCs w:val="24"/>
        </w:rPr>
      </w:pPr>
      <w:r w:rsidRPr="009C32D9">
        <w:rPr>
          <w:rFonts w:ascii="Arial" w:hAnsi="Arial" w:cs="Arial"/>
          <w:sz w:val="24"/>
          <w:szCs w:val="24"/>
        </w:rPr>
        <w:t>Tompkins County Youth Services Department</w:t>
      </w:r>
    </w:p>
    <w:p w:rsidR="00ED7776" w:rsidRPr="009C32D9" w:rsidRDefault="00ED1A50">
      <w:pPr>
        <w:jc w:val="center"/>
        <w:rPr>
          <w:rFonts w:ascii="Arial" w:hAnsi="Arial" w:cs="Arial"/>
          <w:b/>
          <w:bCs/>
        </w:rPr>
      </w:pPr>
      <w:r w:rsidRPr="009C32D9">
        <w:rPr>
          <w:rFonts w:ascii="Arial" w:hAnsi="Arial" w:cs="Arial"/>
          <w:b/>
          <w:bCs/>
        </w:rPr>
        <w:t>2017</w:t>
      </w:r>
      <w:r w:rsidR="00ED7776" w:rsidRPr="009C32D9">
        <w:rPr>
          <w:rFonts w:ascii="Arial" w:hAnsi="Arial" w:cs="Arial"/>
          <w:b/>
          <w:bCs/>
        </w:rPr>
        <w:t xml:space="preserve"> Grant Funding Guidelines</w:t>
      </w:r>
    </w:p>
    <w:p w:rsidR="00ED7776" w:rsidRPr="009C32D9" w:rsidRDefault="00ED7776">
      <w:pPr>
        <w:ind w:left="360"/>
        <w:jc w:val="center"/>
        <w:rPr>
          <w:rFonts w:ascii="Arial" w:hAnsi="Arial" w:cs="Arial"/>
        </w:rPr>
      </w:pPr>
    </w:p>
    <w:p w:rsidR="00ED7776" w:rsidRPr="009C32D9" w:rsidRDefault="00ED7776">
      <w:pPr>
        <w:pStyle w:val="Heading1"/>
        <w:rPr>
          <w:rFonts w:ascii="Arial" w:hAnsi="Arial" w:cs="Arial"/>
          <w:sz w:val="24"/>
          <w:szCs w:val="24"/>
          <w:u w:val="single"/>
        </w:rPr>
      </w:pPr>
      <w:r w:rsidRPr="009C32D9">
        <w:rPr>
          <w:rFonts w:ascii="Arial" w:hAnsi="Arial" w:cs="Arial"/>
          <w:sz w:val="24"/>
          <w:szCs w:val="24"/>
          <w:u w:val="single"/>
        </w:rPr>
        <w:t>Introduction</w:t>
      </w:r>
    </w:p>
    <w:p w:rsidR="00FD547E" w:rsidRPr="009C32D9" w:rsidRDefault="00FD547E" w:rsidP="00FD547E">
      <w:pPr>
        <w:rPr>
          <w:rFonts w:ascii="Arial" w:hAnsi="Arial" w:cs="Arial"/>
        </w:rPr>
      </w:pPr>
    </w:p>
    <w:p w:rsidR="00ED7776" w:rsidRPr="009C32D9" w:rsidRDefault="00FD547E" w:rsidP="00FD547E">
      <w:pPr>
        <w:pStyle w:val="Heading1"/>
        <w:jc w:val="left"/>
        <w:rPr>
          <w:rFonts w:ascii="Arial" w:hAnsi="Arial" w:cs="Arial"/>
          <w:b w:val="0"/>
          <w:bCs w:val="0"/>
          <w:kern w:val="0"/>
          <w:sz w:val="24"/>
          <w:szCs w:val="24"/>
        </w:rPr>
      </w:pPr>
      <w:r w:rsidRPr="009C32D9">
        <w:rPr>
          <w:rFonts w:ascii="Arial" w:hAnsi="Arial" w:cs="Arial"/>
          <w:b w:val="0"/>
          <w:bCs w:val="0"/>
          <w:kern w:val="0"/>
          <w:sz w:val="24"/>
          <w:szCs w:val="24"/>
        </w:rPr>
        <w:t xml:space="preserve">The Tompkins County Youth Services Department is requesting proposals for funding to support programs for Tompkins County youth under the age of 24 that provide services, opportunities and supports designed to improve youth outcomes in the community goals set forth in the Achieving Youth Results (AYR) Framework. AYR is based on Touchstone Goals developed by the New York State Council on Children and Families, goals are organized by major life areas: Economic Security; Physical &amp; Emotional Health; Education; Engagement; Family; and Community. Each goal area has a set of indicators and objectives that cut across all service systems and allows organizations with diverse missions to come together to improve conditions for children and families. Outlined in </w:t>
      </w:r>
      <w:r w:rsidRPr="00162A1D">
        <w:rPr>
          <w:rFonts w:ascii="Arial" w:hAnsi="Arial" w:cs="Arial"/>
          <w:bCs w:val="0"/>
          <w:kern w:val="0"/>
          <w:sz w:val="24"/>
          <w:szCs w:val="24"/>
        </w:rPr>
        <w:t>Appendix A</w:t>
      </w:r>
      <w:r w:rsidRPr="009C32D9">
        <w:rPr>
          <w:rFonts w:ascii="Arial" w:hAnsi="Arial" w:cs="Arial"/>
          <w:b w:val="0"/>
          <w:bCs w:val="0"/>
          <w:kern w:val="0"/>
          <w:sz w:val="24"/>
          <w:szCs w:val="24"/>
        </w:rPr>
        <w:t xml:space="preserve"> of this RFP are the AYR Goals, Objectives, and Indicators that have been prioritized in the Tompkins County Child &amp; Family Services Plan for funding and the Services, Opportunities, Supports and O</w:t>
      </w:r>
      <w:r w:rsidR="00D80789">
        <w:rPr>
          <w:rFonts w:ascii="Arial" w:hAnsi="Arial" w:cs="Arial"/>
          <w:b w:val="0"/>
          <w:bCs w:val="0"/>
          <w:kern w:val="0"/>
          <w:sz w:val="24"/>
          <w:szCs w:val="24"/>
        </w:rPr>
        <w:t>ffice of Children and Family Services (O</w:t>
      </w:r>
      <w:r w:rsidRPr="009C32D9">
        <w:rPr>
          <w:rFonts w:ascii="Arial" w:hAnsi="Arial" w:cs="Arial"/>
          <w:b w:val="0"/>
          <w:bCs w:val="0"/>
          <w:kern w:val="0"/>
          <w:sz w:val="24"/>
          <w:szCs w:val="24"/>
        </w:rPr>
        <w:t>CFS</w:t>
      </w:r>
      <w:r w:rsidR="00D80789">
        <w:rPr>
          <w:rFonts w:ascii="Arial" w:hAnsi="Arial" w:cs="Arial"/>
          <w:b w:val="0"/>
          <w:bCs w:val="0"/>
          <w:kern w:val="0"/>
          <w:sz w:val="24"/>
          <w:szCs w:val="24"/>
        </w:rPr>
        <w:t>)</w:t>
      </w:r>
      <w:r w:rsidRPr="009C32D9">
        <w:rPr>
          <w:rFonts w:ascii="Arial" w:hAnsi="Arial" w:cs="Arial"/>
          <w:b w:val="0"/>
          <w:bCs w:val="0"/>
          <w:kern w:val="0"/>
          <w:sz w:val="24"/>
          <w:szCs w:val="24"/>
        </w:rPr>
        <w:t xml:space="preserve"> Outcome Measures associated with them.</w:t>
      </w:r>
      <w:r w:rsidR="008400EF">
        <w:rPr>
          <w:rFonts w:ascii="Arial" w:hAnsi="Arial" w:cs="Arial"/>
          <w:b w:val="0"/>
          <w:bCs w:val="0"/>
          <w:kern w:val="0"/>
          <w:sz w:val="24"/>
          <w:szCs w:val="24"/>
        </w:rPr>
        <w:t xml:space="preserve"> This opportunity is for funding beginning January 1, 2017 which will be renewable based on performance and available funding through 2019, with an option to extend an additional 2 years. </w:t>
      </w:r>
      <w:r w:rsidR="00D80789">
        <w:rPr>
          <w:rFonts w:ascii="Arial" w:hAnsi="Arial" w:cs="Arial"/>
          <w:b w:val="0"/>
          <w:bCs w:val="0"/>
          <w:kern w:val="0"/>
          <w:sz w:val="24"/>
          <w:szCs w:val="24"/>
        </w:rPr>
        <w:t xml:space="preserve">Total funding available for all awards provided is approximately $350,000.  </w:t>
      </w:r>
    </w:p>
    <w:p w:rsidR="00DA154A" w:rsidRPr="009C32D9" w:rsidRDefault="00DA154A" w:rsidP="00DA154A">
      <w:pPr>
        <w:rPr>
          <w:rFonts w:ascii="Arial" w:hAnsi="Arial" w:cs="Arial"/>
        </w:rPr>
      </w:pPr>
    </w:p>
    <w:p w:rsidR="00ED7776" w:rsidRPr="009C32D9" w:rsidRDefault="00ED7776">
      <w:pPr>
        <w:pStyle w:val="Heading1"/>
        <w:rPr>
          <w:rFonts w:ascii="Arial" w:hAnsi="Arial" w:cs="Arial"/>
          <w:b w:val="0"/>
          <w:bCs w:val="0"/>
          <w:sz w:val="24"/>
          <w:szCs w:val="24"/>
          <w:u w:val="single"/>
        </w:rPr>
      </w:pPr>
      <w:r w:rsidRPr="009C32D9">
        <w:rPr>
          <w:rFonts w:ascii="Arial" w:hAnsi="Arial" w:cs="Arial"/>
          <w:sz w:val="24"/>
          <w:szCs w:val="24"/>
          <w:u w:val="single"/>
        </w:rPr>
        <w:t>Mission</w:t>
      </w:r>
    </w:p>
    <w:p w:rsidR="00ED7776" w:rsidRPr="009C32D9" w:rsidRDefault="00ED7776">
      <w:pPr>
        <w:rPr>
          <w:rFonts w:ascii="Arial" w:hAnsi="Arial" w:cs="Arial"/>
        </w:rPr>
      </w:pPr>
    </w:p>
    <w:p w:rsidR="00ED7776" w:rsidRPr="009C32D9" w:rsidRDefault="00ED7776">
      <w:pPr>
        <w:jc w:val="both"/>
        <w:rPr>
          <w:rFonts w:ascii="Arial" w:hAnsi="Arial" w:cs="Arial"/>
        </w:rPr>
      </w:pPr>
      <w:r w:rsidRPr="009C32D9">
        <w:rPr>
          <w:rFonts w:ascii="Arial" w:hAnsi="Arial" w:cs="Arial"/>
        </w:rPr>
        <w:t xml:space="preserve">The mission of the Tompkins County Youth Services Department is to invest time, resources, and funding in communities to enable all youth to thrive in school, work and life. </w:t>
      </w:r>
    </w:p>
    <w:p w:rsidR="00ED7776" w:rsidRPr="009C32D9" w:rsidRDefault="00ED7776">
      <w:pPr>
        <w:jc w:val="both"/>
        <w:rPr>
          <w:rFonts w:ascii="Arial" w:hAnsi="Arial" w:cs="Arial"/>
        </w:rPr>
      </w:pPr>
    </w:p>
    <w:p w:rsidR="00ED7776" w:rsidRPr="009C32D9" w:rsidRDefault="00ED7776">
      <w:pPr>
        <w:pStyle w:val="Heading1"/>
        <w:rPr>
          <w:rFonts w:ascii="Arial" w:hAnsi="Arial" w:cs="Arial"/>
          <w:b w:val="0"/>
          <w:bCs w:val="0"/>
          <w:sz w:val="24"/>
          <w:szCs w:val="24"/>
          <w:u w:val="single"/>
        </w:rPr>
      </w:pPr>
      <w:r w:rsidRPr="009C32D9">
        <w:rPr>
          <w:rFonts w:ascii="Arial" w:hAnsi="Arial" w:cs="Arial"/>
          <w:sz w:val="24"/>
          <w:szCs w:val="24"/>
          <w:u w:val="single"/>
        </w:rPr>
        <w:t>Eligible Applicants</w:t>
      </w:r>
    </w:p>
    <w:p w:rsidR="00ED7776" w:rsidRPr="009C32D9" w:rsidRDefault="00ED7776">
      <w:pPr>
        <w:rPr>
          <w:rFonts w:ascii="Arial" w:hAnsi="Arial" w:cs="Arial"/>
        </w:rPr>
      </w:pPr>
    </w:p>
    <w:p w:rsidR="00ED7776" w:rsidRPr="009C32D9" w:rsidRDefault="00A01530">
      <w:pPr>
        <w:jc w:val="both"/>
        <w:rPr>
          <w:rFonts w:ascii="Arial" w:hAnsi="Arial" w:cs="Arial"/>
        </w:rPr>
      </w:pPr>
      <w:r w:rsidRPr="009C32D9">
        <w:rPr>
          <w:rFonts w:ascii="Arial" w:hAnsi="Arial" w:cs="Arial"/>
        </w:rPr>
        <w:t xml:space="preserve">Domestic public and private nonprofit entities </w:t>
      </w:r>
      <w:r w:rsidR="00ED7776" w:rsidRPr="009C32D9">
        <w:rPr>
          <w:rFonts w:ascii="Arial" w:hAnsi="Arial" w:cs="Arial"/>
        </w:rPr>
        <w:t>(as determined by the IRS</w:t>
      </w:r>
      <w:r w:rsidRPr="009C32D9">
        <w:rPr>
          <w:rFonts w:ascii="Arial" w:hAnsi="Arial" w:cs="Arial"/>
        </w:rPr>
        <w:t>)</w:t>
      </w:r>
      <w:r w:rsidR="00ED7776" w:rsidRPr="009C32D9">
        <w:rPr>
          <w:rFonts w:ascii="Arial" w:hAnsi="Arial" w:cs="Arial"/>
        </w:rPr>
        <w:t xml:space="preserve"> </w:t>
      </w:r>
      <w:r w:rsidR="00D80789">
        <w:rPr>
          <w:rFonts w:ascii="Arial" w:hAnsi="Arial" w:cs="Arial"/>
        </w:rPr>
        <w:t>providing services</w:t>
      </w:r>
      <w:r w:rsidR="00ED7776" w:rsidRPr="009C32D9">
        <w:rPr>
          <w:rFonts w:ascii="Arial" w:hAnsi="Arial" w:cs="Arial"/>
        </w:rPr>
        <w:t xml:space="preserve"> in Tompkins County to youth in the targeted age group</w:t>
      </w:r>
      <w:r w:rsidR="0046062C" w:rsidRPr="009C32D9">
        <w:rPr>
          <w:rFonts w:ascii="Arial" w:hAnsi="Arial" w:cs="Arial"/>
        </w:rPr>
        <w:t xml:space="preserve"> (0-2</w:t>
      </w:r>
      <w:r w:rsidR="00FD547E" w:rsidRPr="009C32D9">
        <w:rPr>
          <w:rFonts w:ascii="Arial" w:hAnsi="Arial" w:cs="Arial"/>
        </w:rPr>
        <w:t>4</w:t>
      </w:r>
      <w:r w:rsidR="0046062C" w:rsidRPr="009C32D9">
        <w:rPr>
          <w:rFonts w:ascii="Arial" w:hAnsi="Arial" w:cs="Arial"/>
        </w:rPr>
        <w:t>)</w:t>
      </w:r>
      <w:r w:rsidR="00ED7776" w:rsidRPr="009C32D9">
        <w:rPr>
          <w:rFonts w:ascii="Arial" w:hAnsi="Arial" w:cs="Arial"/>
        </w:rPr>
        <w:t xml:space="preserve">.  </w:t>
      </w:r>
    </w:p>
    <w:p w:rsidR="00FD547E" w:rsidRPr="009C32D9" w:rsidRDefault="00FD547E">
      <w:pPr>
        <w:rPr>
          <w:rFonts w:ascii="Arial" w:hAnsi="Arial" w:cs="Arial"/>
          <w:iCs/>
        </w:rPr>
      </w:pPr>
    </w:p>
    <w:p w:rsidR="00FD547E" w:rsidRDefault="00FD547E">
      <w:pPr>
        <w:rPr>
          <w:rFonts w:ascii="Arial" w:hAnsi="Arial" w:cs="Arial"/>
          <w:iCs/>
        </w:rPr>
      </w:pPr>
      <w:r w:rsidRPr="009C32D9">
        <w:rPr>
          <w:rFonts w:ascii="Arial" w:hAnsi="Arial" w:cs="Arial"/>
          <w:iCs/>
        </w:rPr>
        <w:t xml:space="preserve">Eligible programs must provide community-level services designed to promote positive youth development </w:t>
      </w:r>
      <w:r w:rsidRPr="009C32D9">
        <w:rPr>
          <w:rFonts w:ascii="Arial" w:hAnsi="Arial" w:cs="Arial"/>
        </w:rPr>
        <w:t xml:space="preserve">as outlined in the </w:t>
      </w:r>
      <w:r w:rsidRPr="009C32D9">
        <w:rPr>
          <w:rFonts w:ascii="Arial" w:hAnsi="Arial" w:cs="Arial"/>
          <w:i/>
          <w:iCs/>
        </w:rPr>
        <w:t>Features of Positive Youth Development Settings</w:t>
      </w:r>
      <w:r w:rsidRPr="009C32D9">
        <w:rPr>
          <w:rFonts w:ascii="Arial" w:hAnsi="Arial" w:cs="Arial"/>
          <w:iCs/>
        </w:rPr>
        <w:t xml:space="preserve"> and which respond to locally identified youth needs in Tompkins County. Eligible programs must provide a Service, Opportunity or Support related to one of the Achieving Youth Results Goal areas prioritized in </w:t>
      </w:r>
      <w:r w:rsidRPr="00162A1D">
        <w:rPr>
          <w:rFonts w:ascii="Arial" w:hAnsi="Arial" w:cs="Arial"/>
          <w:b/>
          <w:iCs/>
        </w:rPr>
        <w:t>Appendix A</w:t>
      </w:r>
      <w:r w:rsidRPr="009C32D9">
        <w:rPr>
          <w:rFonts w:ascii="Arial" w:hAnsi="Arial" w:cs="Arial"/>
          <w:iCs/>
        </w:rPr>
        <w:t xml:space="preserve"> and track at least one (1) of the OCFS Outcome Measures for each category (How Much; How Well; Better Off).  Eligible programs must be Outcome Based and provide quantifiable and verifiable indicators by which program performance will be measured.</w:t>
      </w:r>
      <w:r w:rsidR="00D80789">
        <w:rPr>
          <w:rFonts w:ascii="Arial" w:hAnsi="Arial" w:cs="Arial"/>
          <w:iCs/>
        </w:rPr>
        <w:t xml:space="preserve"> </w:t>
      </w:r>
    </w:p>
    <w:p w:rsidR="00D80789" w:rsidRDefault="00D80789">
      <w:pPr>
        <w:rPr>
          <w:rFonts w:ascii="Arial" w:hAnsi="Arial" w:cs="Arial"/>
          <w:iCs/>
        </w:rPr>
      </w:pPr>
    </w:p>
    <w:p w:rsidR="00D80789" w:rsidRPr="009C32D9" w:rsidRDefault="00D80789">
      <w:pPr>
        <w:rPr>
          <w:rFonts w:ascii="Arial" w:hAnsi="Arial" w:cs="Arial"/>
          <w:iCs/>
        </w:rPr>
      </w:pPr>
      <w:r>
        <w:rPr>
          <w:rFonts w:ascii="Arial" w:hAnsi="Arial" w:cs="Arial"/>
          <w:iCs/>
        </w:rPr>
        <w:t xml:space="preserve"> </w:t>
      </w:r>
    </w:p>
    <w:p w:rsidR="00ED7776" w:rsidRPr="009C32D9" w:rsidRDefault="00ED7776">
      <w:pPr>
        <w:rPr>
          <w:rFonts w:ascii="Arial" w:hAnsi="Arial" w:cs="Arial"/>
        </w:rPr>
      </w:pPr>
    </w:p>
    <w:p w:rsidR="008400EF" w:rsidRDefault="008400EF" w:rsidP="00933075">
      <w:pPr>
        <w:pStyle w:val="Heading1"/>
        <w:rPr>
          <w:rFonts w:ascii="Arial" w:hAnsi="Arial" w:cs="Arial"/>
          <w:sz w:val="24"/>
          <w:szCs w:val="24"/>
          <w:u w:val="single"/>
        </w:rPr>
      </w:pPr>
    </w:p>
    <w:p w:rsidR="008400EF" w:rsidRDefault="008400EF" w:rsidP="00933075">
      <w:pPr>
        <w:pStyle w:val="Heading1"/>
        <w:rPr>
          <w:rFonts w:ascii="Arial" w:hAnsi="Arial" w:cs="Arial"/>
          <w:sz w:val="24"/>
          <w:szCs w:val="24"/>
          <w:u w:val="single"/>
        </w:rPr>
      </w:pPr>
    </w:p>
    <w:p w:rsidR="008400EF" w:rsidRDefault="008400EF" w:rsidP="00933075">
      <w:pPr>
        <w:pStyle w:val="Heading1"/>
        <w:rPr>
          <w:rFonts w:ascii="Arial" w:hAnsi="Arial" w:cs="Arial"/>
          <w:sz w:val="24"/>
          <w:szCs w:val="24"/>
          <w:u w:val="single"/>
        </w:rPr>
      </w:pPr>
    </w:p>
    <w:p w:rsidR="008400EF" w:rsidRDefault="008400EF" w:rsidP="00933075">
      <w:pPr>
        <w:pStyle w:val="Heading1"/>
        <w:rPr>
          <w:rFonts w:ascii="Arial" w:hAnsi="Arial" w:cs="Arial"/>
          <w:sz w:val="24"/>
          <w:szCs w:val="24"/>
          <w:u w:val="single"/>
        </w:rPr>
      </w:pPr>
    </w:p>
    <w:p w:rsidR="00ED7776" w:rsidRPr="009C32D9" w:rsidRDefault="00ED7776" w:rsidP="00933075">
      <w:pPr>
        <w:pStyle w:val="Heading1"/>
        <w:rPr>
          <w:rFonts w:ascii="Arial" w:hAnsi="Arial" w:cs="Arial"/>
          <w:b w:val="0"/>
          <w:sz w:val="24"/>
          <w:szCs w:val="24"/>
          <w:u w:val="single"/>
        </w:rPr>
      </w:pPr>
      <w:r w:rsidRPr="009C32D9">
        <w:rPr>
          <w:rFonts w:ascii="Arial" w:hAnsi="Arial" w:cs="Arial"/>
          <w:sz w:val="24"/>
          <w:szCs w:val="24"/>
          <w:u w:val="single"/>
        </w:rPr>
        <w:t>Review Process</w:t>
      </w:r>
    </w:p>
    <w:p w:rsidR="00ED7776" w:rsidRPr="009C32D9" w:rsidRDefault="00ED7776">
      <w:pPr>
        <w:rPr>
          <w:rFonts w:ascii="Arial" w:hAnsi="Arial" w:cs="Arial"/>
        </w:rPr>
      </w:pPr>
    </w:p>
    <w:p w:rsidR="00017B2B" w:rsidRPr="009C32D9" w:rsidRDefault="00BA01F4" w:rsidP="00ED6203">
      <w:pPr>
        <w:numPr>
          <w:ilvl w:val="0"/>
          <w:numId w:val="16"/>
        </w:numPr>
        <w:rPr>
          <w:rFonts w:ascii="Arial" w:hAnsi="Arial" w:cs="Arial"/>
          <w:b/>
          <w:bCs/>
        </w:rPr>
      </w:pPr>
      <w:r w:rsidRPr="009C32D9">
        <w:rPr>
          <w:rFonts w:ascii="Arial" w:hAnsi="Arial" w:cs="Arial"/>
          <w:bCs/>
        </w:rPr>
        <w:t xml:space="preserve">All interested organizations MUST complete a pre-proposal application and submit it by April </w:t>
      </w:r>
      <w:r w:rsidR="00FB68D6" w:rsidRPr="009C32D9">
        <w:rPr>
          <w:rFonts w:ascii="Arial" w:hAnsi="Arial" w:cs="Arial"/>
          <w:bCs/>
        </w:rPr>
        <w:t>15, 2016</w:t>
      </w:r>
      <w:r w:rsidRPr="009C32D9">
        <w:rPr>
          <w:rFonts w:ascii="Arial" w:hAnsi="Arial" w:cs="Arial"/>
          <w:bCs/>
        </w:rPr>
        <w:t xml:space="preserve">.  Pre-proposals will be </w:t>
      </w:r>
      <w:r w:rsidR="00017B2B" w:rsidRPr="009C32D9">
        <w:rPr>
          <w:rFonts w:ascii="Arial" w:hAnsi="Arial" w:cs="Arial"/>
          <w:bCs/>
        </w:rPr>
        <w:t xml:space="preserve">reviewed and evaluated by the Tompkins County Youth Services Board Resource Allocation Committee and the Youth Services staff for impact, understanding of youth development strategies and cost effectiveness. Only those applicants who receive notification of successful completion of the pre-application will be eligible to submit a full proposal. </w:t>
      </w:r>
    </w:p>
    <w:p w:rsidR="00017B2B" w:rsidRPr="009C32D9" w:rsidRDefault="00017B2B" w:rsidP="00017B2B">
      <w:pPr>
        <w:rPr>
          <w:rFonts w:ascii="Arial" w:hAnsi="Arial" w:cs="Arial"/>
          <w:b/>
          <w:bCs/>
        </w:rPr>
      </w:pPr>
    </w:p>
    <w:p w:rsidR="00ED7776" w:rsidRPr="009C32D9" w:rsidRDefault="00ED7776" w:rsidP="00ED6203">
      <w:pPr>
        <w:numPr>
          <w:ilvl w:val="0"/>
          <w:numId w:val="16"/>
        </w:numPr>
        <w:rPr>
          <w:rFonts w:ascii="Arial" w:hAnsi="Arial" w:cs="Arial"/>
          <w:b/>
          <w:bCs/>
        </w:rPr>
      </w:pPr>
      <w:r w:rsidRPr="009C32D9">
        <w:rPr>
          <w:rFonts w:ascii="Arial" w:hAnsi="Arial" w:cs="Arial"/>
          <w:bCs/>
        </w:rPr>
        <w:t xml:space="preserve">All </w:t>
      </w:r>
      <w:r w:rsidR="00162A1D">
        <w:rPr>
          <w:rFonts w:ascii="Arial" w:hAnsi="Arial" w:cs="Arial"/>
          <w:bCs/>
        </w:rPr>
        <w:t xml:space="preserve">full </w:t>
      </w:r>
      <w:r w:rsidRPr="009C32D9">
        <w:rPr>
          <w:rFonts w:ascii="Arial" w:hAnsi="Arial" w:cs="Arial"/>
          <w:bCs/>
        </w:rPr>
        <w:t xml:space="preserve">proposals will be reviewed and evaluated by the Tompkins County Youth Services Advisory Board Resource Allocation Committee and the Youth Services staff for cost effectiveness, impact, measurable outcomes and completed checklist. </w:t>
      </w:r>
    </w:p>
    <w:p w:rsidR="00ED7776" w:rsidRPr="009C32D9" w:rsidRDefault="00ED7776">
      <w:pPr>
        <w:ind w:left="360"/>
        <w:rPr>
          <w:rFonts w:ascii="Arial" w:hAnsi="Arial" w:cs="Arial"/>
          <w:b/>
          <w:bCs/>
        </w:rPr>
      </w:pPr>
    </w:p>
    <w:p w:rsidR="00017B2B" w:rsidRPr="009C32D9" w:rsidRDefault="00017B2B" w:rsidP="00ED6203">
      <w:pPr>
        <w:numPr>
          <w:ilvl w:val="0"/>
          <w:numId w:val="16"/>
        </w:numPr>
        <w:rPr>
          <w:rFonts w:ascii="Arial" w:hAnsi="Arial" w:cs="Arial"/>
          <w:b/>
          <w:bCs/>
        </w:rPr>
      </w:pPr>
      <w:r w:rsidRPr="009C32D9">
        <w:rPr>
          <w:rFonts w:ascii="Arial" w:hAnsi="Arial" w:cs="Arial"/>
          <w:b/>
          <w:bCs/>
        </w:rPr>
        <w:t>All questions related to this RFP must be submitted in writing</w:t>
      </w:r>
      <w:r w:rsidRPr="009C32D9">
        <w:rPr>
          <w:rFonts w:ascii="Arial" w:hAnsi="Arial" w:cs="Arial"/>
          <w:bCs/>
        </w:rPr>
        <w:t xml:space="preserve"> to the Tompkins County Youth Services Department</w:t>
      </w:r>
      <w:r w:rsidR="005D66D5" w:rsidRPr="009C32D9">
        <w:rPr>
          <w:rFonts w:ascii="Arial" w:hAnsi="Arial" w:cs="Arial"/>
          <w:bCs/>
        </w:rPr>
        <w:t xml:space="preserve"> via email to Amie Hendrix (</w:t>
      </w:r>
      <w:hyperlink r:id="rId10" w:history="1">
        <w:r w:rsidR="005D66D5" w:rsidRPr="009C32D9">
          <w:rPr>
            <w:rStyle w:val="Hyperlink"/>
            <w:rFonts w:ascii="Arial" w:hAnsi="Arial" w:cs="Arial"/>
            <w:bCs/>
          </w:rPr>
          <w:t>ahendrix@tompkins-co.org</w:t>
        </w:r>
      </w:hyperlink>
      <w:r w:rsidR="005D66D5" w:rsidRPr="009C32D9">
        <w:rPr>
          <w:rFonts w:ascii="Arial" w:hAnsi="Arial" w:cs="Arial"/>
          <w:bCs/>
        </w:rPr>
        <w:t>)</w:t>
      </w:r>
      <w:r w:rsidR="00D80789">
        <w:rPr>
          <w:rFonts w:ascii="Arial" w:hAnsi="Arial" w:cs="Arial"/>
          <w:bCs/>
        </w:rPr>
        <w:t>. P</w:t>
      </w:r>
      <w:r w:rsidR="005D66D5" w:rsidRPr="009C32D9">
        <w:rPr>
          <w:rFonts w:ascii="Arial" w:hAnsi="Arial" w:cs="Arial"/>
          <w:bCs/>
        </w:rPr>
        <w:t xml:space="preserve">re-proposal questions must be </w:t>
      </w:r>
      <w:r w:rsidR="00D80789">
        <w:rPr>
          <w:rFonts w:ascii="Arial" w:hAnsi="Arial" w:cs="Arial"/>
          <w:bCs/>
        </w:rPr>
        <w:t>submitted</w:t>
      </w:r>
      <w:r w:rsidRPr="009C32D9">
        <w:rPr>
          <w:rFonts w:ascii="Arial" w:hAnsi="Arial" w:cs="Arial"/>
          <w:bCs/>
        </w:rPr>
        <w:t xml:space="preserve"> by </w:t>
      </w:r>
      <w:r w:rsidR="005D66D5" w:rsidRPr="009C32D9">
        <w:rPr>
          <w:rFonts w:ascii="Arial" w:hAnsi="Arial" w:cs="Arial"/>
          <w:bCs/>
        </w:rPr>
        <w:t>3</w:t>
      </w:r>
      <w:r w:rsidRPr="009C32D9">
        <w:rPr>
          <w:rFonts w:ascii="Arial" w:hAnsi="Arial" w:cs="Arial"/>
          <w:bCs/>
        </w:rPr>
        <w:t xml:space="preserve">:30pm on April </w:t>
      </w:r>
      <w:r w:rsidR="00162A1D">
        <w:rPr>
          <w:rFonts w:ascii="Arial" w:hAnsi="Arial" w:cs="Arial"/>
          <w:bCs/>
        </w:rPr>
        <w:t>1</w:t>
      </w:r>
      <w:r w:rsidR="00971915" w:rsidRPr="009C32D9">
        <w:rPr>
          <w:rFonts w:ascii="Arial" w:hAnsi="Arial" w:cs="Arial"/>
          <w:bCs/>
        </w:rPr>
        <w:t>, 2016</w:t>
      </w:r>
      <w:r w:rsidR="005D66D5" w:rsidRPr="009C32D9">
        <w:rPr>
          <w:rFonts w:ascii="Arial" w:hAnsi="Arial" w:cs="Arial"/>
          <w:bCs/>
        </w:rPr>
        <w:t xml:space="preserve"> and full proposal questions are due by </w:t>
      </w:r>
      <w:r w:rsidR="00162A1D">
        <w:rPr>
          <w:rFonts w:ascii="Arial" w:hAnsi="Arial" w:cs="Arial"/>
          <w:bCs/>
        </w:rPr>
        <w:t>April 29</w:t>
      </w:r>
      <w:r w:rsidR="00971915" w:rsidRPr="009C32D9">
        <w:rPr>
          <w:rFonts w:ascii="Arial" w:hAnsi="Arial" w:cs="Arial"/>
          <w:bCs/>
        </w:rPr>
        <w:t>, 2016</w:t>
      </w:r>
      <w:r w:rsidRPr="009C32D9">
        <w:rPr>
          <w:rFonts w:ascii="Arial" w:hAnsi="Arial" w:cs="Arial"/>
          <w:bCs/>
        </w:rPr>
        <w:t xml:space="preserve">. Responses will be posted on the Tompkins County Youth Services Department website </w:t>
      </w:r>
      <w:r w:rsidR="005D66D5" w:rsidRPr="009C32D9">
        <w:rPr>
          <w:rFonts w:ascii="Arial" w:hAnsi="Arial" w:cs="Arial"/>
          <w:bCs/>
        </w:rPr>
        <w:t xml:space="preserve">as they are completed, all pre-proposal responses will be posted </w:t>
      </w:r>
      <w:r w:rsidRPr="009C32D9">
        <w:rPr>
          <w:rFonts w:ascii="Arial" w:hAnsi="Arial" w:cs="Arial"/>
          <w:bCs/>
        </w:rPr>
        <w:t xml:space="preserve">by </w:t>
      </w:r>
      <w:r w:rsidR="005D66D5" w:rsidRPr="009C32D9">
        <w:rPr>
          <w:rFonts w:ascii="Arial" w:hAnsi="Arial" w:cs="Arial"/>
          <w:bCs/>
        </w:rPr>
        <w:t xml:space="preserve">3:30 pm </w:t>
      </w:r>
      <w:r w:rsidRPr="009C32D9">
        <w:rPr>
          <w:rFonts w:ascii="Arial" w:hAnsi="Arial" w:cs="Arial"/>
          <w:bCs/>
        </w:rPr>
        <w:t xml:space="preserve">on April </w:t>
      </w:r>
      <w:r w:rsidR="00162A1D">
        <w:rPr>
          <w:rFonts w:ascii="Arial" w:hAnsi="Arial" w:cs="Arial"/>
          <w:bCs/>
        </w:rPr>
        <w:t>8</w:t>
      </w:r>
      <w:r w:rsidR="00971915" w:rsidRPr="009C32D9">
        <w:rPr>
          <w:rFonts w:ascii="Arial" w:hAnsi="Arial" w:cs="Arial"/>
          <w:bCs/>
        </w:rPr>
        <w:t>, 2016</w:t>
      </w:r>
      <w:r w:rsidR="005D66D5" w:rsidRPr="009C32D9">
        <w:rPr>
          <w:rFonts w:ascii="Arial" w:hAnsi="Arial" w:cs="Arial"/>
          <w:bCs/>
          <w:vertAlign w:val="superscript"/>
        </w:rPr>
        <w:t xml:space="preserve"> </w:t>
      </w:r>
      <w:r w:rsidR="005D66D5" w:rsidRPr="009C32D9">
        <w:rPr>
          <w:rFonts w:ascii="Arial" w:hAnsi="Arial" w:cs="Arial"/>
          <w:bCs/>
        </w:rPr>
        <w:t xml:space="preserve">and full </w:t>
      </w:r>
      <w:r w:rsidR="000F7F1B" w:rsidRPr="009C32D9">
        <w:rPr>
          <w:rFonts w:ascii="Arial" w:hAnsi="Arial" w:cs="Arial"/>
          <w:bCs/>
        </w:rPr>
        <w:t xml:space="preserve">proposal </w:t>
      </w:r>
      <w:r w:rsidR="005D66D5" w:rsidRPr="009C32D9">
        <w:rPr>
          <w:rFonts w:ascii="Arial" w:hAnsi="Arial" w:cs="Arial"/>
          <w:bCs/>
        </w:rPr>
        <w:t xml:space="preserve">responses will be posted by May </w:t>
      </w:r>
      <w:r w:rsidR="00162A1D">
        <w:rPr>
          <w:rFonts w:ascii="Arial" w:hAnsi="Arial" w:cs="Arial"/>
          <w:bCs/>
        </w:rPr>
        <w:t>6</w:t>
      </w:r>
      <w:r w:rsidR="00971915" w:rsidRPr="009C32D9">
        <w:rPr>
          <w:rFonts w:ascii="Arial" w:hAnsi="Arial" w:cs="Arial"/>
          <w:bCs/>
        </w:rPr>
        <w:t xml:space="preserve">, 2016 </w:t>
      </w:r>
      <w:r w:rsidR="005D66D5" w:rsidRPr="009C32D9">
        <w:rPr>
          <w:rFonts w:ascii="Arial" w:hAnsi="Arial" w:cs="Arial"/>
          <w:bCs/>
        </w:rPr>
        <w:t>at 3:30 pm</w:t>
      </w:r>
      <w:r w:rsidRPr="009C32D9">
        <w:rPr>
          <w:rFonts w:ascii="Arial" w:hAnsi="Arial" w:cs="Arial"/>
          <w:bCs/>
        </w:rPr>
        <w:t xml:space="preserve">. </w:t>
      </w:r>
    </w:p>
    <w:p w:rsidR="00017B2B" w:rsidRPr="009C32D9" w:rsidRDefault="00017B2B" w:rsidP="00017B2B">
      <w:pPr>
        <w:pStyle w:val="ListParagraph"/>
        <w:rPr>
          <w:rFonts w:ascii="Arial" w:hAnsi="Arial" w:cs="Arial"/>
          <w:bCs/>
        </w:rPr>
      </w:pPr>
    </w:p>
    <w:p w:rsidR="00ED7776" w:rsidRPr="009C32D9" w:rsidRDefault="00ED7776" w:rsidP="00ED6203">
      <w:pPr>
        <w:numPr>
          <w:ilvl w:val="0"/>
          <w:numId w:val="16"/>
        </w:numPr>
        <w:rPr>
          <w:rFonts w:ascii="Arial" w:hAnsi="Arial" w:cs="Arial"/>
          <w:b/>
          <w:bCs/>
          <w:i/>
        </w:rPr>
      </w:pPr>
      <w:r w:rsidRPr="009C32D9">
        <w:rPr>
          <w:rFonts w:ascii="Arial" w:hAnsi="Arial" w:cs="Arial"/>
          <w:bCs/>
        </w:rPr>
        <w:t xml:space="preserve">By submitting an application, your organization asserts that the </w:t>
      </w:r>
      <w:r w:rsidR="00017B2B" w:rsidRPr="009C32D9">
        <w:rPr>
          <w:rFonts w:ascii="Arial" w:hAnsi="Arial" w:cs="Arial"/>
          <w:bCs/>
        </w:rPr>
        <w:t xml:space="preserve">Pre-Proposal Application and </w:t>
      </w:r>
      <w:r w:rsidRPr="009C32D9">
        <w:rPr>
          <w:rFonts w:ascii="Arial" w:hAnsi="Arial" w:cs="Arial"/>
          <w:bCs/>
        </w:rPr>
        <w:t xml:space="preserve">Request for Proposals document has been reviewed in its entirety and all information is correct. Incorrect or incomplete information in a submission is a liability and not the responsibility of the Youth Services Department to correct </w:t>
      </w:r>
      <w:r w:rsidR="00017B2B" w:rsidRPr="009C32D9">
        <w:rPr>
          <w:rFonts w:ascii="Arial" w:hAnsi="Arial" w:cs="Arial"/>
          <w:bCs/>
        </w:rPr>
        <w:t>or amend.</w:t>
      </w:r>
      <w:r w:rsidR="005D66D5" w:rsidRPr="009C32D9">
        <w:rPr>
          <w:rFonts w:ascii="Arial" w:hAnsi="Arial" w:cs="Arial"/>
          <w:bCs/>
        </w:rPr>
        <w:t xml:space="preserve"> Proposals hand delivered to the Youth Services Department must be dropped off at the </w:t>
      </w:r>
      <w:r w:rsidR="005D66D5" w:rsidRPr="009C32D9">
        <w:rPr>
          <w:rFonts w:ascii="Arial" w:hAnsi="Arial" w:cs="Arial"/>
          <w:b/>
          <w:bCs/>
        </w:rPr>
        <w:t>Security Window</w:t>
      </w:r>
      <w:r w:rsidR="000F7F1B" w:rsidRPr="009C32D9">
        <w:rPr>
          <w:rFonts w:ascii="Arial" w:hAnsi="Arial" w:cs="Arial"/>
          <w:bCs/>
        </w:rPr>
        <w:t>. It’s</w:t>
      </w:r>
      <w:r w:rsidR="005D66D5" w:rsidRPr="009C32D9">
        <w:rPr>
          <w:rFonts w:ascii="Arial" w:hAnsi="Arial" w:cs="Arial"/>
          <w:bCs/>
        </w:rPr>
        <w:t xml:space="preserve"> recommended that agencies call ahead to ensure proper delivery to a Youth Services Staff member</w:t>
      </w:r>
      <w:r w:rsidR="000F7F1B" w:rsidRPr="009C32D9">
        <w:rPr>
          <w:rFonts w:ascii="Arial" w:hAnsi="Arial" w:cs="Arial"/>
          <w:bCs/>
        </w:rPr>
        <w:t xml:space="preserve"> (607-274-5310)</w:t>
      </w:r>
      <w:r w:rsidR="005D66D5" w:rsidRPr="009C32D9">
        <w:rPr>
          <w:rFonts w:ascii="Arial" w:hAnsi="Arial" w:cs="Arial"/>
          <w:bCs/>
        </w:rPr>
        <w:t xml:space="preserve">. </w:t>
      </w:r>
      <w:r w:rsidR="00885D6A" w:rsidRPr="009C32D9">
        <w:rPr>
          <w:rFonts w:ascii="Arial" w:hAnsi="Arial" w:cs="Arial"/>
          <w:b/>
          <w:bCs/>
        </w:rPr>
        <w:t>Incomplete</w:t>
      </w:r>
      <w:r w:rsidR="005D66D5" w:rsidRPr="009C32D9">
        <w:rPr>
          <w:rFonts w:ascii="Arial" w:hAnsi="Arial" w:cs="Arial"/>
          <w:b/>
          <w:bCs/>
        </w:rPr>
        <w:t>, lost</w:t>
      </w:r>
      <w:r w:rsidR="00885D6A" w:rsidRPr="009C32D9">
        <w:rPr>
          <w:rFonts w:ascii="Arial" w:hAnsi="Arial" w:cs="Arial"/>
          <w:b/>
          <w:bCs/>
        </w:rPr>
        <w:t xml:space="preserve"> or late</w:t>
      </w:r>
      <w:r w:rsidR="00017B2B" w:rsidRPr="009C32D9">
        <w:rPr>
          <w:rFonts w:ascii="Arial" w:hAnsi="Arial" w:cs="Arial"/>
          <w:b/>
          <w:bCs/>
        </w:rPr>
        <w:t xml:space="preserve"> proposals </w:t>
      </w:r>
      <w:r w:rsidR="00AC5623" w:rsidRPr="009C32D9">
        <w:rPr>
          <w:rFonts w:ascii="Arial" w:hAnsi="Arial" w:cs="Arial"/>
          <w:b/>
          <w:bCs/>
        </w:rPr>
        <w:t xml:space="preserve">will not be accepted. </w:t>
      </w:r>
    </w:p>
    <w:p w:rsidR="00ED7776" w:rsidRPr="009C32D9" w:rsidRDefault="00ED7776" w:rsidP="000F7F1B">
      <w:pPr>
        <w:pStyle w:val="ListParagraph"/>
        <w:ind w:left="0"/>
        <w:rPr>
          <w:rFonts w:ascii="Arial" w:hAnsi="Arial" w:cs="Arial"/>
          <w:bCs/>
        </w:rPr>
      </w:pPr>
    </w:p>
    <w:p w:rsidR="00AC5623" w:rsidRPr="009C32D9" w:rsidRDefault="00ED7776" w:rsidP="00ED6203">
      <w:pPr>
        <w:numPr>
          <w:ilvl w:val="0"/>
          <w:numId w:val="16"/>
        </w:numPr>
        <w:rPr>
          <w:rFonts w:ascii="Arial" w:hAnsi="Arial" w:cs="Arial"/>
          <w:b/>
          <w:bCs/>
        </w:rPr>
      </w:pPr>
      <w:r w:rsidRPr="009C32D9">
        <w:rPr>
          <w:rFonts w:ascii="Arial" w:hAnsi="Arial" w:cs="Arial"/>
          <w:bCs/>
        </w:rPr>
        <w:t xml:space="preserve">Recommendations and appropriations of the Tompkins County Youth Services Department and Board are </w:t>
      </w:r>
      <w:r w:rsidRPr="009C32D9">
        <w:rPr>
          <w:rFonts w:ascii="Arial" w:hAnsi="Arial" w:cs="Arial"/>
        </w:rPr>
        <w:t>subject to final approval by the Tompkins County Legislature and are contingent o</w:t>
      </w:r>
      <w:r w:rsidR="00BF0265" w:rsidRPr="009C32D9">
        <w:rPr>
          <w:rFonts w:ascii="Arial" w:hAnsi="Arial" w:cs="Arial"/>
        </w:rPr>
        <w:t xml:space="preserve">n the availability of funding. </w:t>
      </w:r>
    </w:p>
    <w:p w:rsidR="005D66D5" w:rsidRPr="009C32D9" w:rsidRDefault="005D66D5" w:rsidP="005D66D5">
      <w:pPr>
        <w:rPr>
          <w:rFonts w:ascii="Arial" w:hAnsi="Arial" w:cs="Arial"/>
          <w:b/>
          <w:bCs/>
        </w:rPr>
      </w:pPr>
    </w:p>
    <w:p w:rsidR="00BF0265" w:rsidRPr="009C32D9" w:rsidRDefault="00BF0265" w:rsidP="00BF0265">
      <w:pPr>
        <w:pStyle w:val="ListParagraph"/>
        <w:rPr>
          <w:rFonts w:ascii="Arial" w:hAnsi="Arial" w:cs="Arial"/>
          <w:b/>
          <w:bCs/>
        </w:rPr>
      </w:pPr>
    </w:p>
    <w:p w:rsidR="00BF0265" w:rsidRPr="009C32D9" w:rsidRDefault="00BF0265" w:rsidP="00BF0265">
      <w:pPr>
        <w:pStyle w:val="Heading1"/>
        <w:rPr>
          <w:rFonts w:ascii="Arial" w:hAnsi="Arial" w:cs="Arial"/>
          <w:b w:val="0"/>
          <w:sz w:val="24"/>
          <w:szCs w:val="24"/>
          <w:u w:val="single"/>
        </w:rPr>
      </w:pPr>
      <w:r w:rsidRPr="009C32D9">
        <w:rPr>
          <w:rFonts w:ascii="Arial" w:hAnsi="Arial" w:cs="Arial"/>
          <w:sz w:val="24"/>
          <w:szCs w:val="24"/>
          <w:u w:val="single"/>
        </w:rPr>
        <w:t>Formatting Requirements</w:t>
      </w:r>
    </w:p>
    <w:p w:rsidR="00BF0265" w:rsidRPr="009C32D9" w:rsidRDefault="00BF0265" w:rsidP="00BF0265">
      <w:pPr>
        <w:ind w:left="360"/>
        <w:rPr>
          <w:rFonts w:ascii="Arial" w:hAnsi="Arial" w:cs="Arial"/>
          <w:bCs/>
        </w:rPr>
      </w:pPr>
    </w:p>
    <w:p w:rsidR="00BF0265" w:rsidRPr="009C32D9" w:rsidRDefault="00BF0265" w:rsidP="00BF0265">
      <w:pPr>
        <w:rPr>
          <w:rFonts w:ascii="Arial" w:hAnsi="Arial" w:cs="Arial"/>
          <w:bCs/>
        </w:rPr>
      </w:pPr>
      <w:r w:rsidRPr="009C32D9">
        <w:rPr>
          <w:rFonts w:ascii="Arial" w:hAnsi="Arial" w:cs="Arial"/>
        </w:rPr>
        <w:t>Text must be legible.  Pages must be typed in black, single-spaced, using a font of Times New Roman 12, with all margins (left, right, top, bottom) at least one inch each</w:t>
      </w:r>
      <w:r w:rsidR="00D80789">
        <w:rPr>
          <w:rFonts w:ascii="Arial" w:hAnsi="Arial" w:cs="Arial"/>
        </w:rPr>
        <w:t>, and numbered</w:t>
      </w:r>
      <w:r w:rsidRPr="009C32D9">
        <w:rPr>
          <w:rFonts w:ascii="Arial" w:hAnsi="Arial" w:cs="Arial"/>
        </w:rPr>
        <w:t xml:space="preserve">.  Please adhere to page limits noted in the program narrative sections and use charts/formatting as provided. </w:t>
      </w:r>
      <w:r w:rsidR="00BB01F2" w:rsidRPr="009C32D9">
        <w:rPr>
          <w:rFonts w:ascii="Arial" w:hAnsi="Arial" w:cs="Arial"/>
        </w:rPr>
        <w:t>In the budget section utilize the provided</w:t>
      </w:r>
      <w:r w:rsidR="009F538A" w:rsidRPr="009C32D9">
        <w:rPr>
          <w:rFonts w:ascii="Arial" w:hAnsi="Arial" w:cs="Arial"/>
        </w:rPr>
        <w:t xml:space="preserve"> formatting for creating your budget</w:t>
      </w:r>
      <w:r w:rsidR="00BB01F2" w:rsidRPr="009C32D9">
        <w:rPr>
          <w:rFonts w:ascii="Arial" w:hAnsi="Arial" w:cs="Arial"/>
        </w:rPr>
        <w:t xml:space="preserve">. </w:t>
      </w:r>
    </w:p>
    <w:p w:rsidR="005D66D5" w:rsidRPr="009C32D9" w:rsidRDefault="005D66D5">
      <w:pPr>
        <w:jc w:val="center"/>
        <w:rPr>
          <w:rFonts w:ascii="Arial" w:hAnsi="Arial" w:cs="Arial"/>
          <w:b/>
          <w:bCs/>
          <w:u w:val="single"/>
        </w:rPr>
      </w:pPr>
    </w:p>
    <w:p w:rsidR="00ED7776" w:rsidRPr="009C32D9" w:rsidRDefault="00DA154A">
      <w:pPr>
        <w:jc w:val="center"/>
        <w:rPr>
          <w:rFonts w:ascii="Arial" w:hAnsi="Arial" w:cs="Arial"/>
          <w:b/>
          <w:bCs/>
          <w:u w:val="single"/>
        </w:rPr>
      </w:pPr>
      <w:r w:rsidRPr="009C32D9">
        <w:rPr>
          <w:rFonts w:ascii="Arial" w:hAnsi="Arial" w:cs="Arial"/>
          <w:b/>
          <w:bCs/>
          <w:u w:val="single"/>
        </w:rPr>
        <w:br w:type="page"/>
      </w:r>
      <w:r w:rsidR="00ED7776" w:rsidRPr="009C32D9">
        <w:rPr>
          <w:rFonts w:ascii="Arial" w:hAnsi="Arial" w:cs="Arial"/>
          <w:b/>
          <w:bCs/>
          <w:u w:val="single"/>
        </w:rPr>
        <w:t>Key Dates &amp; Notification of Funding</w:t>
      </w:r>
    </w:p>
    <w:p w:rsidR="00ED7776" w:rsidRPr="009C32D9" w:rsidRDefault="00ED7776">
      <w:pPr>
        <w:rPr>
          <w:rFonts w:ascii="Arial" w:hAnsi="Arial" w:cs="Arial"/>
          <w:b/>
          <w:bCs/>
        </w:rPr>
      </w:pPr>
    </w:p>
    <w:p w:rsidR="00BA01F4" w:rsidRPr="009C32D9" w:rsidRDefault="00971915">
      <w:pPr>
        <w:ind w:left="2160" w:hanging="2160"/>
        <w:rPr>
          <w:rFonts w:ascii="Arial" w:hAnsi="Arial" w:cs="Arial"/>
          <w:bCs/>
        </w:rPr>
      </w:pPr>
      <w:r w:rsidRPr="009C32D9">
        <w:rPr>
          <w:rFonts w:ascii="Arial" w:hAnsi="Arial" w:cs="Arial"/>
          <w:b/>
          <w:bCs/>
        </w:rPr>
        <w:t xml:space="preserve">April </w:t>
      </w:r>
      <w:r w:rsidR="004A2093" w:rsidRPr="009C32D9">
        <w:rPr>
          <w:rFonts w:ascii="Arial" w:hAnsi="Arial" w:cs="Arial"/>
          <w:b/>
          <w:bCs/>
        </w:rPr>
        <w:t>1</w:t>
      </w:r>
      <w:r w:rsidR="00BA01F4" w:rsidRPr="009C32D9">
        <w:rPr>
          <w:rFonts w:ascii="Arial" w:hAnsi="Arial" w:cs="Arial"/>
          <w:b/>
          <w:bCs/>
        </w:rPr>
        <w:tab/>
      </w:r>
      <w:r w:rsidR="00BA01F4" w:rsidRPr="009C32D9">
        <w:rPr>
          <w:rFonts w:ascii="Arial" w:hAnsi="Arial" w:cs="Arial"/>
          <w:bCs/>
        </w:rPr>
        <w:t>All questions</w:t>
      </w:r>
      <w:r w:rsidR="002C2E7A" w:rsidRPr="009C32D9">
        <w:rPr>
          <w:rFonts w:ascii="Arial" w:hAnsi="Arial" w:cs="Arial"/>
          <w:bCs/>
        </w:rPr>
        <w:t xml:space="preserve"> for pre-proposal</w:t>
      </w:r>
      <w:r w:rsidR="00BA01F4" w:rsidRPr="009C32D9">
        <w:rPr>
          <w:rFonts w:ascii="Arial" w:hAnsi="Arial" w:cs="Arial"/>
          <w:bCs/>
        </w:rPr>
        <w:t xml:space="preserve"> must be submitted in writing to </w:t>
      </w:r>
      <w:r w:rsidR="002C2E7A" w:rsidRPr="009C32D9">
        <w:rPr>
          <w:rFonts w:ascii="Arial" w:hAnsi="Arial" w:cs="Arial"/>
          <w:bCs/>
        </w:rPr>
        <w:t>Amie Hendrix (</w:t>
      </w:r>
      <w:hyperlink r:id="rId11" w:history="1">
        <w:r w:rsidR="002C2E7A" w:rsidRPr="009C32D9">
          <w:rPr>
            <w:rStyle w:val="Hyperlink"/>
            <w:rFonts w:ascii="Arial" w:hAnsi="Arial" w:cs="Arial"/>
            <w:bCs/>
          </w:rPr>
          <w:t>ahendrix@tompkins-co.org</w:t>
        </w:r>
      </w:hyperlink>
      <w:r w:rsidR="002C2E7A" w:rsidRPr="009C32D9">
        <w:rPr>
          <w:rFonts w:ascii="Arial" w:hAnsi="Arial" w:cs="Arial"/>
          <w:bCs/>
        </w:rPr>
        <w:t xml:space="preserve">) </w:t>
      </w:r>
      <w:r w:rsidR="00017B2B" w:rsidRPr="009C32D9">
        <w:rPr>
          <w:rFonts w:ascii="Arial" w:hAnsi="Arial" w:cs="Arial"/>
          <w:bCs/>
        </w:rPr>
        <w:t xml:space="preserve">by </w:t>
      </w:r>
      <w:r w:rsidR="000A1FE9" w:rsidRPr="009C32D9">
        <w:rPr>
          <w:rFonts w:ascii="Arial" w:hAnsi="Arial" w:cs="Arial"/>
          <w:bCs/>
        </w:rPr>
        <w:t>3</w:t>
      </w:r>
      <w:r w:rsidR="00017B2B" w:rsidRPr="009C32D9">
        <w:rPr>
          <w:rFonts w:ascii="Arial" w:hAnsi="Arial" w:cs="Arial"/>
          <w:bCs/>
        </w:rPr>
        <w:t>:30 PM</w:t>
      </w:r>
      <w:r w:rsidR="005D66D5" w:rsidRPr="009C32D9">
        <w:rPr>
          <w:rFonts w:ascii="Arial" w:hAnsi="Arial" w:cs="Arial"/>
          <w:bCs/>
        </w:rPr>
        <w:t xml:space="preserve">. Questions will be posted as they come in. </w:t>
      </w:r>
    </w:p>
    <w:p w:rsidR="00BA01F4" w:rsidRPr="009C32D9" w:rsidRDefault="00BA01F4">
      <w:pPr>
        <w:ind w:left="2160" w:hanging="2160"/>
        <w:rPr>
          <w:rFonts w:ascii="Arial" w:hAnsi="Arial" w:cs="Arial"/>
          <w:bCs/>
        </w:rPr>
      </w:pPr>
    </w:p>
    <w:p w:rsidR="00BA01F4" w:rsidRPr="009C32D9" w:rsidRDefault="004A2093">
      <w:pPr>
        <w:ind w:left="2160" w:hanging="2160"/>
        <w:rPr>
          <w:rFonts w:ascii="Arial" w:hAnsi="Arial" w:cs="Arial"/>
          <w:bCs/>
        </w:rPr>
      </w:pPr>
      <w:r w:rsidRPr="009C32D9">
        <w:rPr>
          <w:rFonts w:ascii="Arial" w:hAnsi="Arial" w:cs="Arial"/>
          <w:b/>
          <w:bCs/>
        </w:rPr>
        <w:t>April 8</w:t>
      </w:r>
      <w:r w:rsidR="00BA01F4" w:rsidRPr="009C32D9">
        <w:rPr>
          <w:rFonts w:ascii="Arial" w:hAnsi="Arial" w:cs="Arial"/>
          <w:b/>
          <w:bCs/>
        </w:rPr>
        <w:tab/>
      </w:r>
      <w:r w:rsidR="005D66D5" w:rsidRPr="009C32D9">
        <w:rPr>
          <w:rFonts w:ascii="Arial" w:hAnsi="Arial" w:cs="Arial"/>
          <w:bCs/>
        </w:rPr>
        <w:t>All r</w:t>
      </w:r>
      <w:r w:rsidR="00BA01F4" w:rsidRPr="009C32D9">
        <w:rPr>
          <w:rFonts w:ascii="Arial" w:hAnsi="Arial" w:cs="Arial"/>
          <w:bCs/>
        </w:rPr>
        <w:t>esponse</w:t>
      </w:r>
      <w:r w:rsidR="005D66D5" w:rsidRPr="009C32D9">
        <w:rPr>
          <w:rFonts w:ascii="Arial" w:hAnsi="Arial" w:cs="Arial"/>
          <w:bCs/>
        </w:rPr>
        <w:t>s</w:t>
      </w:r>
      <w:r w:rsidR="00BA01F4" w:rsidRPr="009C32D9">
        <w:rPr>
          <w:rFonts w:ascii="Arial" w:hAnsi="Arial" w:cs="Arial"/>
          <w:bCs/>
        </w:rPr>
        <w:t xml:space="preserve"> to questions will be posted on the Tompkins </w:t>
      </w:r>
      <w:r w:rsidR="00017B2B" w:rsidRPr="009C32D9">
        <w:rPr>
          <w:rFonts w:ascii="Arial" w:hAnsi="Arial" w:cs="Arial"/>
          <w:bCs/>
        </w:rPr>
        <w:t xml:space="preserve">County Youth Services website by </w:t>
      </w:r>
      <w:r w:rsidR="005D66D5" w:rsidRPr="009C32D9">
        <w:rPr>
          <w:rFonts w:ascii="Arial" w:hAnsi="Arial" w:cs="Arial"/>
          <w:bCs/>
        </w:rPr>
        <w:t>3:30</w:t>
      </w:r>
      <w:r w:rsidR="00017B2B" w:rsidRPr="009C32D9">
        <w:rPr>
          <w:rFonts w:ascii="Arial" w:hAnsi="Arial" w:cs="Arial"/>
          <w:bCs/>
        </w:rPr>
        <w:t xml:space="preserve"> PM</w:t>
      </w:r>
      <w:r w:rsidR="002C2E7A" w:rsidRPr="009C32D9">
        <w:rPr>
          <w:rFonts w:ascii="Arial" w:hAnsi="Arial" w:cs="Arial"/>
          <w:bCs/>
        </w:rPr>
        <w:t xml:space="preserve"> </w:t>
      </w:r>
    </w:p>
    <w:p w:rsidR="00BA01F4" w:rsidRPr="009C32D9" w:rsidRDefault="00BA01F4">
      <w:pPr>
        <w:ind w:left="2160" w:hanging="2160"/>
        <w:rPr>
          <w:rFonts w:ascii="Arial" w:hAnsi="Arial" w:cs="Arial"/>
          <w:b/>
          <w:bCs/>
        </w:rPr>
      </w:pPr>
    </w:p>
    <w:p w:rsidR="00ED7776" w:rsidRPr="009C32D9" w:rsidRDefault="004A2093">
      <w:pPr>
        <w:ind w:left="2160" w:hanging="2160"/>
        <w:rPr>
          <w:rFonts w:ascii="Arial" w:hAnsi="Arial" w:cs="Arial"/>
        </w:rPr>
      </w:pPr>
      <w:r w:rsidRPr="009C32D9">
        <w:rPr>
          <w:rFonts w:ascii="Arial" w:hAnsi="Arial" w:cs="Arial"/>
          <w:b/>
          <w:bCs/>
        </w:rPr>
        <w:t>April 15</w:t>
      </w:r>
      <w:r w:rsidR="00ED7776" w:rsidRPr="009C32D9">
        <w:rPr>
          <w:rFonts w:ascii="Arial" w:hAnsi="Arial" w:cs="Arial"/>
          <w:b/>
          <w:bCs/>
        </w:rPr>
        <w:tab/>
      </w:r>
      <w:r w:rsidR="00AC5623" w:rsidRPr="009C32D9">
        <w:rPr>
          <w:rFonts w:ascii="Arial" w:hAnsi="Arial" w:cs="Arial"/>
        </w:rPr>
        <w:t xml:space="preserve">Pre-Proposal Application </w:t>
      </w:r>
      <w:r w:rsidR="00ED7776" w:rsidRPr="009C32D9">
        <w:rPr>
          <w:rFonts w:ascii="Arial" w:hAnsi="Arial" w:cs="Arial"/>
        </w:rPr>
        <w:t xml:space="preserve">due to the Tompkins County Youth Services Department by </w:t>
      </w:r>
      <w:r w:rsidR="000A1FE9" w:rsidRPr="009C32D9">
        <w:rPr>
          <w:rFonts w:ascii="Arial" w:hAnsi="Arial" w:cs="Arial"/>
        </w:rPr>
        <w:t>3</w:t>
      </w:r>
      <w:r w:rsidR="00ED7776" w:rsidRPr="009C32D9">
        <w:rPr>
          <w:rFonts w:ascii="Arial" w:hAnsi="Arial" w:cs="Arial"/>
        </w:rPr>
        <w:t>:30 PM</w:t>
      </w:r>
    </w:p>
    <w:p w:rsidR="00BA01F4" w:rsidRPr="009C32D9" w:rsidRDefault="00BA01F4">
      <w:pPr>
        <w:ind w:left="2160" w:hanging="2160"/>
        <w:rPr>
          <w:rFonts w:ascii="Arial" w:hAnsi="Arial" w:cs="Arial"/>
        </w:rPr>
      </w:pPr>
    </w:p>
    <w:p w:rsidR="00BA01F4" w:rsidRPr="009C32D9" w:rsidRDefault="004A2093">
      <w:pPr>
        <w:ind w:left="2160" w:hanging="2160"/>
        <w:rPr>
          <w:rFonts w:ascii="Arial" w:hAnsi="Arial" w:cs="Arial"/>
        </w:rPr>
      </w:pPr>
      <w:r w:rsidRPr="009C32D9">
        <w:rPr>
          <w:rFonts w:ascii="Arial" w:hAnsi="Arial" w:cs="Arial"/>
          <w:b/>
        </w:rPr>
        <w:t>April 22</w:t>
      </w:r>
      <w:r w:rsidR="00BA01F4" w:rsidRPr="009C32D9">
        <w:rPr>
          <w:rFonts w:ascii="Arial" w:hAnsi="Arial" w:cs="Arial"/>
          <w:b/>
        </w:rPr>
        <w:tab/>
      </w:r>
      <w:r w:rsidR="00BA01F4" w:rsidRPr="009C32D9">
        <w:rPr>
          <w:rFonts w:ascii="Arial" w:hAnsi="Arial" w:cs="Arial"/>
        </w:rPr>
        <w:t>Notice will be given to organizations that have successfully comp</w:t>
      </w:r>
      <w:r w:rsidR="00017B2B" w:rsidRPr="009C32D9">
        <w:rPr>
          <w:rFonts w:ascii="Arial" w:hAnsi="Arial" w:cs="Arial"/>
        </w:rPr>
        <w:t>leted the pre-approval process</w:t>
      </w:r>
      <w:r w:rsidR="003077B7" w:rsidRPr="009C32D9">
        <w:rPr>
          <w:rFonts w:ascii="Arial" w:hAnsi="Arial" w:cs="Arial"/>
        </w:rPr>
        <w:t xml:space="preserve"> therefore making them eligible to submit a full proposal</w:t>
      </w:r>
    </w:p>
    <w:p w:rsidR="002C2E7A" w:rsidRPr="009C32D9" w:rsidRDefault="002C2E7A">
      <w:pPr>
        <w:ind w:left="2160" w:hanging="2160"/>
        <w:rPr>
          <w:rFonts w:ascii="Arial" w:hAnsi="Arial" w:cs="Arial"/>
        </w:rPr>
      </w:pPr>
    </w:p>
    <w:p w:rsidR="005D66D5" w:rsidRPr="009C32D9" w:rsidRDefault="004A2093" w:rsidP="002C2E7A">
      <w:pPr>
        <w:ind w:left="2160" w:hanging="2160"/>
        <w:rPr>
          <w:rFonts w:ascii="Arial" w:hAnsi="Arial" w:cs="Arial"/>
        </w:rPr>
      </w:pPr>
      <w:r w:rsidRPr="009C32D9">
        <w:rPr>
          <w:rFonts w:ascii="Arial" w:hAnsi="Arial" w:cs="Arial"/>
          <w:b/>
        </w:rPr>
        <w:t>April 29</w:t>
      </w:r>
      <w:r w:rsidR="002C2E7A" w:rsidRPr="009C32D9">
        <w:rPr>
          <w:rFonts w:ascii="Arial" w:hAnsi="Arial" w:cs="Arial"/>
          <w:b/>
        </w:rPr>
        <w:tab/>
      </w:r>
      <w:r w:rsidR="002C2E7A" w:rsidRPr="009C32D9">
        <w:rPr>
          <w:rFonts w:ascii="Arial" w:hAnsi="Arial" w:cs="Arial"/>
        </w:rPr>
        <w:t>Full proposal questions must be submitted in writing to Amie Hendrix (</w:t>
      </w:r>
      <w:hyperlink r:id="rId12" w:history="1">
        <w:r w:rsidR="002C2E7A" w:rsidRPr="009C32D9">
          <w:rPr>
            <w:rStyle w:val="Hyperlink"/>
            <w:rFonts w:ascii="Arial" w:hAnsi="Arial" w:cs="Arial"/>
          </w:rPr>
          <w:t>ahendrix@tompkins-co.org</w:t>
        </w:r>
      </w:hyperlink>
      <w:r w:rsidR="002C2E7A" w:rsidRPr="009C32D9">
        <w:rPr>
          <w:rFonts w:ascii="Arial" w:hAnsi="Arial" w:cs="Arial"/>
        </w:rPr>
        <w:t>) by 3:30pm.</w:t>
      </w:r>
      <w:r w:rsidR="005D66D5" w:rsidRPr="009C32D9">
        <w:rPr>
          <w:rFonts w:ascii="Arial" w:hAnsi="Arial" w:cs="Arial"/>
        </w:rPr>
        <w:t xml:space="preserve"> </w:t>
      </w:r>
      <w:r w:rsidR="005D66D5" w:rsidRPr="009C32D9">
        <w:rPr>
          <w:rFonts w:ascii="Arial" w:hAnsi="Arial" w:cs="Arial"/>
          <w:bCs/>
        </w:rPr>
        <w:t xml:space="preserve">Questions will be posted as they come in, please check website on a continual basis. </w:t>
      </w:r>
    </w:p>
    <w:p w:rsidR="005D66D5" w:rsidRPr="009C32D9" w:rsidRDefault="005D66D5" w:rsidP="002C2E7A">
      <w:pPr>
        <w:ind w:left="2160" w:hanging="2160"/>
        <w:rPr>
          <w:rFonts w:ascii="Arial" w:hAnsi="Arial" w:cs="Arial"/>
        </w:rPr>
      </w:pPr>
    </w:p>
    <w:p w:rsidR="00ED7776" w:rsidRPr="009C32D9" w:rsidRDefault="004A2093" w:rsidP="002C2E7A">
      <w:pPr>
        <w:ind w:left="2160" w:hanging="2160"/>
        <w:rPr>
          <w:rFonts w:ascii="Arial" w:hAnsi="Arial" w:cs="Arial"/>
        </w:rPr>
      </w:pPr>
      <w:r w:rsidRPr="009C32D9">
        <w:rPr>
          <w:rFonts w:ascii="Arial" w:hAnsi="Arial" w:cs="Arial"/>
          <w:b/>
        </w:rPr>
        <w:t>May 6</w:t>
      </w:r>
      <w:r w:rsidR="005D66D5" w:rsidRPr="009C32D9">
        <w:rPr>
          <w:rFonts w:ascii="Arial" w:hAnsi="Arial" w:cs="Arial"/>
          <w:b/>
        </w:rPr>
        <w:tab/>
      </w:r>
      <w:r w:rsidR="005D66D5" w:rsidRPr="009C32D9">
        <w:rPr>
          <w:rFonts w:ascii="Arial" w:hAnsi="Arial" w:cs="Arial"/>
        </w:rPr>
        <w:t xml:space="preserve">All responses to questions will be posted on the Tompkins County Youth Services website. </w:t>
      </w:r>
      <w:r w:rsidR="002C2E7A" w:rsidRPr="009C32D9">
        <w:rPr>
          <w:rFonts w:ascii="Arial" w:hAnsi="Arial" w:cs="Arial"/>
        </w:rPr>
        <w:t xml:space="preserve"> </w:t>
      </w:r>
    </w:p>
    <w:p w:rsidR="002C2E7A" w:rsidRPr="009C32D9" w:rsidRDefault="002C2E7A" w:rsidP="002C2E7A">
      <w:pPr>
        <w:ind w:left="2160" w:hanging="2160"/>
        <w:rPr>
          <w:rFonts w:ascii="Arial" w:hAnsi="Arial" w:cs="Arial"/>
        </w:rPr>
      </w:pPr>
    </w:p>
    <w:p w:rsidR="00ED7776" w:rsidRPr="009C32D9" w:rsidRDefault="004A2093" w:rsidP="00BF0265">
      <w:pPr>
        <w:ind w:left="2160" w:hanging="2160"/>
        <w:rPr>
          <w:rFonts w:ascii="Arial" w:hAnsi="Arial" w:cs="Arial"/>
          <w:bCs/>
          <w:i/>
        </w:rPr>
      </w:pPr>
      <w:r w:rsidRPr="009C32D9">
        <w:rPr>
          <w:rFonts w:ascii="Arial" w:hAnsi="Arial" w:cs="Arial"/>
          <w:b/>
          <w:bCs/>
        </w:rPr>
        <w:t>May 20</w:t>
      </w:r>
      <w:r w:rsidR="00ED7776" w:rsidRPr="009C32D9">
        <w:rPr>
          <w:rFonts w:ascii="Arial" w:hAnsi="Arial" w:cs="Arial"/>
          <w:bCs/>
        </w:rPr>
        <w:tab/>
      </w:r>
      <w:r w:rsidR="003077B7" w:rsidRPr="009C32D9">
        <w:rPr>
          <w:rFonts w:ascii="Arial" w:hAnsi="Arial" w:cs="Arial"/>
          <w:bCs/>
        </w:rPr>
        <w:t>Full p</w:t>
      </w:r>
      <w:r w:rsidR="00ED7776" w:rsidRPr="009C32D9">
        <w:rPr>
          <w:rFonts w:ascii="Arial" w:hAnsi="Arial" w:cs="Arial"/>
          <w:bCs/>
        </w:rPr>
        <w:t>roposals due to the Tompkins County Youth Se</w:t>
      </w:r>
      <w:r w:rsidR="00BF0265" w:rsidRPr="009C32D9">
        <w:rPr>
          <w:rFonts w:ascii="Arial" w:hAnsi="Arial" w:cs="Arial"/>
          <w:bCs/>
        </w:rPr>
        <w:t>rvices Department by 3:</w:t>
      </w:r>
      <w:r w:rsidR="005D66D5" w:rsidRPr="009C32D9">
        <w:rPr>
          <w:rFonts w:ascii="Arial" w:hAnsi="Arial" w:cs="Arial"/>
          <w:bCs/>
        </w:rPr>
        <w:t>3</w:t>
      </w:r>
      <w:r w:rsidR="00BF0265" w:rsidRPr="009C32D9">
        <w:rPr>
          <w:rFonts w:ascii="Arial" w:hAnsi="Arial" w:cs="Arial"/>
          <w:bCs/>
        </w:rPr>
        <w:t>0 PM</w:t>
      </w:r>
      <w:r w:rsidR="00BF0265" w:rsidRPr="009C32D9">
        <w:rPr>
          <w:rFonts w:ascii="Arial" w:hAnsi="Arial" w:cs="Arial"/>
          <w:bCs/>
        </w:rPr>
        <w:tab/>
      </w:r>
      <w:r w:rsidR="00BF0265" w:rsidRPr="009C32D9">
        <w:rPr>
          <w:rFonts w:ascii="Arial" w:hAnsi="Arial" w:cs="Arial"/>
          <w:bCs/>
        </w:rPr>
        <w:tab/>
      </w:r>
      <w:r w:rsidR="00BF0265" w:rsidRPr="009C32D9">
        <w:rPr>
          <w:rFonts w:ascii="Arial" w:hAnsi="Arial" w:cs="Arial"/>
          <w:bCs/>
        </w:rPr>
        <w:tab/>
      </w:r>
    </w:p>
    <w:p w:rsidR="00BF0265" w:rsidRPr="009C32D9" w:rsidRDefault="00BF0265">
      <w:pPr>
        <w:jc w:val="center"/>
        <w:rPr>
          <w:rFonts w:ascii="Arial" w:hAnsi="Arial" w:cs="Arial"/>
          <w:b/>
          <w:u w:val="single"/>
        </w:rPr>
      </w:pPr>
    </w:p>
    <w:p w:rsidR="00ED7776" w:rsidRPr="009C32D9" w:rsidRDefault="00ED7776">
      <w:pPr>
        <w:jc w:val="center"/>
        <w:rPr>
          <w:rFonts w:ascii="Arial" w:hAnsi="Arial" w:cs="Arial"/>
          <w:b/>
          <w:u w:val="single"/>
        </w:rPr>
      </w:pPr>
      <w:r w:rsidRPr="009C32D9">
        <w:rPr>
          <w:rFonts w:ascii="Arial" w:hAnsi="Arial" w:cs="Arial"/>
          <w:b/>
          <w:u w:val="single"/>
        </w:rPr>
        <w:t>Funding Categories</w:t>
      </w:r>
    </w:p>
    <w:p w:rsidR="00ED7776" w:rsidRPr="009C32D9" w:rsidRDefault="00ED7776">
      <w:pPr>
        <w:jc w:val="center"/>
        <w:rPr>
          <w:rFonts w:ascii="Arial" w:hAnsi="Arial" w:cs="Arial"/>
          <w:b/>
          <w:u w:val="single"/>
        </w:rPr>
      </w:pPr>
    </w:p>
    <w:p w:rsidR="00A01530" w:rsidRPr="009C32D9" w:rsidRDefault="00ED7776" w:rsidP="00A01530">
      <w:pPr>
        <w:rPr>
          <w:rFonts w:ascii="Arial" w:hAnsi="Arial" w:cs="Arial"/>
        </w:rPr>
      </w:pPr>
      <w:r w:rsidRPr="009C32D9">
        <w:rPr>
          <w:rFonts w:ascii="Arial" w:hAnsi="Arial" w:cs="Arial"/>
        </w:rPr>
        <w:t>Due to the limited amount of funding available,</w:t>
      </w:r>
      <w:r w:rsidR="00A01530" w:rsidRPr="009C32D9">
        <w:rPr>
          <w:rFonts w:ascii="Arial" w:hAnsi="Arial" w:cs="Arial"/>
        </w:rPr>
        <w:t xml:space="preserve"> all funding will be focused on areas that aim to achieve outcomes based on the following </w:t>
      </w:r>
      <w:r w:rsidR="008C5D09" w:rsidRPr="009C32D9">
        <w:rPr>
          <w:rFonts w:ascii="Arial" w:hAnsi="Arial" w:cs="Arial"/>
        </w:rPr>
        <w:t>Achieving Youth Results Goal A</w:t>
      </w:r>
      <w:r w:rsidR="00A01530" w:rsidRPr="009C32D9">
        <w:rPr>
          <w:rFonts w:ascii="Arial" w:hAnsi="Arial" w:cs="Arial"/>
        </w:rPr>
        <w:t>reas.</w:t>
      </w:r>
    </w:p>
    <w:p w:rsidR="00A01530" w:rsidRPr="009C32D9" w:rsidRDefault="00A01530" w:rsidP="00A01530">
      <w:pPr>
        <w:rPr>
          <w:rFonts w:ascii="Arial" w:hAnsi="Arial" w:cs="Arial"/>
        </w:rPr>
      </w:pPr>
      <w:r w:rsidRPr="009C32D9">
        <w:rPr>
          <w:rFonts w:ascii="Arial" w:hAnsi="Arial" w:cs="Arial"/>
        </w:rPr>
        <w:t xml:space="preserve">  </w:t>
      </w:r>
    </w:p>
    <w:p w:rsidR="00693E8C" w:rsidRPr="009C32D9" w:rsidRDefault="00693E8C" w:rsidP="00ED6203">
      <w:pPr>
        <w:numPr>
          <w:ilvl w:val="1"/>
          <w:numId w:val="15"/>
        </w:numPr>
        <w:autoSpaceDE w:val="0"/>
        <w:autoSpaceDN w:val="0"/>
        <w:adjustRightInd w:val="0"/>
        <w:jc w:val="both"/>
        <w:rPr>
          <w:rFonts w:ascii="Arial" w:hAnsi="Arial" w:cs="Arial"/>
          <w:bCs/>
        </w:rPr>
      </w:pPr>
      <w:r w:rsidRPr="009C32D9">
        <w:rPr>
          <w:rFonts w:ascii="Arial" w:hAnsi="Arial" w:cs="Arial"/>
          <w:bCs/>
        </w:rPr>
        <w:t>Economic Security</w:t>
      </w:r>
    </w:p>
    <w:p w:rsidR="00A01530" w:rsidRPr="009C32D9" w:rsidRDefault="00A01530" w:rsidP="00ED6203">
      <w:pPr>
        <w:numPr>
          <w:ilvl w:val="1"/>
          <w:numId w:val="15"/>
        </w:numPr>
        <w:autoSpaceDE w:val="0"/>
        <w:autoSpaceDN w:val="0"/>
        <w:adjustRightInd w:val="0"/>
        <w:jc w:val="both"/>
        <w:rPr>
          <w:rFonts w:ascii="Arial" w:hAnsi="Arial" w:cs="Arial"/>
          <w:bCs/>
        </w:rPr>
      </w:pPr>
      <w:r w:rsidRPr="009C32D9">
        <w:rPr>
          <w:rFonts w:ascii="Arial" w:hAnsi="Arial" w:cs="Arial"/>
          <w:bCs/>
        </w:rPr>
        <w:t>Physical and Emotional Health</w:t>
      </w:r>
    </w:p>
    <w:p w:rsidR="00A01530" w:rsidRPr="009C32D9" w:rsidRDefault="00A01530" w:rsidP="00ED6203">
      <w:pPr>
        <w:numPr>
          <w:ilvl w:val="1"/>
          <w:numId w:val="15"/>
        </w:numPr>
        <w:autoSpaceDE w:val="0"/>
        <w:autoSpaceDN w:val="0"/>
        <w:adjustRightInd w:val="0"/>
        <w:jc w:val="both"/>
        <w:rPr>
          <w:rFonts w:ascii="Arial" w:hAnsi="Arial" w:cs="Arial"/>
          <w:bCs/>
        </w:rPr>
      </w:pPr>
      <w:r w:rsidRPr="009C32D9">
        <w:rPr>
          <w:rFonts w:ascii="Arial" w:hAnsi="Arial" w:cs="Arial"/>
        </w:rPr>
        <w:t>Family</w:t>
      </w:r>
    </w:p>
    <w:p w:rsidR="00A01530" w:rsidRPr="009C32D9" w:rsidRDefault="00693E8C" w:rsidP="00ED6203">
      <w:pPr>
        <w:numPr>
          <w:ilvl w:val="1"/>
          <w:numId w:val="15"/>
        </w:numPr>
        <w:autoSpaceDE w:val="0"/>
        <w:autoSpaceDN w:val="0"/>
        <w:adjustRightInd w:val="0"/>
        <w:jc w:val="both"/>
        <w:rPr>
          <w:rFonts w:ascii="Arial" w:hAnsi="Arial" w:cs="Arial"/>
          <w:bCs/>
        </w:rPr>
      </w:pPr>
      <w:r w:rsidRPr="009C32D9">
        <w:rPr>
          <w:rFonts w:ascii="Arial" w:hAnsi="Arial" w:cs="Arial"/>
        </w:rPr>
        <w:t>Engagement</w:t>
      </w:r>
    </w:p>
    <w:p w:rsidR="00A01530" w:rsidRPr="009C32D9" w:rsidRDefault="00A01530" w:rsidP="00ED6203">
      <w:pPr>
        <w:numPr>
          <w:ilvl w:val="1"/>
          <w:numId w:val="15"/>
        </w:numPr>
        <w:autoSpaceDE w:val="0"/>
        <w:autoSpaceDN w:val="0"/>
        <w:adjustRightInd w:val="0"/>
        <w:jc w:val="both"/>
        <w:rPr>
          <w:rFonts w:ascii="Arial" w:hAnsi="Arial" w:cs="Arial"/>
          <w:bCs/>
        </w:rPr>
      </w:pPr>
      <w:r w:rsidRPr="009C32D9">
        <w:rPr>
          <w:rFonts w:ascii="Arial" w:hAnsi="Arial" w:cs="Arial"/>
          <w:bCs/>
        </w:rPr>
        <w:t>Community</w:t>
      </w:r>
    </w:p>
    <w:p w:rsidR="00A01530" w:rsidRPr="009C32D9" w:rsidRDefault="00A01530" w:rsidP="00ED6203">
      <w:pPr>
        <w:numPr>
          <w:ilvl w:val="1"/>
          <w:numId w:val="15"/>
        </w:numPr>
        <w:autoSpaceDE w:val="0"/>
        <w:autoSpaceDN w:val="0"/>
        <w:adjustRightInd w:val="0"/>
        <w:jc w:val="both"/>
        <w:rPr>
          <w:rFonts w:ascii="Arial" w:hAnsi="Arial" w:cs="Arial"/>
          <w:bCs/>
        </w:rPr>
      </w:pPr>
      <w:r w:rsidRPr="009C32D9">
        <w:rPr>
          <w:rFonts w:ascii="Arial" w:hAnsi="Arial" w:cs="Arial"/>
          <w:bCs/>
        </w:rPr>
        <w:t>Education</w:t>
      </w:r>
    </w:p>
    <w:p w:rsidR="00ED7776" w:rsidRPr="009C32D9" w:rsidRDefault="00ED7776">
      <w:pPr>
        <w:rPr>
          <w:rFonts w:ascii="Arial" w:hAnsi="Arial" w:cs="Arial"/>
        </w:rPr>
      </w:pPr>
    </w:p>
    <w:p w:rsidR="00ED7776" w:rsidRPr="009C32D9" w:rsidRDefault="00017B2B">
      <w:pPr>
        <w:rPr>
          <w:rFonts w:ascii="Arial" w:hAnsi="Arial" w:cs="Arial"/>
        </w:rPr>
      </w:pPr>
      <w:r w:rsidRPr="009C32D9">
        <w:rPr>
          <w:rFonts w:ascii="Arial" w:hAnsi="Arial" w:cs="Arial"/>
        </w:rPr>
        <w:t xml:space="preserve">Priority will be given to those programs </w:t>
      </w:r>
      <w:r w:rsidR="00AC5623" w:rsidRPr="009C32D9">
        <w:rPr>
          <w:rFonts w:ascii="Arial" w:hAnsi="Arial" w:cs="Arial"/>
        </w:rPr>
        <w:t>that</w:t>
      </w:r>
      <w:r w:rsidRPr="009C32D9">
        <w:rPr>
          <w:rFonts w:ascii="Arial" w:hAnsi="Arial" w:cs="Arial"/>
        </w:rPr>
        <w:t xml:space="preserve"> </w:t>
      </w:r>
      <w:r w:rsidR="00DA154A" w:rsidRPr="009C32D9">
        <w:rPr>
          <w:rFonts w:ascii="Arial" w:hAnsi="Arial" w:cs="Arial"/>
        </w:rPr>
        <w:t>provide many of the following:</w:t>
      </w:r>
    </w:p>
    <w:p w:rsidR="00BA01F4" w:rsidRPr="009C32D9" w:rsidRDefault="00BA01F4">
      <w:pPr>
        <w:rPr>
          <w:rFonts w:ascii="Arial" w:hAnsi="Arial" w:cs="Arial"/>
        </w:rPr>
      </w:pPr>
    </w:p>
    <w:p w:rsidR="00DA154A" w:rsidRPr="009C32D9" w:rsidRDefault="00DA154A" w:rsidP="00DA154A">
      <w:pPr>
        <w:numPr>
          <w:ilvl w:val="0"/>
          <w:numId w:val="12"/>
        </w:numPr>
        <w:rPr>
          <w:rFonts w:ascii="Arial" w:hAnsi="Arial" w:cs="Arial"/>
        </w:rPr>
      </w:pPr>
      <w:r w:rsidRPr="009C32D9">
        <w:rPr>
          <w:rFonts w:ascii="Arial" w:hAnsi="Arial" w:cs="Arial"/>
        </w:rPr>
        <w:t xml:space="preserve">Services for a diverse youth population including supporting: </w:t>
      </w:r>
    </w:p>
    <w:p w:rsidR="00DA154A" w:rsidRPr="009C32D9" w:rsidRDefault="00DA154A" w:rsidP="00DA154A">
      <w:pPr>
        <w:numPr>
          <w:ilvl w:val="1"/>
          <w:numId w:val="12"/>
        </w:numPr>
        <w:rPr>
          <w:rFonts w:ascii="Arial" w:hAnsi="Arial" w:cs="Arial"/>
        </w:rPr>
      </w:pPr>
      <w:r w:rsidRPr="009C32D9">
        <w:rPr>
          <w:rFonts w:ascii="Arial" w:hAnsi="Arial" w:cs="Arial"/>
        </w:rPr>
        <w:t>Racial and Ethnic Diversity</w:t>
      </w:r>
    </w:p>
    <w:p w:rsidR="00DA154A" w:rsidRPr="009C32D9" w:rsidRDefault="00DA154A" w:rsidP="00DA154A">
      <w:pPr>
        <w:numPr>
          <w:ilvl w:val="1"/>
          <w:numId w:val="12"/>
        </w:numPr>
        <w:rPr>
          <w:rFonts w:ascii="Arial" w:hAnsi="Arial" w:cs="Arial"/>
        </w:rPr>
      </w:pPr>
      <w:r w:rsidRPr="009C32D9">
        <w:rPr>
          <w:rFonts w:ascii="Arial" w:hAnsi="Arial" w:cs="Arial"/>
        </w:rPr>
        <w:t>Diverse Abilities</w:t>
      </w:r>
    </w:p>
    <w:p w:rsidR="00DA154A" w:rsidRPr="009C32D9" w:rsidRDefault="00DA154A" w:rsidP="00DA154A">
      <w:pPr>
        <w:numPr>
          <w:ilvl w:val="1"/>
          <w:numId w:val="12"/>
        </w:numPr>
        <w:rPr>
          <w:rFonts w:ascii="Arial" w:hAnsi="Arial" w:cs="Arial"/>
        </w:rPr>
      </w:pPr>
      <w:r w:rsidRPr="009C32D9">
        <w:rPr>
          <w:rFonts w:ascii="Arial" w:hAnsi="Arial" w:cs="Arial"/>
        </w:rPr>
        <w:t>Geographic Diversity</w:t>
      </w:r>
      <w:r w:rsidR="00D80789">
        <w:rPr>
          <w:rFonts w:ascii="Arial" w:hAnsi="Arial" w:cs="Arial"/>
        </w:rPr>
        <w:t xml:space="preserve"> (Rural and Urban)</w:t>
      </w:r>
    </w:p>
    <w:p w:rsidR="00DA154A" w:rsidRPr="009C32D9" w:rsidRDefault="00DA154A" w:rsidP="00DA154A">
      <w:pPr>
        <w:numPr>
          <w:ilvl w:val="1"/>
          <w:numId w:val="12"/>
        </w:numPr>
        <w:rPr>
          <w:rFonts w:ascii="Arial" w:hAnsi="Arial" w:cs="Arial"/>
        </w:rPr>
      </w:pPr>
      <w:r w:rsidRPr="009C32D9">
        <w:rPr>
          <w:rFonts w:ascii="Arial" w:hAnsi="Arial" w:cs="Arial"/>
        </w:rPr>
        <w:t>Social and Emotional Diversity</w:t>
      </w:r>
    </w:p>
    <w:p w:rsidR="00DA154A" w:rsidRPr="009C32D9" w:rsidRDefault="00DA154A" w:rsidP="00DA154A">
      <w:pPr>
        <w:numPr>
          <w:ilvl w:val="1"/>
          <w:numId w:val="12"/>
        </w:numPr>
        <w:rPr>
          <w:rFonts w:ascii="Arial" w:hAnsi="Arial" w:cs="Arial"/>
        </w:rPr>
      </w:pPr>
      <w:r w:rsidRPr="009C32D9">
        <w:rPr>
          <w:rFonts w:ascii="Arial" w:hAnsi="Arial" w:cs="Arial"/>
        </w:rPr>
        <w:t>Socioeconomic Diversity</w:t>
      </w:r>
    </w:p>
    <w:p w:rsidR="00AC5623" w:rsidRPr="009C32D9" w:rsidRDefault="00AC5623" w:rsidP="00DA154A">
      <w:pPr>
        <w:numPr>
          <w:ilvl w:val="0"/>
          <w:numId w:val="12"/>
        </w:numPr>
        <w:rPr>
          <w:rFonts w:ascii="Arial" w:hAnsi="Arial" w:cs="Arial"/>
        </w:rPr>
      </w:pPr>
      <w:r w:rsidRPr="009C32D9">
        <w:rPr>
          <w:rFonts w:ascii="Arial" w:hAnsi="Arial" w:cs="Arial"/>
        </w:rPr>
        <w:t>Inclusive</w:t>
      </w:r>
      <w:r w:rsidR="000A1FE9" w:rsidRPr="009C32D9">
        <w:rPr>
          <w:rFonts w:ascii="Arial" w:hAnsi="Arial" w:cs="Arial"/>
        </w:rPr>
        <w:t xml:space="preserve"> &amp; Diverse</w:t>
      </w:r>
      <w:r w:rsidRPr="009C32D9">
        <w:rPr>
          <w:rFonts w:ascii="Arial" w:hAnsi="Arial" w:cs="Arial"/>
        </w:rPr>
        <w:t xml:space="preserve"> Programming</w:t>
      </w:r>
      <w:r w:rsidR="000A1FE9" w:rsidRPr="009C32D9">
        <w:rPr>
          <w:rFonts w:ascii="Arial" w:hAnsi="Arial" w:cs="Arial"/>
        </w:rPr>
        <w:t xml:space="preserve"> </w:t>
      </w:r>
    </w:p>
    <w:p w:rsidR="0086721D" w:rsidRPr="009C32D9" w:rsidRDefault="0086721D" w:rsidP="00ED6203">
      <w:pPr>
        <w:numPr>
          <w:ilvl w:val="0"/>
          <w:numId w:val="12"/>
        </w:numPr>
        <w:rPr>
          <w:rFonts w:ascii="Arial" w:hAnsi="Arial" w:cs="Arial"/>
        </w:rPr>
      </w:pPr>
      <w:r w:rsidRPr="009C32D9">
        <w:rPr>
          <w:rFonts w:ascii="Arial" w:hAnsi="Arial" w:cs="Arial"/>
        </w:rPr>
        <w:t>College and Career Exploration</w:t>
      </w:r>
    </w:p>
    <w:p w:rsidR="00017B2B" w:rsidRPr="009C32D9" w:rsidRDefault="00017B2B" w:rsidP="00ED6203">
      <w:pPr>
        <w:numPr>
          <w:ilvl w:val="0"/>
          <w:numId w:val="12"/>
        </w:numPr>
        <w:rPr>
          <w:rFonts w:ascii="Arial" w:hAnsi="Arial" w:cs="Arial"/>
        </w:rPr>
      </w:pPr>
      <w:r w:rsidRPr="009C32D9">
        <w:rPr>
          <w:rFonts w:ascii="Arial" w:hAnsi="Arial" w:cs="Arial"/>
        </w:rPr>
        <w:t>Family Engagement</w:t>
      </w:r>
    </w:p>
    <w:p w:rsidR="00ED7776" w:rsidRPr="009C32D9" w:rsidRDefault="00ED7776" w:rsidP="00ED6203">
      <w:pPr>
        <w:numPr>
          <w:ilvl w:val="0"/>
          <w:numId w:val="12"/>
        </w:numPr>
        <w:rPr>
          <w:rFonts w:ascii="Arial" w:hAnsi="Arial" w:cs="Arial"/>
        </w:rPr>
      </w:pPr>
      <w:r w:rsidRPr="009C32D9">
        <w:rPr>
          <w:rFonts w:ascii="Arial" w:hAnsi="Arial" w:cs="Arial"/>
        </w:rPr>
        <w:t>Youth Leadership/Empowerment</w:t>
      </w:r>
    </w:p>
    <w:p w:rsidR="00AC5623" w:rsidRPr="009C32D9" w:rsidRDefault="00ED7776" w:rsidP="00ED6203">
      <w:pPr>
        <w:numPr>
          <w:ilvl w:val="0"/>
          <w:numId w:val="12"/>
        </w:numPr>
        <w:rPr>
          <w:rFonts w:ascii="Arial" w:hAnsi="Arial" w:cs="Arial"/>
        </w:rPr>
      </w:pPr>
      <w:r w:rsidRPr="009C32D9">
        <w:rPr>
          <w:rFonts w:ascii="Arial" w:hAnsi="Arial" w:cs="Arial"/>
        </w:rPr>
        <w:t>Community Service</w:t>
      </w:r>
    </w:p>
    <w:p w:rsidR="00ED7776" w:rsidRPr="009C32D9" w:rsidRDefault="00B22BB0" w:rsidP="00ED6203">
      <w:pPr>
        <w:numPr>
          <w:ilvl w:val="0"/>
          <w:numId w:val="12"/>
        </w:numPr>
        <w:rPr>
          <w:rFonts w:ascii="Arial" w:hAnsi="Arial" w:cs="Arial"/>
        </w:rPr>
      </w:pPr>
      <w:r w:rsidRPr="009C32D9">
        <w:rPr>
          <w:rFonts w:ascii="Arial" w:hAnsi="Arial" w:cs="Arial"/>
        </w:rPr>
        <w:t>Dropout</w:t>
      </w:r>
      <w:r w:rsidR="00ED7776" w:rsidRPr="009C32D9">
        <w:rPr>
          <w:rFonts w:ascii="Arial" w:hAnsi="Arial" w:cs="Arial"/>
        </w:rPr>
        <w:t xml:space="preserve"> Prevention</w:t>
      </w:r>
    </w:p>
    <w:p w:rsidR="000F7F1B" w:rsidRPr="009C32D9" w:rsidRDefault="000F7F1B" w:rsidP="00ED6203">
      <w:pPr>
        <w:numPr>
          <w:ilvl w:val="0"/>
          <w:numId w:val="12"/>
        </w:numPr>
        <w:rPr>
          <w:rFonts w:ascii="Arial" w:hAnsi="Arial" w:cs="Arial"/>
        </w:rPr>
      </w:pPr>
      <w:r w:rsidRPr="009C32D9">
        <w:rPr>
          <w:rFonts w:ascii="Arial" w:hAnsi="Arial" w:cs="Arial"/>
        </w:rPr>
        <w:t>Mentoring</w:t>
      </w:r>
    </w:p>
    <w:p w:rsidR="00DA154A" w:rsidRPr="009C32D9" w:rsidRDefault="00DA154A" w:rsidP="00ED6203">
      <w:pPr>
        <w:numPr>
          <w:ilvl w:val="0"/>
          <w:numId w:val="12"/>
        </w:numPr>
        <w:rPr>
          <w:rFonts w:ascii="Arial" w:hAnsi="Arial" w:cs="Arial"/>
        </w:rPr>
      </w:pPr>
      <w:r w:rsidRPr="009C32D9">
        <w:rPr>
          <w:rFonts w:ascii="Arial" w:hAnsi="Arial" w:cs="Arial"/>
        </w:rPr>
        <w:t>Youth Involvement in Program Development</w:t>
      </w:r>
    </w:p>
    <w:p w:rsidR="00ED7776" w:rsidRPr="009C32D9" w:rsidRDefault="00ED7776" w:rsidP="007C0185">
      <w:pPr>
        <w:pStyle w:val="Heading3"/>
        <w:tabs>
          <w:tab w:val="left" w:pos="540"/>
          <w:tab w:val="left" w:pos="720"/>
        </w:tabs>
        <w:ind w:left="0"/>
        <w:jc w:val="left"/>
        <w:rPr>
          <w:rFonts w:ascii="Arial" w:hAnsi="Arial" w:cs="Arial"/>
          <w:sz w:val="24"/>
          <w:szCs w:val="24"/>
        </w:rPr>
      </w:pPr>
    </w:p>
    <w:p w:rsidR="007C0185" w:rsidRPr="009C32D9" w:rsidRDefault="007C0185" w:rsidP="007C0185">
      <w:pPr>
        <w:rPr>
          <w:rFonts w:ascii="Arial" w:hAnsi="Arial" w:cs="Arial"/>
        </w:rPr>
      </w:pPr>
    </w:p>
    <w:p w:rsidR="00ED7776" w:rsidRPr="009C32D9" w:rsidRDefault="00ED7776" w:rsidP="007C0185">
      <w:pPr>
        <w:pStyle w:val="Heading3"/>
        <w:tabs>
          <w:tab w:val="left" w:pos="540"/>
          <w:tab w:val="left" w:pos="720"/>
        </w:tabs>
        <w:ind w:left="0"/>
        <w:rPr>
          <w:rFonts w:ascii="Arial" w:hAnsi="Arial" w:cs="Arial"/>
          <w:sz w:val="24"/>
          <w:szCs w:val="24"/>
          <w:u w:val="single"/>
        </w:rPr>
      </w:pPr>
      <w:r w:rsidRPr="009C32D9">
        <w:rPr>
          <w:rFonts w:ascii="Arial" w:hAnsi="Arial" w:cs="Arial"/>
          <w:sz w:val="24"/>
          <w:szCs w:val="24"/>
          <w:u w:val="single"/>
        </w:rPr>
        <w:t>Award Requirements</w:t>
      </w:r>
    </w:p>
    <w:p w:rsidR="00ED7776" w:rsidRPr="009C32D9" w:rsidRDefault="00ED7776" w:rsidP="007C0185">
      <w:pPr>
        <w:rPr>
          <w:rFonts w:ascii="Arial" w:hAnsi="Arial" w:cs="Arial"/>
        </w:rPr>
      </w:pPr>
    </w:p>
    <w:p w:rsidR="00ED7776" w:rsidRPr="009C32D9" w:rsidRDefault="00ED7776" w:rsidP="007C0185">
      <w:pPr>
        <w:pStyle w:val="BodyTextIndent"/>
        <w:ind w:left="0"/>
        <w:rPr>
          <w:rFonts w:ascii="Arial" w:hAnsi="Arial" w:cs="Arial"/>
        </w:rPr>
      </w:pPr>
      <w:r w:rsidRPr="009C32D9">
        <w:rPr>
          <w:rFonts w:ascii="Arial" w:hAnsi="Arial" w:cs="Arial"/>
        </w:rPr>
        <w:t xml:space="preserve">Please note that a contract from the Tompkins County Youth Services Department will bind a contracted agency </w:t>
      </w:r>
      <w:r w:rsidR="00BF0265" w:rsidRPr="009C32D9">
        <w:rPr>
          <w:rFonts w:ascii="Arial" w:hAnsi="Arial" w:cs="Arial"/>
        </w:rPr>
        <w:t xml:space="preserve">to the program specified in the </w:t>
      </w:r>
      <w:r w:rsidRPr="009C32D9">
        <w:rPr>
          <w:rFonts w:ascii="Arial" w:hAnsi="Arial" w:cs="Arial"/>
        </w:rPr>
        <w:t>submitted proposal.  The contract will also bind a contracted agency to:</w:t>
      </w:r>
    </w:p>
    <w:p w:rsidR="00ED7776" w:rsidRPr="009C32D9" w:rsidRDefault="00ED7776" w:rsidP="007C0185">
      <w:pPr>
        <w:pStyle w:val="BodyTextIndent"/>
        <w:ind w:left="0"/>
        <w:rPr>
          <w:rFonts w:ascii="Arial" w:hAnsi="Arial" w:cs="Arial"/>
        </w:rPr>
      </w:pPr>
    </w:p>
    <w:p w:rsidR="00ED7776" w:rsidRPr="009C32D9" w:rsidRDefault="00ED7776" w:rsidP="00ED6203">
      <w:pPr>
        <w:numPr>
          <w:ilvl w:val="0"/>
          <w:numId w:val="6"/>
        </w:numPr>
        <w:autoSpaceDE w:val="0"/>
        <w:autoSpaceDN w:val="0"/>
        <w:adjustRightInd w:val="0"/>
        <w:rPr>
          <w:rFonts w:ascii="Arial" w:hAnsi="Arial" w:cs="Arial"/>
          <w:bCs/>
        </w:rPr>
      </w:pPr>
      <w:r w:rsidRPr="009C32D9">
        <w:rPr>
          <w:rFonts w:ascii="Arial" w:hAnsi="Arial" w:cs="Arial"/>
          <w:bCs/>
        </w:rPr>
        <w:t xml:space="preserve">Submit an Annual Assessment and Outcomes based “Performance Measurement Form” (approved by the Tompkins County Youth Services Department).  These forms will be required </w:t>
      </w:r>
      <w:r w:rsidR="00DA154A" w:rsidRPr="009C32D9">
        <w:rPr>
          <w:rFonts w:ascii="Arial" w:hAnsi="Arial" w:cs="Arial"/>
          <w:bCs/>
        </w:rPr>
        <w:t xml:space="preserve">on February 9, 2018. </w:t>
      </w:r>
      <w:r w:rsidRPr="009C32D9">
        <w:rPr>
          <w:rFonts w:ascii="Arial" w:hAnsi="Arial" w:cs="Arial"/>
          <w:bCs/>
        </w:rPr>
        <w:t xml:space="preserve">  </w:t>
      </w:r>
    </w:p>
    <w:p w:rsidR="00ED7776" w:rsidRPr="009C32D9" w:rsidRDefault="00ED7776" w:rsidP="00ED6203">
      <w:pPr>
        <w:numPr>
          <w:ilvl w:val="0"/>
          <w:numId w:val="6"/>
        </w:numPr>
        <w:autoSpaceDE w:val="0"/>
        <w:autoSpaceDN w:val="0"/>
        <w:adjustRightInd w:val="0"/>
        <w:rPr>
          <w:rFonts w:ascii="Arial" w:hAnsi="Arial" w:cs="Arial"/>
          <w:bCs/>
        </w:rPr>
      </w:pPr>
      <w:r w:rsidRPr="009C32D9">
        <w:rPr>
          <w:rFonts w:ascii="Arial" w:hAnsi="Arial" w:cs="Arial"/>
        </w:rPr>
        <w:t>Submit required financial reports</w:t>
      </w:r>
      <w:r w:rsidR="00ED1A50" w:rsidRPr="009C32D9">
        <w:rPr>
          <w:rFonts w:ascii="Arial" w:hAnsi="Arial" w:cs="Arial"/>
        </w:rPr>
        <w:t xml:space="preserve"> and Results Based Accountability (RBA) performance measurements</w:t>
      </w:r>
      <w:r w:rsidRPr="009C32D9">
        <w:rPr>
          <w:rFonts w:ascii="Arial" w:hAnsi="Arial" w:cs="Arial"/>
        </w:rPr>
        <w:t xml:space="preserve"> quarterly, including backup expenditure information</w:t>
      </w:r>
      <w:r w:rsidR="00DA154A" w:rsidRPr="009C32D9">
        <w:rPr>
          <w:rFonts w:ascii="Arial" w:hAnsi="Arial" w:cs="Arial"/>
        </w:rPr>
        <w:t xml:space="preserve"> upon request</w:t>
      </w:r>
      <w:r w:rsidRPr="009C32D9">
        <w:rPr>
          <w:rFonts w:ascii="Arial" w:hAnsi="Arial" w:cs="Arial"/>
        </w:rPr>
        <w:t xml:space="preserve">. </w:t>
      </w:r>
    </w:p>
    <w:p w:rsidR="00ED7776" w:rsidRPr="009C32D9" w:rsidRDefault="00ED7776" w:rsidP="00ED6203">
      <w:pPr>
        <w:numPr>
          <w:ilvl w:val="0"/>
          <w:numId w:val="6"/>
        </w:numPr>
        <w:autoSpaceDE w:val="0"/>
        <w:autoSpaceDN w:val="0"/>
        <w:adjustRightInd w:val="0"/>
        <w:rPr>
          <w:rFonts w:ascii="Arial" w:hAnsi="Arial" w:cs="Arial"/>
          <w:bCs/>
        </w:rPr>
      </w:pPr>
      <w:r w:rsidRPr="009C32D9">
        <w:rPr>
          <w:rFonts w:ascii="Arial" w:hAnsi="Arial" w:cs="Arial"/>
        </w:rPr>
        <w:t>Be monitored during the course of the program to ensure safety and programmatic/fiscal accountability.</w:t>
      </w:r>
    </w:p>
    <w:p w:rsidR="00ED7776" w:rsidRPr="009C32D9" w:rsidRDefault="00ED7776" w:rsidP="00ED6203">
      <w:pPr>
        <w:numPr>
          <w:ilvl w:val="0"/>
          <w:numId w:val="6"/>
        </w:numPr>
        <w:autoSpaceDE w:val="0"/>
        <w:autoSpaceDN w:val="0"/>
        <w:adjustRightInd w:val="0"/>
        <w:rPr>
          <w:rFonts w:ascii="Arial" w:hAnsi="Arial" w:cs="Arial"/>
          <w:bCs/>
        </w:rPr>
      </w:pPr>
      <w:r w:rsidRPr="009C32D9">
        <w:rPr>
          <w:rFonts w:ascii="Arial" w:hAnsi="Arial" w:cs="Arial"/>
        </w:rPr>
        <w:t xml:space="preserve">Strive to maintain program quality through utilization of the </w:t>
      </w:r>
      <w:r w:rsidRPr="009C32D9">
        <w:rPr>
          <w:rFonts w:ascii="Arial" w:hAnsi="Arial" w:cs="Arial"/>
          <w:i/>
          <w:iCs/>
        </w:rPr>
        <w:t>Features of Positive Youth Development Settings</w:t>
      </w:r>
      <w:r w:rsidRPr="009C32D9">
        <w:rPr>
          <w:rFonts w:ascii="Arial" w:hAnsi="Arial" w:cs="Arial"/>
        </w:rPr>
        <w:t xml:space="preserve"> based on the 2002 National Research Council and Institutes of Medicine’s “Community Programs to Promote Youth Development.” </w:t>
      </w:r>
      <w:r w:rsidR="009E70CF" w:rsidRPr="009C32D9">
        <w:rPr>
          <w:rFonts w:ascii="Arial" w:hAnsi="Arial" w:cs="Arial"/>
        </w:rPr>
        <w:t>(attached)</w:t>
      </w:r>
    </w:p>
    <w:p w:rsidR="00ED7776" w:rsidRPr="009C32D9" w:rsidRDefault="00ED7776" w:rsidP="00ED6203">
      <w:pPr>
        <w:numPr>
          <w:ilvl w:val="0"/>
          <w:numId w:val="6"/>
        </w:numPr>
        <w:autoSpaceDE w:val="0"/>
        <w:autoSpaceDN w:val="0"/>
        <w:adjustRightInd w:val="0"/>
        <w:rPr>
          <w:rFonts w:ascii="Arial" w:hAnsi="Arial" w:cs="Arial"/>
          <w:bCs/>
        </w:rPr>
      </w:pPr>
      <w:r w:rsidRPr="009C32D9">
        <w:rPr>
          <w:rFonts w:ascii="Arial" w:hAnsi="Arial" w:cs="Arial"/>
        </w:rPr>
        <w:t>Attend specified trainings</w:t>
      </w:r>
      <w:r w:rsidR="00AC5623" w:rsidRPr="009C32D9">
        <w:rPr>
          <w:rFonts w:ascii="Arial" w:hAnsi="Arial" w:cs="Arial"/>
        </w:rPr>
        <w:t xml:space="preserve"> provided by the Tompkins County Youth Services Department</w:t>
      </w:r>
      <w:r w:rsidRPr="009C32D9">
        <w:rPr>
          <w:rFonts w:ascii="Arial" w:hAnsi="Arial" w:cs="Arial"/>
        </w:rPr>
        <w:t>.</w:t>
      </w:r>
    </w:p>
    <w:p w:rsidR="00ED1A50" w:rsidRPr="009C32D9" w:rsidRDefault="00ED7776" w:rsidP="00ED6203">
      <w:pPr>
        <w:numPr>
          <w:ilvl w:val="0"/>
          <w:numId w:val="6"/>
        </w:numPr>
        <w:autoSpaceDE w:val="0"/>
        <w:autoSpaceDN w:val="0"/>
        <w:adjustRightInd w:val="0"/>
        <w:rPr>
          <w:rFonts w:ascii="Arial" w:hAnsi="Arial" w:cs="Arial"/>
          <w:bCs/>
        </w:rPr>
      </w:pPr>
      <w:r w:rsidRPr="009C32D9">
        <w:rPr>
          <w:rFonts w:ascii="Arial" w:hAnsi="Arial" w:cs="Arial"/>
        </w:rPr>
        <w:t xml:space="preserve">Be required to complete and submit New York State Quality Youth </w:t>
      </w:r>
      <w:r w:rsidR="00AC5623" w:rsidRPr="009C32D9">
        <w:rPr>
          <w:rFonts w:ascii="Arial" w:hAnsi="Arial" w:cs="Arial"/>
        </w:rPr>
        <w:t xml:space="preserve">Development System (QYDS) and Budget forms. </w:t>
      </w:r>
    </w:p>
    <w:p w:rsidR="00ED7776" w:rsidRPr="009C32D9" w:rsidRDefault="00ED7776" w:rsidP="00ED6203">
      <w:pPr>
        <w:numPr>
          <w:ilvl w:val="0"/>
          <w:numId w:val="6"/>
        </w:numPr>
        <w:autoSpaceDE w:val="0"/>
        <w:autoSpaceDN w:val="0"/>
        <w:adjustRightInd w:val="0"/>
        <w:rPr>
          <w:rFonts w:ascii="Arial" w:hAnsi="Arial" w:cs="Arial"/>
          <w:bCs/>
        </w:rPr>
      </w:pPr>
      <w:r w:rsidRPr="009C32D9">
        <w:rPr>
          <w:rFonts w:ascii="Arial" w:hAnsi="Arial" w:cs="Arial"/>
        </w:rPr>
        <w:t xml:space="preserve">Agree to procure and maintain in force, for the duration of any contract, such insurance as is deemed appropriate by the Tompkins County Youth Services Department in types and in such amounts as are specified in the Tompkins County Standard Insurance Certificate which shall be completed and signed by the Contractor’s insurance company prior to contract execution. Said certificate need not be submitted with the RFP but will be required prior to contract execution and payment for program services. </w:t>
      </w:r>
    </w:p>
    <w:p w:rsidR="00DA154A" w:rsidRPr="009C32D9" w:rsidRDefault="00AC5623" w:rsidP="00ED6203">
      <w:pPr>
        <w:numPr>
          <w:ilvl w:val="0"/>
          <w:numId w:val="6"/>
        </w:numPr>
        <w:autoSpaceDE w:val="0"/>
        <w:autoSpaceDN w:val="0"/>
        <w:adjustRightInd w:val="0"/>
        <w:rPr>
          <w:rFonts w:ascii="Arial" w:hAnsi="Arial" w:cs="Arial"/>
          <w:bCs/>
        </w:rPr>
      </w:pPr>
      <w:r w:rsidRPr="009C32D9">
        <w:rPr>
          <w:rFonts w:ascii="Arial" w:hAnsi="Arial" w:cs="Arial"/>
          <w:bCs/>
        </w:rPr>
        <w:t xml:space="preserve">Agencies must provide a 50% cash match. Reimbursement will occur at 50% of actual expenses (i.e. a claim submitted for $2000 will result in a reimbursement of $1000). </w:t>
      </w:r>
    </w:p>
    <w:p w:rsidR="00693E8C" w:rsidRPr="009C32D9" w:rsidRDefault="009E70CF" w:rsidP="00922C8D">
      <w:pPr>
        <w:numPr>
          <w:ilvl w:val="1"/>
          <w:numId w:val="6"/>
        </w:numPr>
        <w:autoSpaceDE w:val="0"/>
        <w:autoSpaceDN w:val="0"/>
        <w:adjustRightInd w:val="0"/>
        <w:rPr>
          <w:rFonts w:ascii="Arial" w:hAnsi="Arial" w:cs="Arial"/>
          <w:bCs/>
        </w:rPr>
      </w:pPr>
      <w:r w:rsidRPr="009C32D9">
        <w:rPr>
          <w:rFonts w:ascii="Arial" w:hAnsi="Arial" w:cs="Arial"/>
          <w:bCs/>
        </w:rPr>
        <w:t xml:space="preserve">Agencies seeking funds for runaway and homeless programs </w:t>
      </w:r>
      <w:r w:rsidR="00476865" w:rsidRPr="009C32D9">
        <w:rPr>
          <w:rFonts w:ascii="Arial" w:hAnsi="Arial" w:cs="Arial"/>
          <w:bCs/>
        </w:rPr>
        <w:t xml:space="preserve">have </w:t>
      </w:r>
      <w:r w:rsidR="002C2E7A" w:rsidRPr="009C32D9">
        <w:rPr>
          <w:rFonts w:ascii="Arial" w:hAnsi="Arial" w:cs="Arial"/>
          <w:bCs/>
        </w:rPr>
        <w:t>different match</w:t>
      </w:r>
      <w:r w:rsidR="00476865" w:rsidRPr="009C32D9">
        <w:rPr>
          <w:rFonts w:ascii="Arial" w:hAnsi="Arial" w:cs="Arial"/>
          <w:bCs/>
        </w:rPr>
        <w:t xml:space="preserve"> requirements and </w:t>
      </w:r>
      <w:r w:rsidR="00DA154A" w:rsidRPr="009C32D9">
        <w:rPr>
          <w:rFonts w:ascii="Arial" w:hAnsi="Arial" w:cs="Arial"/>
          <w:bCs/>
        </w:rPr>
        <w:t xml:space="preserve">additional programming requirements. These requirements </w:t>
      </w:r>
      <w:r w:rsidR="00E07E6A">
        <w:rPr>
          <w:rFonts w:ascii="Arial" w:hAnsi="Arial" w:cs="Arial"/>
          <w:bCs/>
        </w:rPr>
        <w:t xml:space="preserve">along with additional questions </w:t>
      </w:r>
      <w:r w:rsidR="00162A1D">
        <w:rPr>
          <w:rFonts w:ascii="Arial" w:hAnsi="Arial" w:cs="Arial"/>
          <w:bCs/>
        </w:rPr>
        <w:t xml:space="preserve">(worth 5 points) </w:t>
      </w:r>
      <w:r w:rsidR="00DA154A" w:rsidRPr="009C32D9">
        <w:rPr>
          <w:rFonts w:ascii="Arial" w:hAnsi="Arial" w:cs="Arial"/>
          <w:bCs/>
        </w:rPr>
        <w:t xml:space="preserve">can be found in </w:t>
      </w:r>
      <w:r w:rsidR="00DA154A" w:rsidRPr="00162A1D">
        <w:rPr>
          <w:rFonts w:ascii="Arial" w:hAnsi="Arial" w:cs="Arial"/>
          <w:b/>
          <w:bCs/>
        </w:rPr>
        <w:t>Appendix B</w:t>
      </w:r>
      <w:r w:rsidR="00DA154A" w:rsidRPr="009C32D9">
        <w:rPr>
          <w:rFonts w:ascii="Arial" w:hAnsi="Arial" w:cs="Arial"/>
          <w:bCs/>
        </w:rPr>
        <w:t xml:space="preserve">. </w:t>
      </w:r>
    </w:p>
    <w:p w:rsidR="00E07E6A" w:rsidRDefault="00693E8C" w:rsidP="00E07E6A">
      <w:pPr>
        <w:numPr>
          <w:ilvl w:val="0"/>
          <w:numId w:val="6"/>
        </w:numPr>
        <w:autoSpaceDE w:val="0"/>
        <w:autoSpaceDN w:val="0"/>
        <w:adjustRightInd w:val="0"/>
        <w:rPr>
          <w:rFonts w:ascii="Arial" w:hAnsi="Arial" w:cs="Arial"/>
          <w:bCs/>
        </w:rPr>
      </w:pPr>
      <w:r w:rsidRPr="009C32D9">
        <w:rPr>
          <w:rFonts w:ascii="Arial" w:hAnsi="Arial" w:cs="Arial"/>
          <w:bCs/>
        </w:rPr>
        <w:t>Failure to adequately document the provision of services and outcome attainment could result in the loss of funding.</w:t>
      </w:r>
    </w:p>
    <w:p w:rsidR="008400EF" w:rsidRPr="00E07E6A" w:rsidRDefault="008400EF" w:rsidP="00E07E6A">
      <w:pPr>
        <w:numPr>
          <w:ilvl w:val="0"/>
          <w:numId w:val="6"/>
        </w:numPr>
        <w:autoSpaceDE w:val="0"/>
        <w:autoSpaceDN w:val="0"/>
        <w:adjustRightInd w:val="0"/>
        <w:rPr>
          <w:rFonts w:ascii="Arial" w:hAnsi="Arial" w:cs="Arial"/>
          <w:bCs/>
        </w:rPr>
      </w:pPr>
      <w:r>
        <w:rPr>
          <w:rFonts w:ascii="Arial" w:hAnsi="Arial" w:cs="Arial"/>
          <w:b/>
          <w:bCs/>
        </w:rPr>
        <w:t xml:space="preserve">Appendix C </w:t>
      </w:r>
      <w:r>
        <w:rPr>
          <w:rFonts w:ascii="Arial" w:hAnsi="Arial" w:cs="Arial"/>
          <w:bCs/>
        </w:rPr>
        <w:t xml:space="preserve">includes additional resources which may be helpful when preparing your proposal. </w:t>
      </w:r>
    </w:p>
    <w:p w:rsidR="00693E8C" w:rsidRPr="009C32D9" w:rsidRDefault="00693E8C" w:rsidP="00693E8C">
      <w:pPr>
        <w:autoSpaceDE w:val="0"/>
        <w:autoSpaceDN w:val="0"/>
        <w:adjustRightInd w:val="0"/>
        <w:ind w:left="360"/>
        <w:rPr>
          <w:rFonts w:ascii="Arial" w:hAnsi="Arial" w:cs="Arial"/>
          <w:bCs/>
        </w:rPr>
      </w:pPr>
    </w:p>
    <w:p w:rsidR="00ED7776" w:rsidRPr="009C32D9" w:rsidRDefault="00922C8D">
      <w:pPr>
        <w:jc w:val="center"/>
        <w:rPr>
          <w:rFonts w:ascii="Arial" w:hAnsi="Arial" w:cs="Arial"/>
          <w:b/>
          <w:bCs/>
        </w:rPr>
      </w:pPr>
      <w:r>
        <w:rPr>
          <w:rFonts w:ascii="Arial" w:hAnsi="Arial" w:cs="Arial"/>
          <w:bCs/>
          <w:i/>
        </w:rPr>
        <w:t>This and additional information wi</w:t>
      </w:r>
      <w:r w:rsidR="00ED7776" w:rsidRPr="009C32D9">
        <w:rPr>
          <w:rFonts w:ascii="Arial" w:hAnsi="Arial" w:cs="Arial"/>
          <w:bCs/>
          <w:i/>
        </w:rPr>
        <w:t xml:space="preserve">ll be available in the Policies and Procedures Guide that will be mailed to funded agencies with their </w:t>
      </w:r>
      <w:r w:rsidR="00ED1A50" w:rsidRPr="009C32D9">
        <w:rPr>
          <w:rFonts w:ascii="Arial" w:hAnsi="Arial" w:cs="Arial"/>
          <w:bCs/>
          <w:i/>
        </w:rPr>
        <w:t>2017</w:t>
      </w:r>
      <w:r w:rsidR="00ED7776" w:rsidRPr="009C32D9">
        <w:rPr>
          <w:rFonts w:ascii="Arial" w:hAnsi="Arial" w:cs="Arial"/>
          <w:bCs/>
          <w:i/>
        </w:rPr>
        <w:t xml:space="preserve"> contracts.</w:t>
      </w:r>
      <w:r w:rsidR="00ED7776" w:rsidRPr="009C32D9">
        <w:rPr>
          <w:rFonts w:ascii="Arial" w:hAnsi="Arial" w:cs="Arial"/>
          <w:b/>
          <w:bCs/>
        </w:rPr>
        <w:t xml:space="preserve"> </w:t>
      </w:r>
    </w:p>
    <w:p w:rsidR="00B22BB0" w:rsidRPr="009C32D9" w:rsidRDefault="00B22BB0" w:rsidP="00B22BB0">
      <w:pPr>
        <w:jc w:val="center"/>
        <w:rPr>
          <w:rFonts w:ascii="Arial" w:hAnsi="Arial" w:cs="Arial"/>
          <w:b/>
        </w:rPr>
      </w:pPr>
    </w:p>
    <w:p w:rsidR="00D771EA" w:rsidRPr="009C32D9" w:rsidRDefault="00D771EA" w:rsidP="00B22BB0">
      <w:pPr>
        <w:jc w:val="center"/>
        <w:rPr>
          <w:rFonts w:ascii="Arial" w:hAnsi="Arial" w:cs="Arial"/>
          <w:b/>
        </w:rPr>
      </w:pPr>
    </w:p>
    <w:p w:rsidR="00D771EA" w:rsidRPr="009C32D9" w:rsidRDefault="00D771EA" w:rsidP="00B22BB0">
      <w:pPr>
        <w:jc w:val="center"/>
        <w:rPr>
          <w:rFonts w:ascii="Arial" w:hAnsi="Arial" w:cs="Arial"/>
          <w:b/>
        </w:rPr>
      </w:pPr>
    </w:p>
    <w:p w:rsidR="00D771EA" w:rsidRPr="009C32D9" w:rsidRDefault="00D771EA" w:rsidP="00B22BB0">
      <w:pPr>
        <w:jc w:val="center"/>
        <w:rPr>
          <w:rFonts w:ascii="Arial" w:hAnsi="Arial" w:cs="Arial"/>
          <w:b/>
        </w:rPr>
      </w:pPr>
    </w:p>
    <w:p w:rsidR="00D771EA" w:rsidRPr="009C32D9" w:rsidRDefault="00D771EA" w:rsidP="00B22BB0">
      <w:pPr>
        <w:jc w:val="center"/>
        <w:rPr>
          <w:rFonts w:ascii="Arial" w:hAnsi="Arial" w:cs="Arial"/>
          <w:b/>
        </w:rPr>
      </w:pPr>
    </w:p>
    <w:p w:rsidR="00E86D77" w:rsidRPr="009C32D9" w:rsidRDefault="00E86D77" w:rsidP="00E86D77">
      <w:pPr>
        <w:jc w:val="center"/>
        <w:rPr>
          <w:rFonts w:ascii="Arial" w:hAnsi="Arial" w:cs="Arial"/>
          <w:b/>
        </w:rPr>
      </w:pPr>
    </w:p>
    <w:p w:rsidR="00E86D77" w:rsidRDefault="00E86D77" w:rsidP="00E86D77">
      <w:pPr>
        <w:jc w:val="center"/>
        <w:rPr>
          <w:rFonts w:ascii="Arial" w:hAnsi="Arial" w:cs="Arial"/>
          <w:b/>
        </w:rPr>
      </w:pPr>
    </w:p>
    <w:p w:rsidR="00E86D77" w:rsidRPr="009C32D9" w:rsidRDefault="00E86D77" w:rsidP="00E86D77">
      <w:pPr>
        <w:jc w:val="center"/>
        <w:rPr>
          <w:rFonts w:ascii="Arial" w:hAnsi="Arial" w:cs="Arial"/>
          <w:b/>
        </w:rPr>
      </w:pPr>
      <w:r w:rsidRPr="009C32D9">
        <w:rPr>
          <w:rFonts w:ascii="Arial" w:hAnsi="Arial" w:cs="Arial"/>
          <w:b/>
        </w:rPr>
        <w:t>Tompkins County Youth Services Department</w:t>
      </w:r>
    </w:p>
    <w:p w:rsidR="00E86D77" w:rsidRPr="009C32D9" w:rsidRDefault="00E86D77" w:rsidP="00E86D77">
      <w:pPr>
        <w:pStyle w:val="Heading1"/>
        <w:rPr>
          <w:rFonts w:ascii="Arial" w:hAnsi="Arial" w:cs="Arial"/>
          <w:b w:val="0"/>
          <w:sz w:val="24"/>
          <w:szCs w:val="24"/>
        </w:rPr>
      </w:pPr>
      <w:r w:rsidRPr="009C32D9">
        <w:rPr>
          <w:rFonts w:ascii="Arial" w:hAnsi="Arial" w:cs="Arial"/>
          <w:sz w:val="24"/>
          <w:szCs w:val="24"/>
        </w:rPr>
        <w:t>2017 Pre-Proposal Application</w:t>
      </w:r>
    </w:p>
    <w:p w:rsidR="00E86D77" w:rsidRPr="009C32D9" w:rsidRDefault="00E86D77" w:rsidP="00E86D77">
      <w:pPr>
        <w:rPr>
          <w:rFonts w:ascii="Arial" w:hAnsi="Arial" w:cs="Arial"/>
        </w:rPr>
      </w:pPr>
    </w:p>
    <w:p w:rsidR="00E86D77" w:rsidRPr="009C32D9" w:rsidRDefault="00E86D77" w:rsidP="00E86D77">
      <w:pPr>
        <w:jc w:val="both"/>
        <w:rPr>
          <w:rFonts w:ascii="Arial" w:hAnsi="Arial" w:cs="Arial"/>
        </w:rPr>
      </w:pPr>
      <w:r w:rsidRPr="009C32D9">
        <w:rPr>
          <w:rFonts w:ascii="Arial" w:hAnsi="Arial" w:cs="Arial"/>
        </w:rPr>
        <w:t xml:space="preserve">In order to assist in our planning processes please complete this form if you intend to request funding from the Tompkins County Youth Services Department. Due to the highly competitive nature of funding for 2017, </w:t>
      </w:r>
      <w:r w:rsidRPr="009C32D9">
        <w:rPr>
          <w:rFonts w:ascii="Arial" w:hAnsi="Arial" w:cs="Arial"/>
          <w:b/>
        </w:rPr>
        <w:t xml:space="preserve">this information will be used by the Resource Allocation Committee to determine whether additional proposal information will be requested. </w:t>
      </w:r>
      <w:r w:rsidRPr="009C32D9">
        <w:rPr>
          <w:rFonts w:ascii="Arial" w:hAnsi="Arial" w:cs="Arial"/>
        </w:rPr>
        <w:t xml:space="preserve">Please submit any questions in writing to Amie Hendrix at </w:t>
      </w:r>
      <w:hyperlink r:id="rId13" w:history="1">
        <w:r w:rsidRPr="009C32D9">
          <w:rPr>
            <w:rStyle w:val="Hyperlink"/>
            <w:rFonts w:ascii="Arial" w:hAnsi="Arial" w:cs="Arial"/>
          </w:rPr>
          <w:t>ahendrix@tompkins-co.org</w:t>
        </w:r>
      </w:hyperlink>
      <w:r w:rsidRPr="009C32D9">
        <w:rPr>
          <w:rFonts w:ascii="Arial" w:hAnsi="Arial" w:cs="Arial"/>
        </w:rPr>
        <w:t xml:space="preserve"> with the subject line of “2017 Funding Application Questions.” </w:t>
      </w:r>
    </w:p>
    <w:p w:rsidR="00E86D77" w:rsidRPr="009C32D9" w:rsidRDefault="00E86D77" w:rsidP="00E86D77">
      <w:pPr>
        <w:rPr>
          <w:rFonts w:ascii="Arial" w:hAnsi="Arial" w:cs="Arial"/>
        </w:rPr>
      </w:pPr>
    </w:p>
    <w:p w:rsidR="00E86D77" w:rsidRPr="009C32D9" w:rsidRDefault="00E86D77" w:rsidP="00E86D77">
      <w:pPr>
        <w:rPr>
          <w:rFonts w:ascii="Arial" w:hAnsi="Arial" w:cs="Arial"/>
        </w:rPr>
      </w:pPr>
      <w:r w:rsidRPr="009C32D9">
        <w:rPr>
          <w:rFonts w:ascii="Arial" w:hAnsi="Arial" w:cs="Arial"/>
          <w:b/>
        </w:rPr>
        <w:t xml:space="preserve">Submit </w:t>
      </w:r>
      <w:r w:rsidRPr="009C32D9">
        <w:rPr>
          <w:rFonts w:ascii="Arial" w:hAnsi="Arial" w:cs="Arial"/>
          <w:b/>
          <w:u w:val="single"/>
        </w:rPr>
        <w:t>10</w:t>
      </w:r>
      <w:r w:rsidRPr="009C32D9">
        <w:rPr>
          <w:rFonts w:ascii="Arial" w:hAnsi="Arial" w:cs="Arial"/>
          <w:b/>
        </w:rPr>
        <w:t xml:space="preserve"> </w:t>
      </w:r>
      <w:r w:rsidRPr="009C32D9">
        <w:rPr>
          <w:rFonts w:ascii="Arial" w:hAnsi="Arial" w:cs="Arial"/>
          <w:i/>
        </w:rPr>
        <w:t>(original plus 9 copies)</w:t>
      </w:r>
      <w:r w:rsidRPr="009C32D9">
        <w:rPr>
          <w:rFonts w:ascii="Arial" w:hAnsi="Arial" w:cs="Arial"/>
          <w:b/>
        </w:rPr>
        <w:t xml:space="preserve"> copies by Friday, April 15, 2016 </w:t>
      </w:r>
      <w:r w:rsidRPr="009C32D9">
        <w:rPr>
          <w:rFonts w:ascii="Arial" w:hAnsi="Arial" w:cs="Arial"/>
        </w:rPr>
        <w:t xml:space="preserve">to the Tompkins County Youth Services Department, 320 W. State/MLK Jr. Street, Ithaca NY 14850. </w:t>
      </w:r>
    </w:p>
    <w:p w:rsidR="00E86D77" w:rsidRPr="009C32D9" w:rsidRDefault="00E86D77" w:rsidP="00E86D77">
      <w:pPr>
        <w:rPr>
          <w:rFonts w:ascii="Arial" w:hAnsi="Arial" w:cs="Arial"/>
        </w:rPr>
      </w:pPr>
    </w:p>
    <w:p w:rsidR="00E86D77" w:rsidRPr="009C32D9" w:rsidRDefault="00E86D77" w:rsidP="00E86D77">
      <w:pPr>
        <w:rPr>
          <w:rFonts w:ascii="Arial" w:hAnsi="Arial" w:cs="Arial"/>
        </w:rPr>
      </w:pPr>
      <w:r w:rsidRPr="009C32D9">
        <w:rPr>
          <w:rFonts w:ascii="Arial" w:hAnsi="Arial" w:cs="Arial"/>
        </w:rPr>
        <w:t>Applicants who are eligible to complete a full proposal will be contacted by April 22, 2016 by the Resource Allocation Committee.</w:t>
      </w:r>
    </w:p>
    <w:p w:rsidR="00E86D77" w:rsidRPr="009C32D9" w:rsidRDefault="00E86D77" w:rsidP="00E86D77">
      <w:pPr>
        <w:jc w:val="center"/>
        <w:rPr>
          <w:rFonts w:ascii="Arial" w:hAnsi="Arial" w:cs="Arial"/>
        </w:rPr>
      </w:pPr>
    </w:p>
    <w:p w:rsidR="00D771EA" w:rsidRPr="009C32D9" w:rsidRDefault="00D771EA" w:rsidP="00B22BB0">
      <w:pPr>
        <w:jc w:val="center"/>
        <w:rPr>
          <w:rFonts w:ascii="Arial" w:hAnsi="Arial" w:cs="Arial"/>
          <w:b/>
        </w:rPr>
      </w:pPr>
    </w:p>
    <w:p w:rsidR="00D771EA" w:rsidRPr="009C32D9" w:rsidRDefault="00D771EA" w:rsidP="00B22BB0">
      <w:pPr>
        <w:jc w:val="center"/>
        <w:rPr>
          <w:rFonts w:ascii="Arial" w:hAnsi="Arial" w:cs="Arial"/>
          <w:b/>
        </w:rPr>
      </w:pPr>
    </w:p>
    <w:p w:rsidR="00D771EA" w:rsidRPr="009C32D9" w:rsidRDefault="00D771EA" w:rsidP="00B22BB0">
      <w:pPr>
        <w:jc w:val="center"/>
        <w:rPr>
          <w:rFonts w:ascii="Arial" w:hAnsi="Arial" w:cs="Arial"/>
          <w:b/>
        </w:rPr>
      </w:pPr>
    </w:p>
    <w:p w:rsidR="00E86D77" w:rsidRDefault="00E86D77">
      <w:pPr>
        <w:rPr>
          <w:b/>
        </w:rPr>
      </w:pPr>
      <w:r>
        <w:rPr>
          <w:b/>
        </w:rPr>
        <w:br w:type="page"/>
      </w:r>
    </w:p>
    <w:p w:rsidR="00334FCE" w:rsidRPr="00334FCE" w:rsidRDefault="00334FCE" w:rsidP="00334FCE">
      <w:pPr>
        <w:keepNext/>
        <w:jc w:val="center"/>
        <w:outlineLvl w:val="3"/>
        <w:rPr>
          <w:b/>
        </w:rPr>
      </w:pPr>
      <w:bookmarkStart w:id="0" w:name="_GoBack"/>
      <w:bookmarkEnd w:id="0"/>
      <w:r w:rsidRPr="00334FCE">
        <w:rPr>
          <w:b/>
        </w:rPr>
        <w:t>Tompkins County Youth Services Department</w:t>
      </w:r>
    </w:p>
    <w:p w:rsidR="00334FCE" w:rsidRPr="00334FCE" w:rsidRDefault="00334FCE" w:rsidP="00334FCE">
      <w:pPr>
        <w:keepNext/>
        <w:jc w:val="center"/>
        <w:outlineLvl w:val="0"/>
        <w:rPr>
          <w:bCs/>
          <w:kern w:val="32"/>
        </w:rPr>
      </w:pPr>
      <w:r w:rsidRPr="00334FCE">
        <w:rPr>
          <w:b/>
          <w:bCs/>
          <w:kern w:val="32"/>
        </w:rPr>
        <w:t>2017 Program Pre-Proposal Cover Page</w:t>
      </w:r>
    </w:p>
    <w:p w:rsidR="00334FCE" w:rsidRPr="00334FCE" w:rsidRDefault="00334FCE" w:rsidP="0033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4FCE" w:rsidRPr="00334FCE" w:rsidRDefault="00334FCE" w:rsidP="00334FCE">
      <w:pPr>
        <w:keepNext/>
        <w:outlineLvl w:val="3"/>
      </w:pPr>
    </w:p>
    <w:p w:rsidR="00334FCE" w:rsidRPr="00334FCE" w:rsidRDefault="00334FCE" w:rsidP="00334FCE">
      <w:pPr>
        <w:keepNext/>
        <w:outlineLvl w:val="3"/>
        <w:rPr>
          <w:b/>
          <w:bCs/>
        </w:rPr>
      </w:pPr>
      <w:r w:rsidRPr="00334FCE">
        <w:rPr>
          <w:bCs/>
        </w:rPr>
        <w:t xml:space="preserve">Name of Agency: </w:t>
      </w:r>
      <w:r w:rsidRPr="00334FCE">
        <w:rPr>
          <w:b/>
          <w:bCs/>
        </w:rPr>
        <w:tab/>
      </w:r>
      <w:r w:rsidRPr="00334FCE">
        <w:rPr>
          <w:b/>
          <w:bCs/>
        </w:rPr>
        <w:fldChar w:fldCharType="begin">
          <w:ffData>
            <w:name w:val="Text1"/>
            <w:enabled/>
            <w:calcOnExit w:val="0"/>
            <w:textInput/>
          </w:ffData>
        </w:fldChar>
      </w:r>
      <w:r w:rsidRPr="00334FCE">
        <w:rPr>
          <w:b/>
          <w:bCs/>
        </w:rPr>
        <w:instrText xml:space="preserve"> FORMTEXT </w:instrText>
      </w:r>
      <w:r w:rsidRPr="00334FCE">
        <w:rPr>
          <w:b/>
          <w:bCs/>
        </w:rPr>
      </w:r>
      <w:r w:rsidRPr="00334FCE">
        <w:rPr>
          <w:b/>
          <w:bCs/>
        </w:rPr>
        <w:fldChar w:fldCharType="separate"/>
      </w:r>
      <w:r w:rsidRPr="00334FCE">
        <w:rPr>
          <w:b/>
          <w:bCs/>
          <w:noProof/>
        </w:rPr>
        <w:t> </w:t>
      </w:r>
      <w:r w:rsidRPr="00334FCE">
        <w:rPr>
          <w:b/>
          <w:bCs/>
          <w:noProof/>
        </w:rPr>
        <w:t> </w:t>
      </w:r>
      <w:r w:rsidRPr="00334FCE">
        <w:rPr>
          <w:b/>
          <w:bCs/>
          <w:noProof/>
        </w:rPr>
        <w:t> </w:t>
      </w:r>
      <w:r w:rsidRPr="00334FCE">
        <w:rPr>
          <w:b/>
          <w:bCs/>
          <w:noProof/>
        </w:rPr>
        <w:t> </w:t>
      </w:r>
      <w:r w:rsidRPr="00334FCE">
        <w:rPr>
          <w:b/>
          <w:bCs/>
          <w:noProof/>
        </w:rPr>
        <w:t> </w:t>
      </w:r>
      <w:r w:rsidRPr="00334FCE">
        <w:rPr>
          <w:b/>
          <w:bCs/>
        </w:rPr>
        <w:fldChar w:fldCharType="end"/>
      </w:r>
    </w:p>
    <w:p w:rsidR="00334FCE" w:rsidRPr="00334FCE" w:rsidRDefault="00334FCE" w:rsidP="00334FCE"/>
    <w:p w:rsidR="00334FCE" w:rsidRPr="00334FCE" w:rsidRDefault="00334FCE" w:rsidP="00334FCE">
      <w:r w:rsidRPr="00334FCE">
        <w:t>Program Name:</w:t>
      </w:r>
      <w:r w:rsidRPr="00334FCE">
        <w:tab/>
      </w:r>
      <w:r w:rsidRPr="00334FCE">
        <w:fldChar w:fldCharType="begin">
          <w:ffData>
            <w:name w:val="Text2"/>
            <w:enabled/>
            <w:calcOnExit w:val="0"/>
            <w:textInput/>
          </w:ffData>
        </w:fldChar>
      </w:r>
      <w:r w:rsidRPr="00334FCE">
        <w:instrText xml:space="preserve"> FORMTEXT </w:instrText>
      </w:r>
      <w:r w:rsidRPr="00334FCE">
        <w:fldChar w:fldCharType="separate"/>
      </w:r>
      <w:r w:rsidRPr="00334FCE">
        <w:rPr>
          <w:noProof/>
        </w:rPr>
        <w:t> </w:t>
      </w:r>
      <w:r w:rsidRPr="00334FCE">
        <w:rPr>
          <w:noProof/>
        </w:rPr>
        <w:t> </w:t>
      </w:r>
      <w:r w:rsidRPr="00334FCE">
        <w:rPr>
          <w:noProof/>
        </w:rPr>
        <w:t> </w:t>
      </w:r>
      <w:r w:rsidRPr="00334FCE">
        <w:rPr>
          <w:noProof/>
        </w:rPr>
        <w:t> </w:t>
      </w:r>
      <w:r w:rsidRPr="00334FCE">
        <w:rPr>
          <w:noProof/>
        </w:rPr>
        <w:t> </w:t>
      </w:r>
      <w:r w:rsidRPr="00334FCE">
        <w:fldChar w:fldCharType="end"/>
      </w:r>
    </w:p>
    <w:p w:rsidR="00334FCE" w:rsidRPr="00334FCE" w:rsidRDefault="00334FCE" w:rsidP="0033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4FCE" w:rsidRPr="00334FCE" w:rsidRDefault="00334FCE" w:rsidP="0033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34FCE">
        <w:t xml:space="preserve">Address:  </w:t>
      </w:r>
      <w:r w:rsidRPr="00334FCE">
        <w:tab/>
      </w:r>
      <w:r w:rsidRPr="00334FCE">
        <w:tab/>
      </w:r>
      <w:r w:rsidRPr="00334FCE">
        <w:fldChar w:fldCharType="begin">
          <w:ffData>
            <w:name w:val="Text4"/>
            <w:enabled/>
            <w:calcOnExit w:val="0"/>
            <w:textInput/>
          </w:ffData>
        </w:fldChar>
      </w:r>
      <w:r w:rsidRPr="00334FCE">
        <w:instrText xml:space="preserve"> FORMTEXT </w:instrText>
      </w:r>
      <w:r w:rsidRPr="00334FCE">
        <w:fldChar w:fldCharType="separate"/>
      </w:r>
      <w:r w:rsidRPr="00334FCE">
        <w:rPr>
          <w:noProof/>
        </w:rPr>
        <w:t> </w:t>
      </w:r>
      <w:r w:rsidRPr="00334FCE">
        <w:rPr>
          <w:noProof/>
        </w:rPr>
        <w:t> </w:t>
      </w:r>
      <w:r w:rsidRPr="00334FCE">
        <w:rPr>
          <w:noProof/>
        </w:rPr>
        <w:t> </w:t>
      </w:r>
      <w:r w:rsidRPr="00334FCE">
        <w:rPr>
          <w:noProof/>
        </w:rPr>
        <w:t> </w:t>
      </w:r>
      <w:r w:rsidRPr="00334FCE">
        <w:rPr>
          <w:noProof/>
        </w:rPr>
        <w:t> </w:t>
      </w:r>
      <w:r w:rsidRPr="00334FCE">
        <w:fldChar w:fldCharType="end"/>
      </w:r>
    </w:p>
    <w:p w:rsidR="00334FCE" w:rsidRPr="00334FCE" w:rsidRDefault="00334FCE" w:rsidP="0033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4FCE" w:rsidRPr="00334FCE" w:rsidRDefault="00334FCE" w:rsidP="0033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34FCE">
        <w:t xml:space="preserve">City/State/Zip:  </w:t>
      </w:r>
      <w:r w:rsidRPr="00334FCE">
        <w:tab/>
      </w:r>
      <w:r w:rsidRPr="00334FCE">
        <w:fldChar w:fldCharType="begin">
          <w:ffData>
            <w:name w:val="Text5"/>
            <w:enabled/>
            <w:calcOnExit w:val="0"/>
            <w:textInput/>
          </w:ffData>
        </w:fldChar>
      </w:r>
      <w:r w:rsidRPr="00334FCE">
        <w:instrText xml:space="preserve"> FORMTEXT </w:instrText>
      </w:r>
      <w:r w:rsidRPr="00334FCE">
        <w:fldChar w:fldCharType="separate"/>
      </w:r>
      <w:r w:rsidRPr="00334FCE">
        <w:rPr>
          <w:noProof/>
        </w:rPr>
        <w:t> </w:t>
      </w:r>
      <w:r w:rsidRPr="00334FCE">
        <w:rPr>
          <w:noProof/>
        </w:rPr>
        <w:t> </w:t>
      </w:r>
      <w:r w:rsidRPr="00334FCE">
        <w:rPr>
          <w:noProof/>
        </w:rPr>
        <w:t> </w:t>
      </w:r>
      <w:r w:rsidRPr="00334FCE">
        <w:rPr>
          <w:noProof/>
        </w:rPr>
        <w:t> </w:t>
      </w:r>
      <w:r w:rsidRPr="00334FCE">
        <w:rPr>
          <w:noProof/>
        </w:rPr>
        <w:t> </w:t>
      </w:r>
      <w:r w:rsidRPr="00334FCE">
        <w:fldChar w:fldCharType="end"/>
      </w:r>
    </w:p>
    <w:p w:rsidR="00334FCE" w:rsidRPr="00334FCE" w:rsidRDefault="00334FCE" w:rsidP="0033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4FCE" w:rsidRPr="00334FCE" w:rsidRDefault="00334FCE" w:rsidP="0033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34FCE">
        <w:t xml:space="preserve">Phone:  </w:t>
      </w:r>
      <w:r w:rsidRPr="00334FCE">
        <w:tab/>
      </w:r>
      <w:r w:rsidRPr="00334FCE">
        <w:tab/>
      </w:r>
      <w:r w:rsidRPr="00334FCE">
        <w:fldChar w:fldCharType="begin">
          <w:ffData>
            <w:name w:val="Text6"/>
            <w:enabled/>
            <w:calcOnExit w:val="0"/>
            <w:textInput/>
          </w:ffData>
        </w:fldChar>
      </w:r>
      <w:r w:rsidRPr="00334FCE">
        <w:instrText xml:space="preserve"> FORMTEXT </w:instrText>
      </w:r>
      <w:r w:rsidRPr="00334FCE">
        <w:fldChar w:fldCharType="separate"/>
      </w:r>
      <w:r w:rsidRPr="00334FCE">
        <w:rPr>
          <w:noProof/>
        </w:rPr>
        <w:t> </w:t>
      </w:r>
      <w:r w:rsidRPr="00334FCE">
        <w:rPr>
          <w:noProof/>
        </w:rPr>
        <w:t> </w:t>
      </w:r>
      <w:r w:rsidRPr="00334FCE">
        <w:rPr>
          <w:noProof/>
        </w:rPr>
        <w:t> </w:t>
      </w:r>
      <w:r w:rsidRPr="00334FCE">
        <w:rPr>
          <w:noProof/>
        </w:rPr>
        <w:t> </w:t>
      </w:r>
      <w:r w:rsidRPr="00334FCE">
        <w:rPr>
          <w:noProof/>
        </w:rPr>
        <w:t> </w:t>
      </w:r>
      <w:r w:rsidRPr="00334FCE">
        <w:fldChar w:fldCharType="end"/>
      </w:r>
      <w:r w:rsidRPr="00334FCE">
        <w:tab/>
      </w:r>
      <w:r w:rsidRPr="00334FCE">
        <w:tab/>
      </w:r>
      <w:r w:rsidRPr="00334FCE">
        <w:tab/>
      </w:r>
      <w:r w:rsidRPr="00334FCE">
        <w:tab/>
        <w:t>Fax:</w:t>
      </w:r>
      <w:r w:rsidRPr="00334FCE">
        <w:fldChar w:fldCharType="begin">
          <w:ffData>
            <w:name w:val="Text7"/>
            <w:enabled/>
            <w:calcOnExit w:val="0"/>
            <w:textInput/>
          </w:ffData>
        </w:fldChar>
      </w:r>
      <w:r w:rsidRPr="00334FCE">
        <w:instrText xml:space="preserve"> FORMTEXT </w:instrText>
      </w:r>
      <w:r w:rsidRPr="00334FCE">
        <w:fldChar w:fldCharType="separate"/>
      </w:r>
      <w:r w:rsidRPr="00334FCE">
        <w:rPr>
          <w:noProof/>
        </w:rPr>
        <w:t> </w:t>
      </w:r>
      <w:r w:rsidRPr="00334FCE">
        <w:rPr>
          <w:noProof/>
        </w:rPr>
        <w:t> </w:t>
      </w:r>
      <w:r w:rsidRPr="00334FCE">
        <w:rPr>
          <w:noProof/>
        </w:rPr>
        <w:t> </w:t>
      </w:r>
      <w:r w:rsidRPr="00334FCE">
        <w:rPr>
          <w:noProof/>
        </w:rPr>
        <w:t> </w:t>
      </w:r>
      <w:r w:rsidRPr="00334FCE">
        <w:rPr>
          <w:noProof/>
        </w:rPr>
        <w:t> </w:t>
      </w:r>
      <w:r w:rsidRPr="00334FCE">
        <w:fldChar w:fldCharType="end"/>
      </w:r>
      <w:r w:rsidRPr="00334FCE">
        <w:tab/>
      </w:r>
    </w:p>
    <w:p w:rsidR="00334FCE" w:rsidRPr="00334FCE" w:rsidRDefault="00334FCE" w:rsidP="0033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4FCE" w:rsidRPr="00334FCE" w:rsidRDefault="00334FCE" w:rsidP="0033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34FCE">
        <w:t xml:space="preserve">Contact Person:  </w:t>
      </w:r>
      <w:r w:rsidRPr="00334FCE">
        <w:tab/>
      </w:r>
      <w:r w:rsidRPr="00334FCE">
        <w:fldChar w:fldCharType="begin">
          <w:ffData>
            <w:name w:val="Text8"/>
            <w:enabled/>
            <w:calcOnExit w:val="0"/>
            <w:textInput/>
          </w:ffData>
        </w:fldChar>
      </w:r>
      <w:r w:rsidRPr="00334FCE">
        <w:instrText xml:space="preserve"> FORMTEXT </w:instrText>
      </w:r>
      <w:r w:rsidRPr="00334FCE">
        <w:fldChar w:fldCharType="separate"/>
      </w:r>
      <w:r w:rsidRPr="00334FCE">
        <w:rPr>
          <w:noProof/>
        </w:rPr>
        <w:t> </w:t>
      </w:r>
      <w:r w:rsidRPr="00334FCE">
        <w:rPr>
          <w:noProof/>
        </w:rPr>
        <w:t> </w:t>
      </w:r>
      <w:r w:rsidRPr="00334FCE">
        <w:rPr>
          <w:noProof/>
        </w:rPr>
        <w:t> </w:t>
      </w:r>
      <w:r w:rsidRPr="00334FCE">
        <w:rPr>
          <w:noProof/>
        </w:rPr>
        <w:t> </w:t>
      </w:r>
      <w:r w:rsidRPr="00334FCE">
        <w:rPr>
          <w:noProof/>
        </w:rPr>
        <w:t> </w:t>
      </w:r>
      <w:r w:rsidRPr="00334FCE">
        <w:fldChar w:fldCharType="end"/>
      </w:r>
    </w:p>
    <w:p w:rsidR="00334FCE" w:rsidRPr="00334FCE" w:rsidRDefault="00334FCE" w:rsidP="0033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4FCE" w:rsidRPr="00334FCE" w:rsidRDefault="00334FCE" w:rsidP="0033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34FCE">
        <w:t xml:space="preserve">Contact Email: </w:t>
      </w:r>
      <w:r w:rsidRPr="00334FCE">
        <w:tab/>
      </w:r>
      <w:r w:rsidRPr="00334FCE">
        <w:fldChar w:fldCharType="begin">
          <w:ffData>
            <w:name w:val="Text9"/>
            <w:enabled/>
            <w:calcOnExit w:val="0"/>
            <w:textInput/>
          </w:ffData>
        </w:fldChar>
      </w:r>
      <w:r w:rsidRPr="00334FCE">
        <w:instrText xml:space="preserve"> FORMTEXT </w:instrText>
      </w:r>
      <w:r w:rsidRPr="00334FCE">
        <w:fldChar w:fldCharType="separate"/>
      </w:r>
      <w:r w:rsidRPr="00334FCE">
        <w:rPr>
          <w:noProof/>
        </w:rPr>
        <w:t> </w:t>
      </w:r>
      <w:r w:rsidRPr="00334FCE">
        <w:rPr>
          <w:noProof/>
        </w:rPr>
        <w:t> </w:t>
      </w:r>
      <w:r w:rsidRPr="00334FCE">
        <w:rPr>
          <w:noProof/>
        </w:rPr>
        <w:t> </w:t>
      </w:r>
      <w:r w:rsidRPr="00334FCE">
        <w:rPr>
          <w:noProof/>
        </w:rPr>
        <w:t> </w:t>
      </w:r>
      <w:r w:rsidRPr="00334FCE">
        <w:rPr>
          <w:noProof/>
        </w:rPr>
        <w:t> </w:t>
      </w:r>
      <w:r w:rsidRPr="00334FCE">
        <w:fldChar w:fldCharType="end"/>
      </w:r>
    </w:p>
    <w:p w:rsidR="00334FCE" w:rsidRPr="00334FCE" w:rsidRDefault="00334FCE" w:rsidP="0033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4FCE" w:rsidRPr="00334FCE" w:rsidRDefault="00334FCE" w:rsidP="0033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34FCE">
        <w:t>Website:</w:t>
      </w:r>
      <w:r w:rsidRPr="00334FCE">
        <w:tab/>
      </w:r>
      <w:r w:rsidRPr="00334FCE">
        <w:tab/>
      </w:r>
      <w:r w:rsidRPr="00334FCE">
        <w:fldChar w:fldCharType="begin">
          <w:ffData>
            <w:name w:val="Text10"/>
            <w:enabled/>
            <w:calcOnExit w:val="0"/>
            <w:textInput/>
          </w:ffData>
        </w:fldChar>
      </w:r>
      <w:r w:rsidRPr="00334FCE">
        <w:instrText xml:space="preserve"> FORMTEXT </w:instrText>
      </w:r>
      <w:r w:rsidRPr="00334FCE">
        <w:fldChar w:fldCharType="separate"/>
      </w:r>
      <w:r w:rsidRPr="00334FCE">
        <w:rPr>
          <w:noProof/>
        </w:rPr>
        <w:t> </w:t>
      </w:r>
      <w:r w:rsidRPr="00334FCE">
        <w:rPr>
          <w:noProof/>
        </w:rPr>
        <w:t> </w:t>
      </w:r>
      <w:r w:rsidRPr="00334FCE">
        <w:rPr>
          <w:noProof/>
        </w:rPr>
        <w:t> </w:t>
      </w:r>
      <w:r w:rsidRPr="00334FCE">
        <w:rPr>
          <w:noProof/>
        </w:rPr>
        <w:t> </w:t>
      </w:r>
      <w:r w:rsidRPr="00334FCE">
        <w:rPr>
          <w:noProof/>
        </w:rPr>
        <w:t> </w:t>
      </w:r>
      <w:r w:rsidRPr="00334FCE">
        <w:fldChar w:fldCharType="end"/>
      </w:r>
    </w:p>
    <w:p w:rsidR="00334FCE" w:rsidRPr="00334FCE" w:rsidRDefault="00334FCE" w:rsidP="0033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4FCE" w:rsidRPr="00334FCE" w:rsidRDefault="00334FCE" w:rsidP="0033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34FCE">
        <w:t xml:space="preserve">Name of Executive Director: </w:t>
      </w:r>
      <w:r w:rsidRPr="00334FCE">
        <w:fldChar w:fldCharType="begin">
          <w:ffData>
            <w:name w:val="Text10"/>
            <w:enabled/>
            <w:calcOnExit w:val="0"/>
            <w:textInput/>
          </w:ffData>
        </w:fldChar>
      </w:r>
      <w:r w:rsidRPr="00334FCE">
        <w:instrText xml:space="preserve"> FORMTEXT </w:instrText>
      </w:r>
      <w:r w:rsidRPr="00334FCE">
        <w:fldChar w:fldCharType="separate"/>
      </w:r>
      <w:r w:rsidRPr="00334FCE">
        <w:rPr>
          <w:noProof/>
        </w:rPr>
        <w:t> </w:t>
      </w:r>
      <w:r w:rsidRPr="00334FCE">
        <w:rPr>
          <w:noProof/>
        </w:rPr>
        <w:t> </w:t>
      </w:r>
      <w:r w:rsidRPr="00334FCE">
        <w:rPr>
          <w:noProof/>
        </w:rPr>
        <w:t> </w:t>
      </w:r>
      <w:r w:rsidRPr="00334FCE">
        <w:rPr>
          <w:noProof/>
        </w:rPr>
        <w:t> </w:t>
      </w:r>
      <w:r w:rsidRPr="00334FCE">
        <w:rPr>
          <w:noProof/>
        </w:rPr>
        <w:t> </w:t>
      </w:r>
      <w:r w:rsidRPr="00334FCE">
        <w:fldChar w:fldCharType="end"/>
      </w:r>
    </w:p>
    <w:p w:rsidR="00334FCE" w:rsidRPr="00334FCE" w:rsidRDefault="00334FCE" w:rsidP="0033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4FCE" w:rsidRPr="00334FCE" w:rsidRDefault="00334FCE" w:rsidP="00334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34FCE" w:rsidRPr="00334FCE" w:rsidRDefault="00334FCE" w:rsidP="00334FCE">
      <w:r w:rsidRPr="00334FCE">
        <w:rPr>
          <w:b/>
        </w:rPr>
        <w:t xml:space="preserve">Approximate </w:t>
      </w:r>
      <w:r w:rsidRPr="00334FCE">
        <w:t xml:space="preserve">amount of funding to be requested: </w:t>
      </w:r>
      <w:r w:rsidRPr="00334FCE">
        <w:fldChar w:fldCharType="begin">
          <w:ffData>
            <w:name w:val="Text10"/>
            <w:enabled/>
            <w:calcOnExit w:val="0"/>
            <w:textInput/>
          </w:ffData>
        </w:fldChar>
      </w:r>
      <w:r w:rsidRPr="00334FCE">
        <w:instrText xml:space="preserve"> FORMTEXT </w:instrText>
      </w:r>
      <w:r w:rsidRPr="00334FCE">
        <w:fldChar w:fldCharType="separate"/>
      </w:r>
      <w:r w:rsidRPr="00334FCE">
        <w:rPr>
          <w:noProof/>
        </w:rPr>
        <w:t> </w:t>
      </w:r>
      <w:r w:rsidRPr="00334FCE">
        <w:rPr>
          <w:noProof/>
        </w:rPr>
        <w:t> </w:t>
      </w:r>
      <w:r w:rsidRPr="00334FCE">
        <w:rPr>
          <w:noProof/>
        </w:rPr>
        <w:t> </w:t>
      </w:r>
      <w:r w:rsidRPr="00334FCE">
        <w:rPr>
          <w:noProof/>
        </w:rPr>
        <w:t> </w:t>
      </w:r>
      <w:r w:rsidRPr="00334FCE">
        <w:rPr>
          <w:noProof/>
        </w:rPr>
        <w:t> </w:t>
      </w:r>
      <w:r w:rsidRPr="00334FCE">
        <w:fldChar w:fldCharType="end"/>
      </w:r>
    </w:p>
    <w:p w:rsidR="00334FCE" w:rsidRPr="00334FCE" w:rsidRDefault="00334FCE" w:rsidP="00334FCE"/>
    <w:p w:rsidR="00334FCE" w:rsidRPr="00334FCE" w:rsidRDefault="00334FCE" w:rsidP="00334FCE"/>
    <w:p w:rsidR="00334FCE" w:rsidRPr="00334FCE" w:rsidRDefault="00334FCE" w:rsidP="00334FCE"/>
    <w:p w:rsidR="00334FCE" w:rsidRPr="00334FCE" w:rsidRDefault="00334FCE" w:rsidP="00334FCE">
      <w:pPr>
        <w:jc w:val="center"/>
        <w:rPr>
          <w:b/>
        </w:rPr>
      </w:pPr>
    </w:p>
    <w:p w:rsidR="00334FCE" w:rsidRPr="00334FCE" w:rsidRDefault="00334FCE" w:rsidP="00334FCE">
      <w:pPr>
        <w:jc w:val="center"/>
      </w:pPr>
      <w:r w:rsidRPr="00334FCE">
        <w:rPr>
          <w:b/>
        </w:rPr>
        <w:t>Tompkins County Youth Services Department</w:t>
      </w:r>
    </w:p>
    <w:p w:rsidR="00334FCE" w:rsidRPr="00334FCE" w:rsidRDefault="00334FCE" w:rsidP="00334FCE">
      <w:pPr>
        <w:keepNext/>
        <w:jc w:val="center"/>
        <w:outlineLvl w:val="0"/>
        <w:rPr>
          <w:b/>
          <w:bCs/>
          <w:kern w:val="32"/>
        </w:rPr>
      </w:pPr>
      <w:r w:rsidRPr="00334FCE">
        <w:rPr>
          <w:b/>
          <w:bCs/>
          <w:kern w:val="32"/>
        </w:rPr>
        <w:t>2017 Pre-Proposal Application</w:t>
      </w:r>
    </w:p>
    <w:p w:rsidR="00334FCE" w:rsidRPr="00334FCE" w:rsidRDefault="00334FCE" w:rsidP="00334FCE"/>
    <w:p w:rsidR="00334FCE" w:rsidRPr="00334FCE" w:rsidRDefault="00334FCE" w:rsidP="00334FCE">
      <w:r w:rsidRPr="00334FCE">
        <w:t>Please briefly describe the program you will be requesting funding for in 500 words or less. (Please include program purpose, target population, plan of service, geographic location of programming and total number of youth to be served)</w:t>
      </w:r>
    </w:p>
    <w:p w:rsidR="00334FCE" w:rsidRPr="00334FCE" w:rsidRDefault="00334FCE" w:rsidP="00334FCE"/>
    <w:p w:rsidR="00334FCE" w:rsidRPr="00334FCE" w:rsidRDefault="00334FCE" w:rsidP="00334FCE">
      <w:r w:rsidRPr="00334FCE">
        <w:fldChar w:fldCharType="begin">
          <w:ffData>
            <w:name w:val="Text10"/>
            <w:enabled/>
            <w:calcOnExit w:val="0"/>
            <w:textInput/>
          </w:ffData>
        </w:fldChar>
      </w:r>
      <w:r w:rsidRPr="00334FCE">
        <w:instrText xml:space="preserve"> FORMTEXT </w:instrText>
      </w:r>
      <w:r w:rsidRPr="00334FCE">
        <w:fldChar w:fldCharType="separate"/>
      </w:r>
      <w:r w:rsidRPr="00334FCE">
        <w:rPr>
          <w:noProof/>
        </w:rPr>
        <w:t> </w:t>
      </w:r>
      <w:r w:rsidRPr="00334FCE">
        <w:rPr>
          <w:noProof/>
        </w:rPr>
        <w:t> </w:t>
      </w:r>
      <w:r w:rsidRPr="00334FCE">
        <w:rPr>
          <w:noProof/>
        </w:rPr>
        <w:t> </w:t>
      </w:r>
      <w:r w:rsidRPr="00334FCE">
        <w:rPr>
          <w:noProof/>
        </w:rPr>
        <w:t> </w:t>
      </w:r>
      <w:r w:rsidRPr="00334FCE">
        <w:rPr>
          <w:noProof/>
        </w:rPr>
        <w:t> </w:t>
      </w:r>
      <w:r w:rsidRPr="00334FCE">
        <w:fldChar w:fldCharType="end"/>
      </w:r>
    </w:p>
    <w:p w:rsidR="00334FCE" w:rsidRPr="00334FCE" w:rsidRDefault="00334FCE" w:rsidP="00334FCE"/>
    <w:p w:rsidR="00334FCE" w:rsidRPr="00334FCE" w:rsidRDefault="00334FCE" w:rsidP="00334FCE"/>
    <w:p w:rsidR="00334FCE" w:rsidRPr="00334FCE" w:rsidRDefault="00334FCE" w:rsidP="00334FCE"/>
    <w:p w:rsidR="00334FCE" w:rsidRPr="00334FCE" w:rsidRDefault="00334FCE" w:rsidP="00334FCE"/>
    <w:p w:rsidR="00334FCE" w:rsidRPr="00334FCE" w:rsidRDefault="00334FCE" w:rsidP="00334FCE"/>
    <w:p w:rsidR="00334FCE" w:rsidRPr="00334FCE" w:rsidRDefault="00334FCE" w:rsidP="00334FCE"/>
    <w:p w:rsidR="00334FCE" w:rsidRPr="00334FCE" w:rsidRDefault="00334FCE" w:rsidP="00334FCE"/>
    <w:p w:rsidR="00334FCE" w:rsidRPr="00334FCE" w:rsidRDefault="00334FCE" w:rsidP="00334FCE"/>
    <w:p w:rsidR="00334FCE" w:rsidRPr="00334FCE" w:rsidRDefault="00334FCE" w:rsidP="00334FCE">
      <w:r w:rsidRPr="00334FCE">
        <w:br w:type="page"/>
        <w:t xml:space="preserve">For each of the identified Features of Positive Youth Development Settings please describe how the program for which you are requesting funding will address the feature in 100 words or less per category (the box will extend to fit your narrative). </w:t>
      </w:r>
    </w:p>
    <w:p w:rsidR="00334FCE" w:rsidRPr="00334FCE" w:rsidRDefault="00334FCE" w:rsidP="00334FCE"/>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390"/>
      </w:tblGrid>
      <w:tr w:rsidR="00334FCE" w:rsidRPr="00334FCE" w:rsidTr="00334FCE">
        <w:trPr>
          <w:trHeight w:val="305"/>
        </w:trPr>
        <w:tc>
          <w:tcPr>
            <w:tcW w:w="4770" w:type="dxa"/>
            <w:shd w:val="clear" w:color="auto" w:fill="8DB3E2"/>
            <w:vAlign w:val="center"/>
          </w:tcPr>
          <w:p w:rsidR="00334FCE" w:rsidRPr="00334FCE" w:rsidRDefault="00334FCE" w:rsidP="00334FCE">
            <w:pPr>
              <w:jc w:val="center"/>
              <w:rPr>
                <w:b/>
              </w:rPr>
            </w:pPr>
            <w:r w:rsidRPr="00334FCE">
              <w:rPr>
                <w:b/>
              </w:rPr>
              <w:t>Youth Development Settings</w:t>
            </w:r>
          </w:p>
        </w:tc>
        <w:tc>
          <w:tcPr>
            <w:tcW w:w="6390" w:type="dxa"/>
            <w:shd w:val="clear" w:color="auto" w:fill="8DB3E2"/>
            <w:vAlign w:val="center"/>
          </w:tcPr>
          <w:p w:rsidR="00334FCE" w:rsidRPr="00334FCE" w:rsidRDefault="00334FCE" w:rsidP="00334FCE">
            <w:pPr>
              <w:jc w:val="center"/>
              <w:rPr>
                <w:b/>
              </w:rPr>
            </w:pPr>
            <w:r w:rsidRPr="00334FCE">
              <w:rPr>
                <w:b/>
              </w:rPr>
              <w:t>How will the program for which you are requesting funding address this feature?</w:t>
            </w:r>
          </w:p>
        </w:tc>
      </w:tr>
      <w:tr w:rsidR="00334FCE" w:rsidRPr="00334FCE" w:rsidTr="00334FCE">
        <w:trPr>
          <w:trHeight w:val="663"/>
        </w:trPr>
        <w:tc>
          <w:tcPr>
            <w:tcW w:w="4770" w:type="dxa"/>
          </w:tcPr>
          <w:p w:rsidR="00334FCE" w:rsidRPr="00334FCE" w:rsidRDefault="00334FCE" w:rsidP="00334FCE">
            <w:pPr>
              <w:rPr>
                <w:b/>
              </w:rPr>
            </w:pPr>
            <w:r w:rsidRPr="00334FCE">
              <w:rPr>
                <w:b/>
              </w:rPr>
              <w:t>Physical &amp; Psychological Safety</w:t>
            </w:r>
          </w:p>
          <w:p w:rsidR="00334FCE" w:rsidRPr="00334FCE" w:rsidRDefault="00334FCE" w:rsidP="00334FCE">
            <w:r w:rsidRPr="00334FCE">
              <w:t xml:space="preserve">Safe and health-promoting facilities, practices that increase safe peer group interaction and decreases unsafe or confrontational peer interactions. </w:t>
            </w:r>
          </w:p>
        </w:tc>
        <w:tc>
          <w:tcPr>
            <w:tcW w:w="6390" w:type="dxa"/>
          </w:tcPr>
          <w:p w:rsidR="00334FCE" w:rsidRPr="00334FCE" w:rsidRDefault="00334FCE" w:rsidP="00334FCE"/>
          <w:p w:rsidR="00334FCE" w:rsidRPr="00334FCE" w:rsidRDefault="00334FCE" w:rsidP="00334FCE"/>
          <w:p w:rsidR="00334FCE" w:rsidRPr="00334FCE" w:rsidRDefault="00334FCE" w:rsidP="00334FCE"/>
          <w:p w:rsidR="00334FCE" w:rsidRPr="00334FCE" w:rsidRDefault="00334FCE" w:rsidP="00334FCE"/>
        </w:tc>
      </w:tr>
      <w:tr w:rsidR="00334FCE" w:rsidRPr="00334FCE" w:rsidTr="00334FCE">
        <w:trPr>
          <w:trHeight w:val="332"/>
        </w:trPr>
        <w:tc>
          <w:tcPr>
            <w:tcW w:w="4770" w:type="dxa"/>
          </w:tcPr>
          <w:p w:rsidR="00334FCE" w:rsidRPr="00334FCE" w:rsidRDefault="00334FCE" w:rsidP="00334FCE">
            <w:pPr>
              <w:rPr>
                <w:b/>
              </w:rPr>
            </w:pPr>
            <w:r w:rsidRPr="00334FCE">
              <w:rPr>
                <w:b/>
              </w:rPr>
              <w:t>Appropriate Structure</w:t>
            </w:r>
          </w:p>
          <w:p w:rsidR="00334FCE" w:rsidRPr="00334FCE" w:rsidRDefault="00334FCE" w:rsidP="00334FCE">
            <w:r w:rsidRPr="00334FCE">
              <w:t xml:space="preserve">Limit setting; clear and consistent rules; firm enough control; continuity and predictability; clear boundaries and age appropriate monitoring. </w:t>
            </w:r>
          </w:p>
        </w:tc>
        <w:tc>
          <w:tcPr>
            <w:tcW w:w="6390" w:type="dxa"/>
          </w:tcPr>
          <w:p w:rsidR="00334FCE" w:rsidRPr="00334FCE" w:rsidRDefault="00334FCE" w:rsidP="00334FCE"/>
        </w:tc>
      </w:tr>
      <w:tr w:rsidR="00334FCE" w:rsidRPr="00334FCE" w:rsidTr="00334FCE">
        <w:trPr>
          <w:trHeight w:val="332"/>
        </w:trPr>
        <w:tc>
          <w:tcPr>
            <w:tcW w:w="4770" w:type="dxa"/>
          </w:tcPr>
          <w:p w:rsidR="00334FCE" w:rsidRPr="00334FCE" w:rsidRDefault="00334FCE" w:rsidP="00334FCE">
            <w:pPr>
              <w:rPr>
                <w:b/>
              </w:rPr>
            </w:pPr>
            <w:r w:rsidRPr="00334FCE">
              <w:rPr>
                <w:b/>
              </w:rPr>
              <w:t>Supportive Relationships</w:t>
            </w:r>
          </w:p>
          <w:p w:rsidR="00334FCE" w:rsidRPr="00334FCE" w:rsidRDefault="00334FCE" w:rsidP="00334FCE">
            <w:r w:rsidRPr="00334FCE">
              <w:t>Warmth; closeness; connectedness; good communication; caring; support; guidance; secure attachment and responsiveness</w:t>
            </w:r>
          </w:p>
        </w:tc>
        <w:tc>
          <w:tcPr>
            <w:tcW w:w="6390" w:type="dxa"/>
          </w:tcPr>
          <w:p w:rsidR="00334FCE" w:rsidRPr="00334FCE" w:rsidRDefault="00334FCE" w:rsidP="00334FCE"/>
        </w:tc>
      </w:tr>
      <w:tr w:rsidR="00334FCE" w:rsidRPr="00334FCE" w:rsidTr="00334FCE">
        <w:trPr>
          <w:trHeight w:val="350"/>
        </w:trPr>
        <w:tc>
          <w:tcPr>
            <w:tcW w:w="4770" w:type="dxa"/>
          </w:tcPr>
          <w:p w:rsidR="00334FCE" w:rsidRPr="00334FCE" w:rsidRDefault="00334FCE" w:rsidP="00334FCE">
            <w:pPr>
              <w:rPr>
                <w:b/>
              </w:rPr>
            </w:pPr>
            <w:r w:rsidRPr="00334FCE">
              <w:rPr>
                <w:b/>
              </w:rPr>
              <w:t>Opportunities to Belong</w:t>
            </w:r>
          </w:p>
          <w:p w:rsidR="00334FCE" w:rsidRPr="00334FCE" w:rsidRDefault="00334FCE" w:rsidP="00334FCE">
            <w:r w:rsidRPr="00334FCE">
              <w:t xml:space="preserve">Opportunities for meaningful inclusion, regardless of one’s gender, ethnicity, sexual orientation, race or disabilities; social inclusion, social engagement, and integration; opportunities for social cultural identity formation; and support for cultural and bicultural competence. </w:t>
            </w:r>
          </w:p>
        </w:tc>
        <w:tc>
          <w:tcPr>
            <w:tcW w:w="6390" w:type="dxa"/>
          </w:tcPr>
          <w:p w:rsidR="00334FCE" w:rsidRPr="00334FCE" w:rsidRDefault="00334FCE" w:rsidP="00334FCE"/>
        </w:tc>
      </w:tr>
      <w:tr w:rsidR="00334FCE" w:rsidRPr="00334FCE" w:rsidTr="00334FCE">
        <w:trPr>
          <w:trHeight w:val="350"/>
        </w:trPr>
        <w:tc>
          <w:tcPr>
            <w:tcW w:w="4770" w:type="dxa"/>
          </w:tcPr>
          <w:p w:rsidR="00334FCE" w:rsidRPr="00334FCE" w:rsidRDefault="00334FCE" w:rsidP="00334FCE">
            <w:pPr>
              <w:rPr>
                <w:b/>
              </w:rPr>
            </w:pPr>
            <w:r w:rsidRPr="00334FCE">
              <w:rPr>
                <w:b/>
              </w:rPr>
              <w:t>Positive Social Norms</w:t>
            </w:r>
          </w:p>
          <w:p w:rsidR="00334FCE" w:rsidRPr="00334FCE" w:rsidRDefault="00334FCE" w:rsidP="00334FCE">
            <w:r w:rsidRPr="00334FCE">
              <w:t>Rules of behavior, expectations, injunctions, ways of doing things, values and morals; obligations for community service.</w:t>
            </w:r>
          </w:p>
        </w:tc>
        <w:tc>
          <w:tcPr>
            <w:tcW w:w="6390" w:type="dxa"/>
          </w:tcPr>
          <w:p w:rsidR="00334FCE" w:rsidRPr="00334FCE" w:rsidRDefault="00334FCE" w:rsidP="00334FCE"/>
        </w:tc>
      </w:tr>
      <w:tr w:rsidR="00334FCE" w:rsidRPr="00334FCE" w:rsidTr="00334FCE">
        <w:trPr>
          <w:trHeight w:val="350"/>
        </w:trPr>
        <w:tc>
          <w:tcPr>
            <w:tcW w:w="4770" w:type="dxa"/>
          </w:tcPr>
          <w:p w:rsidR="00334FCE" w:rsidRPr="00334FCE" w:rsidRDefault="00334FCE" w:rsidP="00334FCE">
            <w:pPr>
              <w:rPr>
                <w:b/>
              </w:rPr>
            </w:pPr>
            <w:r w:rsidRPr="00334FCE">
              <w:rPr>
                <w:b/>
              </w:rPr>
              <w:t>Support for Efficacy &amp; Mattering</w:t>
            </w:r>
          </w:p>
          <w:p w:rsidR="00334FCE" w:rsidRPr="00334FCE" w:rsidRDefault="00334FCE" w:rsidP="00334FCE">
            <w:r w:rsidRPr="00334FCE">
              <w:t xml:space="preserve">Youth-based; empowerment practices that support autonomy; making a real difference in one’s community, and being taken seriously. Practices that include enabling, responsibility and meaningful challenge. Practices that focus on improvement rather than on relative current performance levels. </w:t>
            </w:r>
          </w:p>
        </w:tc>
        <w:tc>
          <w:tcPr>
            <w:tcW w:w="6390" w:type="dxa"/>
          </w:tcPr>
          <w:p w:rsidR="00334FCE" w:rsidRPr="00334FCE" w:rsidRDefault="00334FCE" w:rsidP="00334FCE"/>
        </w:tc>
      </w:tr>
      <w:tr w:rsidR="00334FCE" w:rsidRPr="00334FCE" w:rsidTr="00334FCE">
        <w:trPr>
          <w:trHeight w:val="350"/>
        </w:trPr>
        <w:tc>
          <w:tcPr>
            <w:tcW w:w="4770" w:type="dxa"/>
          </w:tcPr>
          <w:p w:rsidR="00334FCE" w:rsidRPr="00334FCE" w:rsidRDefault="00334FCE" w:rsidP="00334FCE">
            <w:pPr>
              <w:rPr>
                <w:b/>
              </w:rPr>
            </w:pPr>
            <w:r w:rsidRPr="00334FCE">
              <w:rPr>
                <w:b/>
              </w:rPr>
              <w:t>Opportunities for Skill Building</w:t>
            </w:r>
          </w:p>
          <w:p w:rsidR="00334FCE" w:rsidRPr="00334FCE" w:rsidRDefault="00334FCE" w:rsidP="00334FCE">
            <w:r w:rsidRPr="00334FCE">
              <w:t xml:space="preserve">Opportunities to learn physical, intellectual, psychological, emotional and social skills; exposure to intentional learning experiences, opportunities to learn cultural literacy, media literacy, communication skills, and good habits of mind; preparation for adult employment and opportunities to develop social and cultural capital. </w:t>
            </w:r>
          </w:p>
        </w:tc>
        <w:tc>
          <w:tcPr>
            <w:tcW w:w="6390" w:type="dxa"/>
          </w:tcPr>
          <w:p w:rsidR="00334FCE" w:rsidRPr="00334FCE" w:rsidRDefault="00334FCE" w:rsidP="00334FCE"/>
        </w:tc>
      </w:tr>
      <w:tr w:rsidR="00334FCE" w:rsidRPr="00334FCE" w:rsidTr="00334FCE">
        <w:trPr>
          <w:trHeight w:val="350"/>
        </w:trPr>
        <w:tc>
          <w:tcPr>
            <w:tcW w:w="4770" w:type="dxa"/>
          </w:tcPr>
          <w:p w:rsidR="00334FCE" w:rsidRPr="00334FCE" w:rsidRDefault="00334FCE" w:rsidP="00334FCE">
            <w:pPr>
              <w:rPr>
                <w:b/>
              </w:rPr>
            </w:pPr>
            <w:r w:rsidRPr="00334FCE">
              <w:rPr>
                <w:b/>
              </w:rPr>
              <w:t>Integration of Family, School &amp; Community Efforts</w:t>
            </w:r>
          </w:p>
          <w:p w:rsidR="00334FCE" w:rsidRPr="00334FCE" w:rsidRDefault="00334FCE" w:rsidP="00334FCE">
            <w:r w:rsidRPr="00334FCE">
              <w:t>Concordance; coordination and synergy among family, school and community</w:t>
            </w:r>
          </w:p>
        </w:tc>
        <w:tc>
          <w:tcPr>
            <w:tcW w:w="6390" w:type="dxa"/>
          </w:tcPr>
          <w:p w:rsidR="00334FCE" w:rsidRPr="00334FCE" w:rsidRDefault="00334FCE" w:rsidP="00334FCE"/>
        </w:tc>
      </w:tr>
    </w:tbl>
    <w:p w:rsidR="00334FCE" w:rsidRPr="00334FCE" w:rsidRDefault="00334FCE" w:rsidP="00334FCE">
      <w:pPr>
        <w:jc w:val="center"/>
      </w:pPr>
    </w:p>
    <w:p w:rsidR="00334FCE" w:rsidRPr="00334FCE" w:rsidRDefault="00334FCE" w:rsidP="00334FCE">
      <w:r w:rsidRPr="00334FCE">
        <w:t xml:space="preserve">Utilizing the Youth Services Continuum of Care pyramid below please identify the </w:t>
      </w:r>
      <w:r w:rsidRPr="00334FCE">
        <w:rPr>
          <w:b/>
        </w:rPr>
        <w:t xml:space="preserve">ONE </w:t>
      </w:r>
      <w:r w:rsidRPr="00334FCE">
        <w:t xml:space="preserve">tier which the majority of your programming fits in and how you believe your program operates within this tier in 250 words or less.  </w:t>
      </w:r>
    </w:p>
    <w:p w:rsidR="00334FCE" w:rsidRPr="00334FCE" w:rsidRDefault="00334FCE" w:rsidP="00334FCE"/>
    <w:p w:rsidR="00334FCE" w:rsidRPr="00334FCE" w:rsidRDefault="00334FCE" w:rsidP="00334FCE">
      <w:r w:rsidRPr="00334FCE">
        <w:fldChar w:fldCharType="begin">
          <w:ffData>
            <w:name w:val="Text10"/>
            <w:enabled/>
            <w:calcOnExit w:val="0"/>
            <w:textInput/>
          </w:ffData>
        </w:fldChar>
      </w:r>
      <w:r w:rsidRPr="00334FCE">
        <w:instrText xml:space="preserve"> FORMTEXT </w:instrText>
      </w:r>
      <w:r w:rsidRPr="00334FCE">
        <w:fldChar w:fldCharType="separate"/>
      </w:r>
      <w:r w:rsidRPr="00334FCE">
        <w:rPr>
          <w:noProof/>
        </w:rPr>
        <w:t> </w:t>
      </w:r>
      <w:r w:rsidRPr="00334FCE">
        <w:rPr>
          <w:noProof/>
        </w:rPr>
        <w:t> </w:t>
      </w:r>
      <w:r w:rsidRPr="00334FCE">
        <w:rPr>
          <w:noProof/>
        </w:rPr>
        <w:t> </w:t>
      </w:r>
      <w:r w:rsidRPr="00334FCE">
        <w:rPr>
          <w:noProof/>
        </w:rPr>
        <w:t> </w:t>
      </w:r>
      <w:r w:rsidRPr="00334FCE">
        <w:rPr>
          <w:noProof/>
        </w:rPr>
        <w:t> </w:t>
      </w:r>
      <w:r w:rsidRPr="00334FCE">
        <w:fldChar w:fldCharType="end"/>
      </w:r>
    </w:p>
    <w:p w:rsidR="00334FCE" w:rsidRPr="00334FCE" w:rsidRDefault="00334FCE" w:rsidP="00334FCE"/>
    <w:p w:rsidR="00334FCE" w:rsidRPr="00334FCE" w:rsidRDefault="00334FCE" w:rsidP="00334FCE">
      <w:r>
        <w:rPr>
          <w:noProof/>
        </w:rPr>
        <w:drawing>
          <wp:inline distT="0" distB="0" distL="0" distR="0" wp14:anchorId="2C6EEDF8">
            <wp:extent cx="6638925" cy="3899535"/>
            <wp:effectExtent l="0" t="0" r="9525" b="571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38925" cy="3899535"/>
                    </a:xfrm>
                    <a:prstGeom prst="rect">
                      <a:avLst/>
                    </a:prstGeom>
                    <a:noFill/>
                  </pic:spPr>
                </pic:pic>
              </a:graphicData>
            </a:graphic>
          </wp:inline>
        </w:drawing>
      </w:r>
    </w:p>
    <w:p w:rsidR="00334FCE" w:rsidRPr="00334FCE" w:rsidRDefault="00334FCE" w:rsidP="00334FCE"/>
    <w:p w:rsidR="00334FCE" w:rsidRPr="00334FCE" w:rsidRDefault="00334FCE" w:rsidP="00334FCE"/>
    <w:p w:rsidR="00334FCE" w:rsidRPr="00334FCE" w:rsidRDefault="00334FCE" w:rsidP="00334FCE"/>
    <w:p w:rsidR="00334FCE" w:rsidRPr="00334FCE" w:rsidRDefault="00334FCE" w:rsidP="00334FCE"/>
    <w:p w:rsidR="00334FCE" w:rsidRPr="00334FCE" w:rsidRDefault="00334FCE" w:rsidP="00334FCE"/>
    <w:p w:rsidR="00334FCE" w:rsidRPr="00334FCE" w:rsidRDefault="00334FCE" w:rsidP="00334FCE"/>
    <w:p w:rsidR="00334FCE" w:rsidRPr="00334FCE" w:rsidRDefault="00334FCE" w:rsidP="00334FCE"/>
    <w:p w:rsidR="00334FCE" w:rsidRPr="00334FCE" w:rsidRDefault="00334FCE" w:rsidP="00334FCE"/>
    <w:p w:rsidR="00334FCE" w:rsidRPr="00334FCE" w:rsidRDefault="00334FCE" w:rsidP="00334FCE"/>
    <w:p w:rsidR="00334FCE" w:rsidRPr="00334FCE" w:rsidRDefault="00334FCE" w:rsidP="00334FCE">
      <w:pPr>
        <w:jc w:val="center"/>
      </w:pPr>
    </w:p>
    <w:p w:rsidR="00334FCE" w:rsidRDefault="00334FCE" w:rsidP="00334FCE">
      <w:pPr>
        <w:jc w:val="center"/>
        <w:rPr>
          <w:noProof/>
        </w:rPr>
      </w:pPr>
    </w:p>
    <w:p w:rsidR="00334FCE" w:rsidRDefault="00334FCE" w:rsidP="00334FCE">
      <w:pPr>
        <w:jc w:val="center"/>
        <w:rPr>
          <w:noProof/>
        </w:rPr>
      </w:pPr>
    </w:p>
    <w:p w:rsidR="00334FCE" w:rsidRDefault="00334FCE" w:rsidP="00334FCE">
      <w:pPr>
        <w:jc w:val="center"/>
        <w:rPr>
          <w:noProof/>
        </w:rPr>
      </w:pPr>
    </w:p>
    <w:p w:rsidR="00334FCE" w:rsidRDefault="00334FCE" w:rsidP="00334FCE">
      <w:pPr>
        <w:jc w:val="center"/>
        <w:rPr>
          <w:noProof/>
        </w:rPr>
      </w:pPr>
    </w:p>
    <w:p w:rsidR="00334FCE" w:rsidRDefault="00334FCE" w:rsidP="00334FCE">
      <w:pPr>
        <w:jc w:val="center"/>
        <w:rPr>
          <w:noProof/>
        </w:rPr>
      </w:pPr>
    </w:p>
    <w:p w:rsidR="00334FCE" w:rsidRPr="00334FCE" w:rsidRDefault="00334FCE" w:rsidP="00334FCE">
      <w:pPr>
        <w:jc w:val="center"/>
        <w:rPr>
          <w:noProof/>
        </w:rPr>
      </w:pPr>
    </w:p>
    <w:p w:rsidR="00334FCE" w:rsidRPr="00334FCE" w:rsidRDefault="00334FCE" w:rsidP="00334FCE">
      <w:pPr>
        <w:jc w:val="center"/>
      </w:pPr>
    </w:p>
    <w:p w:rsidR="00334FCE" w:rsidRPr="00334FCE" w:rsidRDefault="00334FCE" w:rsidP="00334FCE"/>
    <w:p w:rsidR="00334FCE" w:rsidRDefault="00334FCE" w:rsidP="00334FCE"/>
    <w:p w:rsidR="00334FCE" w:rsidRPr="00334FCE" w:rsidRDefault="00334FCE" w:rsidP="00334FCE"/>
    <w:p w:rsidR="00334FCE" w:rsidRPr="00334FCE" w:rsidRDefault="00334FCE" w:rsidP="00334FCE">
      <w:r w:rsidRPr="00334FCE">
        <w:t xml:space="preserve">Using the map below please shade the areas of Tompkins County you will be serving through this program using the following key (you will need to print and color in the map by hand): </w:t>
      </w:r>
    </w:p>
    <w:p w:rsidR="00334FCE" w:rsidRPr="00334FCE" w:rsidRDefault="00334FCE" w:rsidP="00334FCE">
      <w:r>
        <w:rPr>
          <w:noProof/>
        </w:rPr>
        <mc:AlternateContent>
          <mc:Choice Requires="wps">
            <w:drawing>
              <wp:anchor distT="0" distB="0" distL="114300" distR="114300" simplePos="0" relativeHeight="251707392" behindDoc="0" locked="0" layoutInCell="1" allowOverlap="1">
                <wp:simplePos x="0" y="0"/>
                <wp:positionH relativeFrom="column">
                  <wp:posOffset>247650</wp:posOffset>
                </wp:positionH>
                <wp:positionV relativeFrom="paragraph">
                  <wp:posOffset>144780</wp:posOffset>
                </wp:positionV>
                <wp:extent cx="600075" cy="247650"/>
                <wp:effectExtent l="0" t="0" r="2857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47650"/>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5pt;margin-top:11.4pt;width:47.2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" fillcolor="#a5a5a5"/>
            </w:pict>
          </mc:Fallback>
        </mc:AlternateContent>
      </w:r>
    </w:p>
    <w:p w:rsidR="00334FCE" w:rsidRPr="00334FCE" w:rsidRDefault="00334FCE" w:rsidP="00334FCE">
      <w:r w:rsidRPr="00334FCE">
        <w:tab/>
      </w:r>
      <w:r w:rsidRPr="00334FCE">
        <w:tab/>
      </w:r>
      <w:r w:rsidRPr="00334FCE">
        <w:tab/>
        <w:t>A Majority of youth served are from this area</w:t>
      </w:r>
    </w:p>
    <w:p w:rsidR="00334FCE" w:rsidRPr="00334FCE" w:rsidRDefault="00334FCE" w:rsidP="00334FCE">
      <w:r>
        <w:rPr>
          <w:noProof/>
        </w:rPr>
        <mc:AlternateContent>
          <mc:Choice Requires="wps">
            <w:drawing>
              <wp:anchor distT="0" distB="0" distL="114300" distR="114300" simplePos="0" relativeHeight="251708416" behindDoc="0" locked="0" layoutInCell="1" allowOverlap="1">
                <wp:simplePos x="0" y="0"/>
                <wp:positionH relativeFrom="column">
                  <wp:posOffset>247650</wp:posOffset>
                </wp:positionH>
                <wp:positionV relativeFrom="paragraph">
                  <wp:posOffset>137160</wp:posOffset>
                </wp:positionV>
                <wp:extent cx="600075" cy="247650"/>
                <wp:effectExtent l="0" t="0" r="28575" b="19050"/>
                <wp:wrapNone/>
                <wp:docPr id="12" name="Rectangle 5"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47650"/>
                        </a:xfrm>
                        <a:prstGeom prst="rect">
                          <a:avLst/>
                        </a:prstGeom>
                        <a:pattFill prst="dkVert">
                          <a:fgClr>
                            <a:srgbClr val="A5A5A5"/>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Dark vertical" style="position:absolute;margin-left:19.5pt;margin-top:10.8pt;width:47.2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" fillcolor="#a5a5a5">
                <v:fill r:id="rId15" o:title="" type="pattern"/>
              </v:rect>
            </w:pict>
          </mc:Fallback>
        </mc:AlternateContent>
      </w:r>
    </w:p>
    <w:p w:rsidR="00334FCE" w:rsidRPr="00334FCE" w:rsidRDefault="00334FCE" w:rsidP="00334FCE">
      <w:pPr>
        <w:tabs>
          <w:tab w:val="left" w:pos="1890"/>
        </w:tabs>
      </w:pPr>
      <w:r w:rsidRPr="00334FCE">
        <w:tab/>
      </w:r>
      <w:r w:rsidRPr="00334FCE">
        <w:tab/>
        <w:t>50% or more of the youth served are from this area</w:t>
      </w:r>
    </w:p>
    <w:p w:rsidR="00334FCE" w:rsidRPr="00334FCE" w:rsidRDefault="00334FCE" w:rsidP="00334FCE">
      <w:pPr>
        <w:tabs>
          <w:tab w:val="left" w:pos="1890"/>
        </w:tabs>
      </w:pPr>
    </w:p>
    <w:p w:rsidR="00334FCE" w:rsidRPr="00334FCE" w:rsidRDefault="00334FCE" w:rsidP="00334FCE">
      <w:pPr>
        <w:tabs>
          <w:tab w:val="left" w:pos="1890"/>
        </w:tabs>
      </w:pPr>
      <w:r>
        <w:rPr>
          <w:noProof/>
        </w:rPr>
        <mc:AlternateContent>
          <mc:Choice Requires="wps">
            <w:drawing>
              <wp:anchor distT="0" distB="0" distL="114300" distR="114300" simplePos="0" relativeHeight="251709440" behindDoc="0" locked="0" layoutInCell="1" allowOverlap="1">
                <wp:simplePos x="0" y="0"/>
                <wp:positionH relativeFrom="column">
                  <wp:posOffset>247650</wp:posOffset>
                </wp:positionH>
                <wp:positionV relativeFrom="paragraph">
                  <wp:posOffset>11430</wp:posOffset>
                </wp:positionV>
                <wp:extent cx="600075" cy="247650"/>
                <wp:effectExtent l="0" t="0" r="28575" b="19050"/>
                <wp:wrapNone/>
                <wp:docPr id="11" name="Rectangle 4"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47650"/>
                        </a:xfrm>
                        <a:prstGeom prst="rect">
                          <a:avLst/>
                        </a:prstGeom>
                        <a:pattFill prst="dkHorz">
                          <a:fgClr>
                            <a:srgbClr val="A5A5A5"/>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Dark horizontal" style="position:absolute;margin-left:19.5pt;margin-top:.9pt;width:47.2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" fillcolor="#a5a5a5">
                <v:fill r:id="rId16" o:title="" type="pattern"/>
              </v:rect>
            </w:pict>
          </mc:Fallback>
        </mc:AlternateContent>
      </w:r>
      <w:r w:rsidRPr="00334FCE">
        <w:tab/>
      </w:r>
      <w:r w:rsidRPr="00334FCE">
        <w:tab/>
        <w:t>Less than 50% of the youth served are from this area</w:t>
      </w:r>
    </w:p>
    <w:p w:rsidR="00334FCE" w:rsidRPr="00334FCE" w:rsidRDefault="00334FCE" w:rsidP="00334FCE">
      <w:pPr>
        <w:tabs>
          <w:tab w:val="left" w:pos="1890"/>
        </w:tabs>
      </w:pPr>
    </w:p>
    <w:p w:rsidR="00334FCE" w:rsidRPr="00334FCE" w:rsidRDefault="00334FCE" w:rsidP="00334FCE">
      <w:pPr>
        <w:tabs>
          <w:tab w:val="left" w:pos="1890"/>
        </w:tabs>
      </w:pPr>
      <w:r>
        <w:rPr>
          <w:noProof/>
        </w:rPr>
        <mc:AlternateContent>
          <mc:Choice Requires="wps">
            <w:drawing>
              <wp:anchor distT="0" distB="0" distL="114300" distR="114300" simplePos="0" relativeHeight="251710464" behindDoc="0" locked="0" layoutInCell="1" allowOverlap="1">
                <wp:simplePos x="0" y="0"/>
                <wp:positionH relativeFrom="column">
                  <wp:posOffset>247650</wp:posOffset>
                </wp:positionH>
                <wp:positionV relativeFrom="paragraph">
                  <wp:posOffset>32385</wp:posOffset>
                </wp:positionV>
                <wp:extent cx="600075" cy="247650"/>
                <wp:effectExtent l="0" t="0" r="28575"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5pt;margin-top:2.55pt;width:47.2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"/>
            </w:pict>
          </mc:Fallback>
        </mc:AlternateContent>
      </w:r>
      <w:r w:rsidRPr="00334FCE">
        <w:tab/>
      </w:r>
      <w:r w:rsidRPr="00334FCE">
        <w:tab/>
        <w:t xml:space="preserve">No youth will be served in this area </w:t>
      </w:r>
    </w:p>
    <w:p w:rsidR="00334FCE" w:rsidRPr="00334FCE" w:rsidRDefault="00334FCE" w:rsidP="00334FCE"/>
    <w:p w:rsidR="00334FCE" w:rsidRPr="00334FCE" w:rsidRDefault="00334FCE" w:rsidP="00334FCE">
      <w:r>
        <w:rPr>
          <w:rFonts w:ascii="Arial" w:hAnsi="Arial" w:cs="Arial"/>
          <w:noProof/>
        </w:rPr>
        <w:drawing>
          <wp:inline distT="0" distB="0" distL="0" distR="0">
            <wp:extent cx="5324475" cy="4953000"/>
            <wp:effectExtent l="0" t="0" r="9525" b="0"/>
            <wp:docPr id="8" name="Picture 2" descr="Description: https://upload.wikimedia.org/wikipedia/en/c/cb/Tompkins_County,_New_York_Divi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upload.wikimedia.org/wikipedia/en/c/cb/Tompkins_County,_New_York_Division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4475" cy="4953000"/>
                    </a:xfrm>
                    <a:prstGeom prst="rect">
                      <a:avLst/>
                    </a:prstGeom>
                    <a:noFill/>
                    <a:ln>
                      <a:noFill/>
                    </a:ln>
                  </pic:spPr>
                </pic:pic>
              </a:graphicData>
            </a:graphic>
          </wp:inline>
        </w:drawing>
      </w:r>
    </w:p>
    <w:p w:rsidR="00ED7776" w:rsidRPr="009C32D9" w:rsidRDefault="00E86D77" w:rsidP="008F23A2">
      <w:pPr>
        <w:jc w:val="center"/>
        <w:rPr>
          <w:rFonts w:ascii="Arial" w:hAnsi="Arial" w:cs="Arial"/>
          <w:b/>
          <w:bCs/>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307.5pt;margin-top:509.95pt;width:237pt;height:24.65pt;z-index:251665408;mso-position-horizontal-relative:text;mso-position-vertical-relative:text;mso-width-relative:page;mso-height-relative:page" fillcolor="#9bbb59 [3206]">
            <v:shadow color="#868686"/>
            <v:textpath style="font-family:&quot;Arial&quot;;v-text-kern:t" trim="t" fitpath="t" string="Pre-Proposal: Page 4"/>
          </v:shape>
        </w:pict>
      </w:r>
      <w:r w:rsidR="0007280B" w:rsidRPr="009C32D9">
        <w:rPr>
          <w:rFonts w:ascii="Arial" w:hAnsi="Arial" w:cs="Arial"/>
          <w:noProof/>
        </w:rPr>
        <w:br w:type="page"/>
      </w:r>
      <w:r w:rsidR="00ED7776" w:rsidRPr="009C32D9">
        <w:rPr>
          <w:rFonts w:ascii="Arial" w:hAnsi="Arial" w:cs="Arial"/>
          <w:b/>
          <w:bCs/>
        </w:rPr>
        <w:t>Tompkins County Youth Services Department</w:t>
      </w:r>
    </w:p>
    <w:p w:rsidR="00ED7776" w:rsidRPr="009C32D9" w:rsidRDefault="00ED7776">
      <w:pPr>
        <w:jc w:val="center"/>
        <w:rPr>
          <w:rFonts w:ascii="Arial" w:hAnsi="Arial" w:cs="Arial"/>
          <w:b/>
          <w:bCs/>
        </w:rPr>
      </w:pPr>
      <w:r w:rsidRPr="009C32D9">
        <w:rPr>
          <w:rFonts w:ascii="Arial" w:hAnsi="Arial" w:cs="Arial"/>
          <w:b/>
          <w:bCs/>
        </w:rPr>
        <w:t>Checklist</w:t>
      </w:r>
      <w:r w:rsidR="00F30BF6" w:rsidRPr="009C32D9">
        <w:rPr>
          <w:rFonts w:ascii="Arial" w:hAnsi="Arial" w:cs="Arial"/>
          <w:b/>
          <w:bCs/>
        </w:rPr>
        <w:t xml:space="preserve"> for </w:t>
      </w:r>
      <w:r w:rsidR="000A1FE9" w:rsidRPr="009C32D9">
        <w:rPr>
          <w:rFonts w:ascii="Arial" w:hAnsi="Arial" w:cs="Arial"/>
          <w:b/>
          <w:bCs/>
        </w:rPr>
        <w:t>Complete Proposal</w:t>
      </w:r>
      <w:r w:rsidR="00F30BF6" w:rsidRPr="009C32D9">
        <w:rPr>
          <w:rFonts w:ascii="Arial" w:hAnsi="Arial" w:cs="Arial"/>
          <w:b/>
          <w:bCs/>
        </w:rPr>
        <w:t xml:space="preserve"> </w:t>
      </w:r>
    </w:p>
    <w:p w:rsidR="00ED7776" w:rsidRPr="009C32D9" w:rsidRDefault="00ED7776">
      <w:pPr>
        <w:jc w:val="center"/>
        <w:rPr>
          <w:rFonts w:ascii="Arial" w:hAnsi="Arial" w:cs="Arial"/>
        </w:rPr>
      </w:pPr>
    </w:p>
    <w:p w:rsidR="00ED7776" w:rsidRPr="00922C8D" w:rsidRDefault="000A1FE9" w:rsidP="00922C8D">
      <w:pPr>
        <w:pStyle w:val="Heading1"/>
        <w:jc w:val="left"/>
        <w:rPr>
          <w:rFonts w:ascii="Arial" w:hAnsi="Arial" w:cs="Arial"/>
          <w:b w:val="0"/>
          <w:bCs w:val="0"/>
          <w:sz w:val="22"/>
          <w:szCs w:val="24"/>
        </w:rPr>
      </w:pPr>
      <w:r w:rsidRPr="00922C8D">
        <w:rPr>
          <w:rFonts w:ascii="Arial" w:hAnsi="Arial" w:cs="Arial"/>
          <w:sz w:val="22"/>
          <w:szCs w:val="24"/>
        </w:rPr>
        <w:t>After approval of the pre-</w:t>
      </w:r>
      <w:r w:rsidR="000F7F1B" w:rsidRPr="00922C8D">
        <w:rPr>
          <w:rFonts w:ascii="Arial" w:hAnsi="Arial" w:cs="Arial"/>
          <w:sz w:val="22"/>
          <w:szCs w:val="24"/>
        </w:rPr>
        <w:t>proposal</w:t>
      </w:r>
      <w:r w:rsidRPr="00922C8D">
        <w:rPr>
          <w:rFonts w:ascii="Arial" w:hAnsi="Arial" w:cs="Arial"/>
          <w:sz w:val="22"/>
          <w:szCs w:val="24"/>
        </w:rPr>
        <w:t xml:space="preserve"> application those that will</w:t>
      </w:r>
      <w:r w:rsidR="00ED7776" w:rsidRPr="00922C8D">
        <w:rPr>
          <w:rFonts w:ascii="Arial" w:hAnsi="Arial" w:cs="Arial"/>
          <w:sz w:val="22"/>
          <w:szCs w:val="24"/>
        </w:rPr>
        <w:t xml:space="preserve"> be considered for funding by the Tompkins County Youth Services Department/Board, </w:t>
      </w:r>
      <w:r w:rsidR="00922C8D" w:rsidRPr="00922C8D">
        <w:rPr>
          <w:rFonts w:ascii="Arial" w:hAnsi="Arial" w:cs="Arial"/>
          <w:sz w:val="22"/>
          <w:szCs w:val="24"/>
        </w:rPr>
        <w:t xml:space="preserve">agencies must include the following, </w:t>
      </w:r>
      <w:r w:rsidR="00ED7776" w:rsidRPr="00922C8D">
        <w:rPr>
          <w:rFonts w:ascii="Arial" w:hAnsi="Arial" w:cs="Arial"/>
          <w:sz w:val="22"/>
          <w:szCs w:val="24"/>
        </w:rPr>
        <w:t>in this order:</w:t>
      </w:r>
    </w:p>
    <w:p w:rsidR="00ED7776" w:rsidRPr="009C32D9" w:rsidRDefault="00ED7776">
      <w:pPr>
        <w:rPr>
          <w:rFonts w:ascii="Arial" w:hAnsi="Arial" w:cs="Arial"/>
        </w:rPr>
      </w:pPr>
      <w:r w:rsidRPr="009C32D9">
        <w:rPr>
          <w:rFonts w:ascii="Arial" w:hAnsi="Arial" w:cs="Arial"/>
        </w:rPr>
        <w:t xml:space="preserve"> </w:t>
      </w:r>
    </w:p>
    <w:p w:rsidR="00ED7776" w:rsidRPr="009C32D9" w:rsidRDefault="00ED7776" w:rsidP="00ED6203">
      <w:pPr>
        <w:numPr>
          <w:ilvl w:val="0"/>
          <w:numId w:val="2"/>
        </w:numPr>
        <w:rPr>
          <w:rFonts w:ascii="Arial" w:hAnsi="Arial" w:cs="Arial"/>
        </w:rPr>
      </w:pPr>
      <w:r w:rsidRPr="009C32D9">
        <w:rPr>
          <w:rFonts w:ascii="Arial" w:hAnsi="Arial" w:cs="Arial"/>
        </w:rPr>
        <w:t>Program Proposal Cover Page</w:t>
      </w:r>
    </w:p>
    <w:p w:rsidR="00ED7776" w:rsidRPr="009C32D9" w:rsidRDefault="00922C8D" w:rsidP="00ED6203">
      <w:pPr>
        <w:numPr>
          <w:ilvl w:val="0"/>
          <w:numId w:val="3"/>
        </w:numPr>
        <w:rPr>
          <w:rFonts w:ascii="Arial" w:hAnsi="Arial" w:cs="Arial"/>
        </w:rPr>
      </w:pPr>
      <w:r>
        <w:rPr>
          <w:rFonts w:ascii="Arial" w:hAnsi="Arial" w:cs="Arial"/>
        </w:rPr>
        <w:t xml:space="preserve">Program Narrative (Maximum </w:t>
      </w:r>
      <w:r w:rsidR="00ED7776" w:rsidRPr="009C32D9">
        <w:rPr>
          <w:rFonts w:ascii="Arial" w:hAnsi="Arial" w:cs="Arial"/>
        </w:rPr>
        <w:t xml:space="preserve">of 8 pages) </w:t>
      </w:r>
    </w:p>
    <w:p w:rsidR="00ED7776" w:rsidRPr="009C32D9" w:rsidRDefault="00ED7776" w:rsidP="00ED6203">
      <w:pPr>
        <w:numPr>
          <w:ilvl w:val="0"/>
          <w:numId w:val="4"/>
        </w:numPr>
        <w:rPr>
          <w:rFonts w:ascii="Arial" w:hAnsi="Arial" w:cs="Arial"/>
        </w:rPr>
      </w:pPr>
      <w:r w:rsidRPr="009C32D9">
        <w:rPr>
          <w:rFonts w:ascii="Arial" w:hAnsi="Arial" w:cs="Arial"/>
        </w:rPr>
        <w:t>Outcomes Based Performance Measurement form (or other measurement tool)</w:t>
      </w:r>
    </w:p>
    <w:p w:rsidR="00ED7776" w:rsidRPr="009C32D9" w:rsidRDefault="00ED7776" w:rsidP="00ED6203">
      <w:pPr>
        <w:numPr>
          <w:ilvl w:val="0"/>
          <w:numId w:val="4"/>
        </w:numPr>
        <w:rPr>
          <w:rFonts w:ascii="Arial" w:hAnsi="Arial" w:cs="Arial"/>
        </w:rPr>
      </w:pPr>
      <w:r w:rsidRPr="009C32D9">
        <w:rPr>
          <w:rFonts w:ascii="Arial" w:hAnsi="Arial" w:cs="Arial"/>
        </w:rPr>
        <w:t xml:space="preserve">Program Budget </w:t>
      </w:r>
    </w:p>
    <w:p w:rsidR="00ED7776" w:rsidRPr="009C32D9" w:rsidRDefault="00ED7776" w:rsidP="00ED6203">
      <w:pPr>
        <w:numPr>
          <w:ilvl w:val="0"/>
          <w:numId w:val="4"/>
        </w:numPr>
        <w:rPr>
          <w:rFonts w:ascii="Arial" w:hAnsi="Arial" w:cs="Arial"/>
        </w:rPr>
      </w:pPr>
      <w:r w:rsidRPr="009C32D9">
        <w:rPr>
          <w:rFonts w:ascii="Arial" w:hAnsi="Arial" w:cs="Arial"/>
        </w:rPr>
        <w:t>Budget Narrative</w:t>
      </w:r>
    </w:p>
    <w:p w:rsidR="00ED7776" w:rsidRPr="009C32D9" w:rsidRDefault="00ED7776" w:rsidP="00ED6203">
      <w:pPr>
        <w:numPr>
          <w:ilvl w:val="0"/>
          <w:numId w:val="4"/>
        </w:numPr>
        <w:rPr>
          <w:rFonts w:ascii="Arial" w:hAnsi="Arial" w:cs="Arial"/>
        </w:rPr>
      </w:pPr>
      <w:r w:rsidRPr="009C32D9">
        <w:rPr>
          <w:rFonts w:ascii="Arial" w:hAnsi="Arial" w:cs="Arial"/>
        </w:rPr>
        <w:t>Organizational Qualifications</w:t>
      </w:r>
    </w:p>
    <w:p w:rsidR="00ED7776" w:rsidRPr="009C32D9" w:rsidRDefault="00ED7776" w:rsidP="00ED6203">
      <w:pPr>
        <w:numPr>
          <w:ilvl w:val="0"/>
          <w:numId w:val="4"/>
        </w:numPr>
        <w:rPr>
          <w:rFonts w:ascii="Arial" w:hAnsi="Arial" w:cs="Arial"/>
        </w:rPr>
      </w:pPr>
      <w:r w:rsidRPr="009C32D9">
        <w:rPr>
          <w:rFonts w:ascii="Arial" w:hAnsi="Arial" w:cs="Arial"/>
        </w:rPr>
        <w:t>Board of Directors Roster</w:t>
      </w:r>
    </w:p>
    <w:p w:rsidR="00BF0265" w:rsidRPr="009C32D9" w:rsidRDefault="00BF0265" w:rsidP="00ED6203">
      <w:pPr>
        <w:numPr>
          <w:ilvl w:val="0"/>
          <w:numId w:val="5"/>
        </w:numPr>
        <w:rPr>
          <w:rFonts w:ascii="Arial" w:hAnsi="Arial" w:cs="Arial"/>
        </w:rPr>
      </w:pPr>
      <w:r w:rsidRPr="009C32D9">
        <w:rPr>
          <w:rFonts w:ascii="Arial" w:hAnsi="Arial" w:cs="Arial"/>
        </w:rPr>
        <w:t>Most recent agency balance sheet</w:t>
      </w:r>
    </w:p>
    <w:p w:rsidR="00527D01" w:rsidRPr="009C32D9" w:rsidRDefault="00527D01" w:rsidP="00ED6203">
      <w:pPr>
        <w:numPr>
          <w:ilvl w:val="0"/>
          <w:numId w:val="5"/>
        </w:numPr>
        <w:rPr>
          <w:rFonts w:ascii="Arial" w:hAnsi="Arial" w:cs="Arial"/>
        </w:rPr>
      </w:pPr>
      <w:r w:rsidRPr="009C32D9">
        <w:rPr>
          <w:rFonts w:ascii="Arial" w:hAnsi="Arial" w:cs="Arial"/>
        </w:rPr>
        <w:t>Most recent audit – 1 copy only</w:t>
      </w:r>
    </w:p>
    <w:p w:rsidR="00ED7776" w:rsidRPr="009C32D9" w:rsidRDefault="00F30BF6" w:rsidP="00ED6203">
      <w:pPr>
        <w:numPr>
          <w:ilvl w:val="0"/>
          <w:numId w:val="5"/>
        </w:numPr>
        <w:rPr>
          <w:rFonts w:ascii="Arial" w:hAnsi="Arial" w:cs="Arial"/>
        </w:rPr>
      </w:pPr>
      <w:r w:rsidRPr="009C32D9">
        <w:rPr>
          <w:rFonts w:ascii="Arial" w:hAnsi="Arial" w:cs="Arial"/>
        </w:rPr>
        <w:t xml:space="preserve">1 original plus </w:t>
      </w:r>
      <w:r w:rsidR="00313E7A" w:rsidRPr="009C32D9">
        <w:rPr>
          <w:rFonts w:ascii="Arial" w:hAnsi="Arial" w:cs="Arial"/>
        </w:rPr>
        <w:t>9</w:t>
      </w:r>
      <w:r w:rsidR="00DA12C5" w:rsidRPr="009C32D9">
        <w:rPr>
          <w:rFonts w:ascii="Arial" w:hAnsi="Arial" w:cs="Arial"/>
        </w:rPr>
        <w:t xml:space="preserve"> </w:t>
      </w:r>
      <w:r w:rsidR="00ED7776" w:rsidRPr="009C32D9">
        <w:rPr>
          <w:rFonts w:ascii="Arial" w:hAnsi="Arial" w:cs="Arial"/>
        </w:rPr>
        <w:t>copies</w:t>
      </w:r>
      <w:r w:rsidRPr="009C32D9">
        <w:rPr>
          <w:rFonts w:ascii="Arial" w:hAnsi="Arial" w:cs="Arial"/>
        </w:rPr>
        <w:t xml:space="preserve"> </w:t>
      </w:r>
      <w:r w:rsidR="00ED7776" w:rsidRPr="009C32D9">
        <w:rPr>
          <w:rFonts w:ascii="Arial" w:hAnsi="Arial" w:cs="Arial"/>
        </w:rPr>
        <w:t>of entire package</w:t>
      </w:r>
      <w:r w:rsidR="00934705" w:rsidRPr="009C32D9">
        <w:rPr>
          <w:rFonts w:ascii="Arial" w:hAnsi="Arial" w:cs="Arial"/>
        </w:rPr>
        <w:t xml:space="preserve"> (10 total)</w:t>
      </w:r>
    </w:p>
    <w:p w:rsidR="00DA154A" w:rsidRPr="009C32D9" w:rsidRDefault="00DA154A" w:rsidP="00ED6203">
      <w:pPr>
        <w:numPr>
          <w:ilvl w:val="0"/>
          <w:numId w:val="5"/>
        </w:numPr>
        <w:rPr>
          <w:rFonts w:ascii="Arial" w:hAnsi="Arial" w:cs="Arial"/>
        </w:rPr>
      </w:pPr>
      <w:r w:rsidRPr="009C32D9">
        <w:rPr>
          <w:rFonts w:ascii="Arial" w:hAnsi="Arial" w:cs="Arial"/>
        </w:rPr>
        <w:t>1 electronic copy of the complete proposal emailed to Theresa Albert at talbert@tompkins-co.org</w:t>
      </w:r>
    </w:p>
    <w:p w:rsidR="00ED7776" w:rsidRPr="009C32D9" w:rsidRDefault="00ED7776">
      <w:pPr>
        <w:jc w:val="both"/>
        <w:rPr>
          <w:rFonts w:ascii="Arial" w:hAnsi="Arial" w:cs="Arial"/>
          <w:b/>
          <w:bCs/>
        </w:rPr>
      </w:pPr>
    </w:p>
    <w:p w:rsidR="00ED7776" w:rsidRPr="009C32D9" w:rsidRDefault="00ED7776">
      <w:pPr>
        <w:jc w:val="both"/>
        <w:rPr>
          <w:rFonts w:ascii="Arial" w:hAnsi="Arial" w:cs="Arial"/>
        </w:rPr>
      </w:pPr>
      <w:r w:rsidRPr="009C32D9">
        <w:rPr>
          <w:rFonts w:ascii="Arial" w:hAnsi="Arial" w:cs="Arial"/>
          <w:b/>
          <w:bCs/>
        </w:rPr>
        <w:t xml:space="preserve">Deadline: </w:t>
      </w:r>
      <w:r w:rsidR="00F30BF6" w:rsidRPr="009C32D9">
        <w:rPr>
          <w:rFonts w:ascii="Arial" w:hAnsi="Arial" w:cs="Arial"/>
          <w:bCs/>
        </w:rPr>
        <w:t xml:space="preserve">The </w:t>
      </w:r>
      <w:r w:rsidR="00F30BF6" w:rsidRPr="009C32D9">
        <w:rPr>
          <w:rFonts w:ascii="Arial" w:hAnsi="Arial" w:cs="Arial"/>
        </w:rPr>
        <w:t xml:space="preserve">original plus </w:t>
      </w:r>
      <w:r w:rsidR="00934705" w:rsidRPr="009C32D9">
        <w:rPr>
          <w:rFonts w:ascii="Arial" w:hAnsi="Arial" w:cs="Arial"/>
        </w:rPr>
        <w:t xml:space="preserve">nine </w:t>
      </w:r>
      <w:r w:rsidR="00F30BF6" w:rsidRPr="009C32D9">
        <w:rPr>
          <w:rFonts w:ascii="Arial" w:hAnsi="Arial" w:cs="Arial"/>
          <w:bCs/>
        </w:rPr>
        <w:t>copies</w:t>
      </w:r>
      <w:r w:rsidR="00934705" w:rsidRPr="009C32D9">
        <w:rPr>
          <w:rFonts w:ascii="Arial" w:hAnsi="Arial" w:cs="Arial"/>
          <w:bCs/>
        </w:rPr>
        <w:t xml:space="preserve"> (10 total)</w:t>
      </w:r>
      <w:r w:rsidR="00F30BF6" w:rsidRPr="009C32D9">
        <w:rPr>
          <w:rFonts w:ascii="Arial" w:hAnsi="Arial" w:cs="Arial"/>
          <w:bCs/>
        </w:rPr>
        <w:t xml:space="preserve"> </w:t>
      </w:r>
      <w:r w:rsidRPr="009C32D9">
        <w:rPr>
          <w:rFonts w:ascii="Arial" w:hAnsi="Arial" w:cs="Arial"/>
        </w:rPr>
        <w:t xml:space="preserve">must be submitted to the Tompkins County Youth Services Department by </w:t>
      </w:r>
      <w:r w:rsidR="005D66D5" w:rsidRPr="009C32D9">
        <w:rPr>
          <w:rFonts w:ascii="Arial" w:hAnsi="Arial" w:cs="Arial"/>
          <w:b/>
          <w:bCs/>
        </w:rPr>
        <w:t xml:space="preserve">3:30 </w:t>
      </w:r>
      <w:r w:rsidRPr="009C32D9">
        <w:rPr>
          <w:rFonts w:ascii="Arial" w:hAnsi="Arial" w:cs="Arial"/>
          <w:b/>
          <w:bCs/>
        </w:rPr>
        <w:t xml:space="preserve">PM on Friday, </w:t>
      </w:r>
      <w:r w:rsidR="00E3541B" w:rsidRPr="009C32D9">
        <w:rPr>
          <w:rFonts w:ascii="Arial" w:hAnsi="Arial" w:cs="Arial"/>
          <w:b/>
          <w:bCs/>
        </w:rPr>
        <w:t>May 2</w:t>
      </w:r>
      <w:r w:rsidR="00DD6566" w:rsidRPr="009C32D9">
        <w:rPr>
          <w:rFonts w:ascii="Arial" w:hAnsi="Arial" w:cs="Arial"/>
          <w:b/>
          <w:bCs/>
        </w:rPr>
        <w:t>0</w:t>
      </w:r>
      <w:r w:rsidRPr="009C32D9">
        <w:rPr>
          <w:rFonts w:ascii="Arial" w:hAnsi="Arial" w:cs="Arial"/>
          <w:b/>
          <w:bCs/>
        </w:rPr>
        <w:t>, 201</w:t>
      </w:r>
      <w:r w:rsidR="00162A1D">
        <w:rPr>
          <w:rFonts w:ascii="Arial" w:hAnsi="Arial" w:cs="Arial"/>
          <w:b/>
          <w:bCs/>
        </w:rPr>
        <w:t>6</w:t>
      </w:r>
      <w:r w:rsidRPr="009C32D9">
        <w:rPr>
          <w:rFonts w:ascii="Arial" w:hAnsi="Arial" w:cs="Arial"/>
          <w:bCs/>
        </w:rPr>
        <w:t>.</w:t>
      </w:r>
      <w:r w:rsidRPr="009C32D9">
        <w:rPr>
          <w:rFonts w:ascii="Arial" w:hAnsi="Arial" w:cs="Arial"/>
        </w:rPr>
        <w:t xml:space="preserve">  </w:t>
      </w:r>
      <w:r w:rsidR="006D55F4" w:rsidRPr="009C32D9">
        <w:rPr>
          <w:rFonts w:ascii="Arial" w:hAnsi="Arial" w:cs="Arial"/>
          <w:b/>
        </w:rPr>
        <w:t xml:space="preserve">Applications received after </w:t>
      </w:r>
      <w:r w:rsidR="005D66D5" w:rsidRPr="009C32D9">
        <w:rPr>
          <w:rFonts w:ascii="Arial" w:hAnsi="Arial" w:cs="Arial"/>
          <w:b/>
        </w:rPr>
        <w:t xml:space="preserve">3:30 </w:t>
      </w:r>
      <w:r w:rsidR="006D55F4" w:rsidRPr="009C32D9">
        <w:rPr>
          <w:rFonts w:ascii="Arial" w:hAnsi="Arial" w:cs="Arial"/>
          <w:b/>
        </w:rPr>
        <w:t xml:space="preserve">PM will NOT be accepted. </w:t>
      </w:r>
      <w:r w:rsidR="006D55F4" w:rsidRPr="009C32D9">
        <w:rPr>
          <w:rFonts w:ascii="Arial" w:hAnsi="Arial" w:cs="Arial"/>
        </w:rPr>
        <w:t xml:space="preserve">Please submit any questions in writing to Amie Hendrix at </w:t>
      </w:r>
      <w:hyperlink r:id="rId18" w:history="1">
        <w:r w:rsidR="006D55F4" w:rsidRPr="009C32D9">
          <w:rPr>
            <w:rStyle w:val="Hyperlink"/>
            <w:rFonts w:ascii="Arial" w:hAnsi="Arial" w:cs="Arial"/>
          </w:rPr>
          <w:t>ahendrix@tompkins-co.org</w:t>
        </w:r>
      </w:hyperlink>
      <w:r w:rsidR="006D55F4" w:rsidRPr="009C32D9">
        <w:rPr>
          <w:rFonts w:ascii="Arial" w:hAnsi="Arial" w:cs="Arial"/>
        </w:rPr>
        <w:t xml:space="preserve"> with the subject line of “</w:t>
      </w:r>
      <w:r w:rsidR="00ED1A50" w:rsidRPr="009C32D9">
        <w:rPr>
          <w:rFonts w:ascii="Arial" w:hAnsi="Arial" w:cs="Arial"/>
        </w:rPr>
        <w:t>2017</w:t>
      </w:r>
      <w:r w:rsidR="006D55F4" w:rsidRPr="009C32D9">
        <w:rPr>
          <w:rFonts w:ascii="Arial" w:hAnsi="Arial" w:cs="Arial"/>
        </w:rPr>
        <w:t xml:space="preserve"> Funding Application Questions</w:t>
      </w:r>
      <w:r w:rsidR="00E3541B" w:rsidRPr="009C32D9">
        <w:rPr>
          <w:rFonts w:ascii="Arial" w:hAnsi="Arial" w:cs="Arial"/>
        </w:rPr>
        <w:t>.</w:t>
      </w:r>
      <w:r w:rsidR="006D55F4" w:rsidRPr="009C32D9">
        <w:rPr>
          <w:rFonts w:ascii="Arial" w:hAnsi="Arial" w:cs="Arial"/>
        </w:rPr>
        <w:t xml:space="preserve">” </w:t>
      </w:r>
    </w:p>
    <w:p w:rsidR="00ED7776" w:rsidRPr="009C32D9" w:rsidRDefault="00ED7776">
      <w:pPr>
        <w:jc w:val="both"/>
        <w:rPr>
          <w:rFonts w:ascii="Arial" w:hAnsi="Arial" w:cs="Arial"/>
        </w:rPr>
      </w:pPr>
    </w:p>
    <w:p w:rsidR="00ED7776" w:rsidRPr="009C32D9" w:rsidRDefault="00ED7776">
      <w:pPr>
        <w:jc w:val="both"/>
        <w:rPr>
          <w:rFonts w:ascii="Arial" w:hAnsi="Arial" w:cs="Arial"/>
        </w:rPr>
      </w:pPr>
    </w:p>
    <w:p w:rsidR="00ED7776" w:rsidRPr="009C32D9" w:rsidRDefault="00ED7776">
      <w:pPr>
        <w:jc w:val="both"/>
        <w:rPr>
          <w:rFonts w:ascii="Arial" w:hAnsi="Arial" w:cs="Arial"/>
        </w:rPr>
      </w:pPr>
    </w:p>
    <w:p w:rsidR="00ED7776" w:rsidRPr="009C32D9" w:rsidRDefault="00ED7776">
      <w:pPr>
        <w:jc w:val="both"/>
        <w:rPr>
          <w:rFonts w:ascii="Arial" w:hAnsi="Arial" w:cs="Arial"/>
        </w:rPr>
      </w:pPr>
    </w:p>
    <w:p w:rsidR="00ED7776" w:rsidRPr="009C32D9" w:rsidRDefault="00ED7776">
      <w:pPr>
        <w:jc w:val="both"/>
        <w:rPr>
          <w:rFonts w:ascii="Arial" w:hAnsi="Arial" w:cs="Arial"/>
        </w:rPr>
      </w:pPr>
    </w:p>
    <w:p w:rsidR="00ED7776" w:rsidRPr="009C32D9" w:rsidRDefault="00ED7776">
      <w:pPr>
        <w:jc w:val="both"/>
        <w:rPr>
          <w:rFonts w:ascii="Arial" w:hAnsi="Arial" w:cs="Arial"/>
        </w:rPr>
      </w:pPr>
    </w:p>
    <w:p w:rsidR="00ED7776" w:rsidRPr="009C32D9" w:rsidRDefault="00ED7776">
      <w:pPr>
        <w:jc w:val="center"/>
        <w:rPr>
          <w:rFonts w:ascii="Arial" w:hAnsi="Arial" w:cs="Arial"/>
          <w:b/>
        </w:rPr>
      </w:pPr>
      <w:r w:rsidRPr="009C32D9">
        <w:rPr>
          <w:rFonts w:ascii="Arial" w:hAnsi="Arial" w:cs="Arial"/>
          <w:b/>
        </w:rPr>
        <w:t>Tompkins County Youth Services Department</w:t>
      </w:r>
    </w:p>
    <w:p w:rsidR="00ED7776" w:rsidRPr="009C32D9" w:rsidRDefault="00ED7776">
      <w:pPr>
        <w:jc w:val="center"/>
        <w:rPr>
          <w:rFonts w:ascii="Arial" w:hAnsi="Arial" w:cs="Arial"/>
          <w:b/>
        </w:rPr>
      </w:pPr>
      <w:r w:rsidRPr="009C32D9">
        <w:rPr>
          <w:rFonts w:ascii="Arial" w:hAnsi="Arial" w:cs="Arial"/>
          <w:b/>
        </w:rPr>
        <w:t xml:space="preserve">Attn:  </w:t>
      </w:r>
      <w:r w:rsidR="00ED1A50" w:rsidRPr="009C32D9">
        <w:rPr>
          <w:rFonts w:ascii="Arial" w:hAnsi="Arial" w:cs="Arial"/>
          <w:b/>
        </w:rPr>
        <w:t>2017</w:t>
      </w:r>
      <w:r w:rsidRPr="009C32D9">
        <w:rPr>
          <w:rFonts w:ascii="Arial" w:hAnsi="Arial" w:cs="Arial"/>
          <w:b/>
        </w:rPr>
        <w:t xml:space="preserve"> Grant Proposal</w:t>
      </w:r>
    </w:p>
    <w:p w:rsidR="00ED7776" w:rsidRPr="009C32D9" w:rsidRDefault="00ED7776">
      <w:pPr>
        <w:jc w:val="center"/>
        <w:rPr>
          <w:rFonts w:ascii="Arial" w:hAnsi="Arial" w:cs="Arial"/>
          <w:b/>
        </w:rPr>
      </w:pPr>
      <w:r w:rsidRPr="009C32D9">
        <w:rPr>
          <w:rFonts w:ascii="Arial" w:hAnsi="Arial" w:cs="Arial"/>
          <w:b/>
        </w:rPr>
        <w:t xml:space="preserve">320 West State/MLK </w:t>
      </w:r>
      <w:r w:rsidR="00DA154A" w:rsidRPr="009C32D9">
        <w:rPr>
          <w:rFonts w:ascii="Arial" w:hAnsi="Arial" w:cs="Arial"/>
          <w:b/>
        </w:rPr>
        <w:t>Jr.</w:t>
      </w:r>
      <w:r w:rsidRPr="009C32D9">
        <w:rPr>
          <w:rFonts w:ascii="Arial" w:hAnsi="Arial" w:cs="Arial"/>
          <w:b/>
        </w:rPr>
        <w:t xml:space="preserve"> Street</w:t>
      </w:r>
    </w:p>
    <w:p w:rsidR="00ED7776" w:rsidRPr="009C32D9" w:rsidRDefault="00ED7776">
      <w:pPr>
        <w:jc w:val="center"/>
        <w:rPr>
          <w:rFonts w:ascii="Arial" w:hAnsi="Arial" w:cs="Arial"/>
          <w:b/>
        </w:rPr>
      </w:pPr>
      <w:r w:rsidRPr="009C32D9">
        <w:rPr>
          <w:rFonts w:ascii="Arial" w:hAnsi="Arial" w:cs="Arial"/>
          <w:b/>
        </w:rPr>
        <w:t>Ithaca NY 14850</w:t>
      </w:r>
    </w:p>
    <w:p w:rsidR="00ED7776" w:rsidRPr="009C32D9" w:rsidRDefault="00ED7776">
      <w:pPr>
        <w:rPr>
          <w:rFonts w:ascii="Arial" w:hAnsi="Arial" w:cs="Arial"/>
        </w:rPr>
      </w:pPr>
    </w:p>
    <w:p w:rsidR="00ED7776" w:rsidRPr="009C32D9" w:rsidRDefault="00ED7776">
      <w:pPr>
        <w:rPr>
          <w:rFonts w:ascii="Arial" w:hAnsi="Arial" w:cs="Arial"/>
        </w:rPr>
      </w:pPr>
    </w:p>
    <w:p w:rsidR="00ED7776" w:rsidRPr="009C32D9" w:rsidRDefault="00ED7776">
      <w:pPr>
        <w:rPr>
          <w:rFonts w:ascii="Arial" w:hAnsi="Arial" w:cs="Arial"/>
        </w:rPr>
      </w:pPr>
    </w:p>
    <w:p w:rsidR="00ED7776" w:rsidRPr="009C32D9" w:rsidRDefault="00ED7776">
      <w:pPr>
        <w:rPr>
          <w:rFonts w:ascii="Arial" w:hAnsi="Arial" w:cs="Arial"/>
        </w:rPr>
      </w:pPr>
    </w:p>
    <w:p w:rsidR="00ED7776" w:rsidRPr="009C32D9" w:rsidRDefault="00ED7776">
      <w:pPr>
        <w:rPr>
          <w:rFonts w:ascii="Arial" w:hAnsi="Arial" w:cs="Arial"/>
        </w:rPr>
      </w:pPr>
    </w:p>
    <w:p w:rsidR="00ED7776" w:rsidRPr="009C32D9" w:rsidRDefault="00ED7776">
      <w:pPr>
        <w:rPr>
          <w:rFonts w:ascii="Arial" w:hAnsi="Arial" w:cs="Arial"/>
        </w:rPr>
      </w:pPr>
    </w:p>
    <w:p w:rsidR="00ED7776" w:rsidRPr="009C32D9" w:rsidRDefault="00ED7776">
      <w:pPr>
        <w:rPr>
          <w:rFonts w:ascii="Arial" w:hAnsi="Arial" w:cs="Arial"/>
        </w:rPr>
      </w:pPr>
    </w:p>
    <w:p w:rsidR="00ED7776" w:rsidRPr="009C32D9" w:rsidRDefault="00ED7776">
      <w:pPr>
        <w:rPr>
          <w:rFonts w:ascii="Arial" w:hAnsi="Arial" w:cs="Arial"/>
        </w:rPr>
      </w:pPr>
    </w:p>
    <w:p w:rsidR="00ED7776" w:rsidRPr="009C32D9" w:rsidRDefault="00ED7776">
      <w:pPr>
        <w:rPr>
          <w:rFonts w:ascii="Arial" w:hAnsi="Arial" w:cs="Arial"/>
        </w:rPr>
      </w:pPr>
    </w:p>
    <w:p w:rsidR="00ED7776" w:rsidRPr="009C32D9" w:rsidRDefault="00ED7776">
      <w:pPr>
        <w:rPr>
          <w:rFonts w:ascii="Arial" w:hAnsi="Arial" w:cs="Arial"/>
        </w:rPr>
      </w:pPr>
    </w:p>
    <w:p w:rsidR="00ED7776" w:rsidRPr="009C32D9" w:rsidRDefault="00ED7776">
      <w:pPr>
        <w:rPr>
          <w:rFonts w:ascii="Arial" w:hAnsi="Arial" w:cs="Arial"/>
          <w:b/>
        </w:rPr>
      </w:pPr>
      <w:r w:rsidRPr="009C32D9">
        <w:rPr>
          <w:rFonts w:ascii="Arial" w:hAnsi="Arial" w:cs="Arial"/>
          <w:b/>
        </w:rPr>
        <w:t xml:space="preserve"> </w:t>
      </w:r>
    </w:p>
    <w:p w:rsidR="00ED7776" w:rsidRPr="009C32D9" w:rsidRDefault="00ED7776">
      <w:pPr>
        <w:jc w:val="center"/>
        <w:rPr>
          <w:rFonts w:ascii="Arial" w:hAnsi="Arial" w:cs="Arial"/>
          <w:b/>
        </w:rPr>
      </w:pPr>
    </w:p>
    <w:p w:rsidR="00C37BF2" w:rsidRPr="009C32D9" w:rsidRDefault="00C37BF2">
      <w:pPr>
        <w:jc w:val="center"/>
        <w:rPr>
          <w:rFonts w:ascii="Arial" w:hAnsi="Arial" w:cs="Arial"/>
          <w:b/>
        </w:rPr>
      </w:pPr>
    </w:p>
    <w:p w:rsidR="00C37BF2" w:rsidRPr="009C32D9" w:rsidRDefault="00C37BF2">
      <w:pPr>
        <w:jc w:val="center"/>
        <w:rPr>
          <w:rFonts w:ascii="Arial" w:hAnsi="Arial" w:cs="Arial"/>
          <w:b/>
        </w:rPr>
      </w:pPr>
    </w:p>
    <w:p w:rsidR="00ED7776" w:rsidRPr="009C32D9" w:rsidRDefault="00E86D77">
      <w:pPr>
        <w:rPr>
          <w:rFonts w:ascii="Arial" w:hAnsi="Arial" w:cs="Arial"/>
          <w:b/>
        </w:rPr>
      </w:pPr>
      <w:r>
        <w:rPr>
          <w:rFonts w:ascii="Arial" w:hAnsi="Arial" w:cs="Arial"/>
          <w:b/>
          <w:noProof/>
        </w:rPr>
        <w:pict>
          <v:shape id="_x0000_s1051" type="#_x0000_t136" style="position:absolute;margin-left:318.75pt;margin-top:39.3pt;width:227.25pt;height:19.4pt;z-index:251675648;mso-position-horizontal-relative:text;mso-position-vertical-relative:text;mso-width-relative:page;mso-height-relative:page" fillcolor="#943634">
            <v:shadow color="#868686"/>
            <v:textpath style="font-family:&quot;Arial&quot;;font-style:italic;v-text-kern:t" trim="t" fitpath="t" string="Complete Proposal"/>
          </v:shape>
        </w:pict>
      </w:r>
    </w:p>
    <w:p w:rsidR="00ED7776" w:rsidRPr="009C32D9" w:rsidRDefault="00ED7776">
      <w:pPr>
        <w:pStyle w:val="Heading4"/>
        <w:rPr>
          <w:rFonts w:ascii="Arial" w:hAnsi="Arial" w:cs="Arial"/>
          <w:bCs w:val="0"/>
          <w:sz w:val="24"/>
          <w:szCs w:val="24"/>
        </w:rPr>
      </w:pPr>
      <w:r w:rsidRPr="009C32D9">
        <w:rPr>
          <w:rFonts w:ascii="Arial" w:hAnsi="Arial" w:cs="Arial"/>
          <w:bCs w:val="0"/>
          <w:sz w:val="24"/>
          <w:szCs w:val="24"/>
        </w:rPr>
        <w:t>Tompkins County Youth Services Department</w:t>
      </w:r>
    </w:p>
    <w:p w:rsidR="00ED7776" w:rsidRPr="009C32D9" w:rsidRDefault="00ED1A50">
      <w:pPr>
        <w:pStyle w:val="Heading1"/>
        <w:rPr>
          <w:rFonts w:ascii="Arial" w:hAnsi="Arial" w:cs="Arial"/>
          <w:b w:val="0"/>
          <w:sz w:val="24"/>
          <w:szCs w:val="24"/>
        </w:rPr>
      </w:pPr>
      <w:r w:rsidRPr="009C32D9">
        <w:rPr>
          <w:rFonts w:ascii="Arial" w:hAnsi="Arial" w:cs="Arial"/>
          <w:sz w:val="24"/>
          <w:szCs w:val="24"/>
        </w:rPr>
        <w:t>2017</w:t>
      </w:r>
      <w:r w:rsidR="00ED7776" w:rsidRPr="009C32D9">
        <w:rPr>
          <w:rFonts w:ascii="Arial" w:hAnsi="Arial" w:cs="Arial"/>
          <w:sz w:val="24"/>
          <w:szCs w:val="24"/>
        </w:rPr>
        <w:t xml:space="preserve"> Program </w:t>
      </w:r>
      <w:r w:rsidR="00162A1D">
        <w:rPr>
          <w:rFonts w:ascii="Arial" w:hAnsi="Arial" w:cs="Arial"/>
          <w:sz w:val="24"/>
          <w:szCs w:val="24"/>
        </w:rPr>
        <w:t xml:space="preserve">Complete </w:t>
      </w:r>
      <w:r w:rsidR="00ED7776" w:rsidRPr="009C32D9">
        <w:rPr>
          <w:rFonts w:ascii="Arial" w:hAnsi="Arial" w:cs="Arial"/>
          <w:sz w:val="24"/>
          <w:szCs w:val="24"/>
        </w:rPr>
        <w:t>Proposal Cover Page</w:t>
      </w: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D7776" w:rsidRPr="009C32D9" w:rsidRDefault="00ED7776">
      <w:pPr>
        <w:pStyle w:val="Heading4"/>
        <w:jc w:val="left"/>
        <w:rPr>
          <w:rFonts w:ascii="Arial" w:hAnsi="Arial" w:cs="Arial"/>
          <w:b w:val="0"/>
          <w:bCs w:val="0"/>
          <w:sz w:val="24"/>
          <w:szCs w:val="24"/>
        </w:rPr>
      </w:pPr>
    </w:p>
    <w:p w:rsidR="00ED7776" w:rsidRPr="009C32D9" w:rsidRDefault="00ED7776">
      <w:pPr>
        <w:pStyle w:val="Heading4"/>
        <w:jc w:val="left"/>
        <w:rPr>
          <w:rFonts w:ascii="Arial" w:hAnsi="Arial" w:cs="Arial"/>
          <w:sz w:val="24"/>
          <w:szCs w:val="24"/>
        </w:rPr>
      </w:pPr>
      <w:r w:rsidRPr="009C32D9">
        <w:rPr>
          <w:rFonts w:ascii="Arial" w:hAnsi="Arial" w:cs="Arial"/>
          <w:b w:val="0"/>
          <w:sz w:val="24"/>
          <w:szCs w:val="24"/>
        </w:rPr>
        <w:t xml:space="preserve">Name of Agency: </w:t>
      </w:r>
      <w:r w:rsidRPr="009C32D9">
        <w:rPr>
          <w:rFonts w:ascii="Arial" w:hAnsi="Arial" w:cs="Arial"/>
          <w:sz w:val="24"/>
          <w:szCs w:val="24"/>
        </w:rPr>
        <w:tab/>
      </w:r>
      <w:bookmarkStart w:id="1" w:name="Text1"/>
      <w:r w:rsidRPr="009C32D9">
        <w:rPr>
          <w:rFonts w:ascii="Arial" w:hAnsi="Arial" w:cs="Arial"/>
          <w:sz w:val="24"/>
          <w:szCs w:val="24"/>
        </w:rPr>
        <w:fldChar w:fldCharType="begin">
          <w:ffData>
            <w:name w:val="Text1"/>
            <w:enabled/>
            <w:calcOnExit w:val="0"/>
            <w:textInput/>
          </w:ffData>
        </w:fldChar>
      </w:r>
      <w:r w:rsidRPr="009C32D9">
        <w:rPr>
          <w:rFonts w:ascii="Arial" w:hAnsi="Arial" w:cs="Arial"/>
          <w:sz w:val="24"/>
          <w:szCs w:val="24"/>
        </w:rPr>
        <w:instrText xml:space="preserve"> FORMTEXT </w:instrText>
      </w:r>
      <w:r w:rsidRPr="009C32D9">
        <w:rPr>
          <w:rFonts w:ascii="Arial" w:hAnsi="Arial" w:cs="Arial"/>
          <w:sz w:val="24"/>
          <w:szCs w:val="24"/>
        </w:rPr>
      </w:r>
      <w:r w:rsidRPr="009C32D9">
        <w:rPr>
          <w:rFonts w:ascii="Arial" w:hAnsi="Arial" w:cs="Arial"/>
          <w:sz w:val="24"/>
          <w:szCs w:val="24"/>
        </w:rPr>
        <w:fldChar w:fldCharType="separate"/>
      </w:r>
      <w:r w:rsidRPr="009C32D9">
        <w:rPr>
          <w:rFonts w:ascii="Arial" w:hAnsi="Arial" w:cs="Arial"/>
          <w:noProof/>
          <w:sz w:val="24"/>
          <w:szCs w:val="24"/>
        </w:rPr>
        <w:t> </w:t>
      </w:r>
      <w:r w:rsidRPr="009C32D9">
        <w:rPr>
          <w:rFonts w:ascii="Arial" w:hAnsi="Arial" w:cs="Arial"/>
          <w:noProof/>
          <w:sz w:val="24"/>
          <w:szCs w:val="24"/>
        </w:rPr>
        <w:t> </w:t>
      </w:r>
      <w:r w:rsidRPr="009C32D9">
        <w:rPr>
          <w:rFonts w:ascii="Arial" w:hAnsi="Arial" w:cs="Arial"/>
          <w:noProof/>
          <w:sz w:val="24"/>
          <w:szCs w:val="24"/>
        </w:rPr>
        <w:t> </w:t>
      </w:r>
      <w:r w:rsidRPr="009C32D9">
        <w:rPr>
          <w:rFonts w:ascii="Arial" w:hAnsi="Arial" w:cs="Arial"/>
          <w:noProof/>
          <w:sz w:val="24"/>
          <w:szCs w:val="24"/>
        </w:rPr>
        <w:t> </w:t>
      </w:r>
      <w:r w:rsidRPr="009C32D9">
        <w:rPr>
          <w:rFonts w:ascii="Arial" w:hAnsi="Arial" w:cs="Arial"/>
          <w:noProof/>
          <w:sz w:val="24"/>
          <w:szCs w:val="24"/>
        </w:rPr>
        <w:t> </w:t>
      </w:r>
      <w:r w:rsidRPr="009C32D9">
        <w:rPr>
          <w:rFonts w:ascii="Arial" w:hAnsi="Arial" w:cs="Arial"/>
          <w:sz w:val="24"/>
          <w:szCs w:val="24"/>
        </w:rPr>
        <w:fldChar w:fldCharType="end"/>
      </w:r>
      <w:bookmarkEnd w:id="1"/>
    </w:p>
    <w:p w:rsidR="00ED7776" w:rsidRPr="009C32D9" w:rsidRDefault="00ED7776">
      <w:pPr>
        <w:rPr>
          <w:rFonts w:ascii="Arial" w:hAnsi="Arial" w:cs="Arial"/>
        </w:rPr>
      </w:pPr>
    </w:p>
    <w:p w:rsidR="00ED7776" w:rsidRPr="009C32D9" w:rsidRDefault="00ED7776">
      <w:pPr>
        <w:rPr>
          <w:rFonts w:ascii="Arial" w:hAnsi="Arial" w:cs="Arial"/>
        </w:rPr>
      </w:pPr>
      <w:r w:rsidRPr="009C32D9">
        <w:rPr>
          <w:rFonts w:ascii="Arial" w:hAnsi="Arial" w:cs="Arial"/>
        </w:rPr>
        <w:t>Program Name:</w:t>
      </w:r>
      <w:r w:rsidRPr="009C32D9">
        <w:rPr>
          <w:rFonts w:ascii="Arial" w:hAnsi="Arial" w:cs="Arial"/>
        </w:rPr>
        <w:tab/>
      </w:r>
      <w:bookmarkStart w:id="2" w:name="Text2"/>
      <w:r w:rsidRPr="009C32D9">
        <w:rPr>
          <w:rFonts w:ascii="Arial" w:hAnsi="Arial" w:cs="Arial"/>
        </w:rPr>
        <w:fldChar w:fldCharType="begin">
          <w:ffData>
            <w:name w:val="Text2"/>
            <w:enabled/>
            <w:calcOnExit w:val="0"/>
            <w:textInput/>
          </w:ffData>
        </w:fldChar>
      </w:r>
      <w:r w:rsidRPr="009C32D9">
        <w:rPr>
          <w:rFonts w:ascii="Arial" w:hAnsi="Arial" w:cs="Arial"/>
        </w:rPr>
        <w:instrText xml:space="preserve"> FORMTEXT </w:instrText>
      </w:r>
      <w:r w:rsidRPr="009C32D9">
        <w:rPr>
          <w:rFonts w:ascii="Arial" w:hAnsi="Arial" w:cs="Arial"/>
        </w:rPr>
      </w:r>
      <w:r w:rsidRPr="009C32D9">
        <w:rPr>
          <w:rFonts w:ascii="Arial" w:hAnsi="Arial" w:cs="Arial"/>
        </w:rPr>
        <w:fldChar w:fldCharType="separate"/>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rPr>
        <w:fldChar w:fldCharType="end"/>
      </w:r>
      <w:bookmarkEnd w:id="2"/>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C32D9">
        <w:rPr>
          <w:rFonts w:ascii="Arial" w:hAnsi="Arial" w:cs="Arial"/>
        </w:rPr>
        <w:t xml:space="preserve">Address:  </w:t>
      </w:r>
      <w:r w:rsidRPr="009C32D9">
        <w:rPr>
          <w:rFonts w:ascii="Arial" w:hAnsi="Arial" w:cs="Arial"/>
        </w:rPr>
        <w:tab/>
      </w:r>
      <w:r w:rsidRPr="009C32D9">
        <w:rPr>
          <w:rFonts w:ascii="Arial" w:hAnsi="Arial" w:cs="Arial"/>
        </w:rPr>
        <w:tab/>
      </w:r>
      <w:bookmarkStart w:id="3" w:name="Text4"/>
      <w:r w:rsidRPr="009C32D9">
        <w:rPr>
          <w:rFonts w:ascii="Arial" w:hAnsi="Arial" w:cs="Arial"/>
        </w:rPr>
        <w:fldChar w:fldCharType="begin">
          <w:ffData>
            <w:name w:val="Text4"/>
            <w:enabled/>
            <w:calcOnExit w:val="0"/>
            <w:textInput/>
          </w:ffData>
        </w:fldChar>
      </w:r>
      <w:r w:rsidRPr="009C32D9">
        <w:rPr>
          <w:rFonts w:ascii="Arial" w:hAnsi="Arial" w:cs="Arial"/>
        </w:rPr>
        <w:instrText xml:space="preserve"> FORMTEXT </w:instrText>
      </w:r>
      <w:r w:rsidRPr="009C32D9">
        <w:rPr>
          <w:rFonts w:ascii="Arial" w:hAnsi="Arial" w:cs="Arial"/>
        </w:rPr>
      </w:r>
      <w:r w:rsidRPr="009C32D9">
        <w:rPr>
          <w:rFonts w:ascii="Arial" w:hAnsi="Arial" w:cs="Arial"/>
        </w:rPr>
        <w:fldChar w:fldCharType="separate"/>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rPr>
        <w:fldChar w:fldCharType="end"/>
      </w:r>
      <w:bookmarkEnd w:id="3"/>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C32D9">
        <w:rPr>
          <w:rFonts w:ascii="Arial" w:hAnsi="Arial" w:cs="Arial"/>
        </w:rPr>
        <w:t xml:space="preserve">City/State/Zip:  </w:t>
      </w:r>
      <w:r w:rsidRPr="009C32D9">
        <w:rPr>
          <w:rFonts w:ascii="Arial" w:hAnsi="Arial" w:cs="Arial"/>
        </w:rPr>
        <w:tab/>
      </w:r>
      <w:bookmarkStart w:id="4" w:name="Text5"/>
      <w:r w:rsidRPr="009C32D9">
        <w:rPr>
          <w:rFonts w:ascii="Arial" w:hAnsi="Arial" w:cs="Arial"/>
        </w:rPr>
        <w:fldChar w:fldCharType="begin">
          <w:ffData>
            <w:name w:val="Text5"/>
            <w:enabled/>
            <w:calcOnExit w:val="0"/>
            <w:textInput/>
          </w:ffData>
        </w:fldChar>
      </w:r>
      <w:r w:rsidRPr="009C32D9">
        <w:rPr>
          <w:rFonts w:ascii="Arial" w:hAnsi="Arial" w:cs="Arial"/>
        </w:rPr>
        <w:instrText xml:space="preserve"> FORMTEXT </w:instrText>
      </w:r>
      <w:r w:rsidRPr="009C32D9">
        <w:rPr>
          <w:rFonts w:ascii="Arial" w:hAnsi="Arial" w:cs="Arial"/>
        </w:rPr>
      </w:r>
      <w:r w:rsidRPr="009C32D9">
        <w:rPr>
          <w:rFonts w:ascii="Arial" w:hAnsi="Arial" w:cs="Arial"/>
        </w:rPr>
        <w:fldChar w:fldCharType="separate"/>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rPr>
        <w:fldChar w:fldCharType="end"/>
      </w:r>
      <w:bookmarkEnd w:id="4"/>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C32D9">
        <w:rPr>
          <w:rFonts w:ascii="Arial" w:hAnsi="Arial" w:cs="Arial"/>
        </w:rPr>
        <w:t xml:space="preserve">Phone:  </w:t>
      </w:r>
      <w:r w:rsidRPr="009C32D9">
        <w:rPr>
          <w:rFonts w:ascii="Arial" w:hAnsi="Arial" w:cs="Arial"/>
        </w:rPr>
        <w:tab/>
      </w:r>
      <w:r w:rsidRPr="009C32D9">
        <w:rPr>
          <w:rFonts w:ascii="Arial" w:hAnsi="Arial" w:cs="Arial"/>
        </w:rPr>
        <w:tab/>
      </w:r>
      <w:bookmarkStart w:id="5" w:name="Text6"/>
      <w:r w:rsidRPr="009C32D9">
        <w:rPr>
          <w:rFonts w:ascii="Arial" w:hAnsi="Arial" w:cs="Arial"/>
        </w:rPr>
        <w:fldChar w:fldCharType="begin">
          <w:ffData>
            <w:name w:val="Text6"/>
            <w:enabled/>
            <w:calcOnExit w:val="0"/>
            <w:textInput/>
          </w:ffData>
        </w:fldChar>
      </w:r>
      <w:r w:rsidRPr="009C32D9">
        <w:rPr>
          <w:rFonts w:ascii="Arial" w:hAnsi="Arial" w:cs="Arial"/>
        </w:rPr>
        <w:instrText xml:space="preserve"> FORMTEXT </w:instrText>
      </w:r>
      <w:r w:rsidRPr="009C32D9">
        <w:rPr>
          <w:rFonts w:ascii="Arial" w:hAnsi="Arial" w:cs="Arial"/>
        </w:rPr>
      </w:r>
      <w:r w:rsidRPr="009C32D9">
        <w:rPr>
          <w:rFonts w:ascii="Arial" w:hAnsi="Arial" w:cs="Arial"/>
        </w:rPr>
        <w:fldChar w:fldCharType="separate"/>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rPr>
        <w:fldChar w:fldCharType="end"/>
      </w:r>
      <w:bookmarkEnd w:id="5"/>
      <w:r w:rsidRPr="009C32D9">
        <w:rPr>
          <w:rFonts w:ascii="Arial" w:hAnsi="Arial" w:cs="Arial"/>
        </w:rPr>
        <w:tab/>
      </w:r>
      <w:r w:rsidRPr="009C32D9">
        <w:rPr>
          <w:rFonts w:ascii="Arial" w:hAnsi="Arial" w:cs="Arial"/>
        </w:rPr>
        <w:tab/>
      </w:r>
      <w:r w:rsidRPr="009C32D9">
        <w:rPr>
          <w:rFonts w:ascii="Arial" w:hAnsi="Arial" w:cs="Arial"/>
        </w:rPr>
        <w:tab/>
      </w:r>
      <w:r w:rsidRPr="009C32D9">
        <w:rPr>
          <w:rFonts w:ascii="Arial" w:hAnsi="Arial" w:cs="Arial"/>
        </w:rPr>
        <w:tab/>
        <w:t>Fax:</w:t>
      </w:r>
      <w:bookmarkStart w:id="6" w:name="Text7"/>
      <w:r w:rsidRPr="009C32D9">
        <w:rPr>
          <w:rFonts w:ascii="Arial" w:hAnsi="Arial" w:cs="Arial"/>
        </w:rPr>
        <w:fldChar w:fldCharType="begin">
          <w:ffData>
            <w:name w:val="Text7"/>
            <w:enabled/>
            <w:calcOnExit w:val="0"/>
            <w:textInput/>
          </w:ffData>
        </w:fldChar>
      </w:r>
      <w:r w:rsidRPr="009C32D9">
        <w:rPr>
          <w:rFonts w:ascii="Arial" w:hAnsi="Arial" w:cs="Arial"/>
        </w:rPr>
        <w:instrText xml:space="preserve"> FORMTEXT </w:instrText>
      </w:r>
      <w:r w:rsidRPr="009C32D9">
        <w:rPr>
          <w:rFonts w:ascii="Arial" w:hAnsi="Arial" w:cs="Arial"/>
        </w:rPr>
      </w:r>
      <w:r w:rsidRPr="009C32D9">
        <w:rPr>
          <w:rFonts w:ascii="Arial" w:hAnsi="Arial" w:cs="Arial"/>
        </w:rPr>
        <w:fldChar w:fldCharType="separate"/>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rPr>
        <w:fldChar w:fldCharType="end"/>
      </w:r>
      <w:bookmarkEnd w:id="6"/>
      <w:r w:rsidRPr="009C32D9">
        <w:rPr>
          <w:rFonts w:ascii="Arial" w:hAnsi="Arial" w:cs="Arial"/>
        </w:rPr>
        <w:tab/>
      </w: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C32D9">
        <w:rPr>
          <w:rFonts w:ascii="Arial" w:hAnsi="Arial" w:cs="Arial"/>
        </w:rPr>
        <w:t xml:space="preserve">Contact </w:t>
      </w:r>
      <w:r w:rsidR="00F30BF6" w:rsidRPr="009C32D9">
        <w:rPr>
          <w:rFonts w:ascii="Arial" w:hAnsi="Arial" w:cs="Arial"/>
        </w:rPr>
        <w:t>Person</w:t>
      </w:r>
      <w:r w:rsidRPr="009C32D9">
        <w:rPr>
          <w:rFonts w:ascii="Arial" w:hAnsi="Arial" w:cs="Arial"/>
        </w:rPr>
        <w:t xml:space="preserve">:  </w:t>
      </w:r>
      <w:r w:rsidRPr="009C32D9">
        <w:rPr>
          <w:rFonts w:ascii="Arial" w:hAnsi="Arial" w:cs="Arial"/>
        </w:rPr>
        <w:tab/>
      </w:r>
      <w:bookmarkStart w:id="7" w:name="Text8"/>
      <w:r w:rsidRPr="009C32D9">
        <w:rPr>
          <w:rFonts w:ascii="Arial" w:hAnsi="Arial" w:cs="Arial"/>
        </w:rPr>
        <w:fldChar w:fldCharType="begin">
          <w:ffData>
            <w:name w:val="Text8"/>
            <w:enabled/>
            <w:calcOnExit w:val="0"/>
            <w:textInput/>
          </w:ffData>
        </w:fldChar>
      </w:r>
      <w:r w:rsidRPr="009C32D9">
        <w:rPr>
          <w:rFonts w:ascii="Arial" w:hAnsi="Arial" w:cs="Arial"/>
        </w:rPr>
        <w:instrText xml:space="preserve"> FORMTEXT </w:instrText>
      </w:r>
      <w:r w:rsidRPr="009C32D9">
        <w:rPr>
          <w:rFonts w:ascii="Arial" w:hAnsi="Arial" w:cs="Arial"/>
        </w:rPr>
      </w:r>
      <w:r w:rsidRPr="009C32D9">
        <w:rPr>
          <w:rFonts w:ascii="Arial" w:hAnsi="Arial" w:cs="Arial"/>
        </w:rPr>
        <w:fldChar w:fldCharType="separate"/>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rPr>
        <w:fldChar w:fldCharType="end"/>
      </w:r>
      <w:bookmarkEnd w:id="7"/>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C32D9">
        <w:rPr>
          <w:rFonts w:ascii="Arial" w:hAnsi="Arial" w:cs="Arial"/>
        </w:rPr>
        <w:t xml:space="preserve">Contact Email: </w:t>
      </w:r>
      <w:r w:rsidRPr="009C32D9">
        <w:rPr>
          <w:rFonts w:ascii="Arial" w:hAnsi="Arial" w:cs="Arial"/>
        </w:rPr>
        <w:tab/>
      </w:r>
      <w:bookmarkStart w:id="8" w:name="Text9"/>
      <w:r w:rsidRPr="009C32D9">
        <w:rPr>
          <w:rFonts w:ascii="Arial" w:hAnsi="Arial" w:cs="Arial"/>
        </w:rPr>
        <w:fldChar w:fldCharType="begin">
          <w:ffData>
            <w:name w:val="Text9"/>
            <w:enabled/>
            <w:calcOnExit w:val="0"/>
            <w:textInput/>
          </w:ffData>
        </w:fldChar>
      </w:r>
      <w:r w:rsidRPr="009C32D9">
        <w:rPr>
          <w:rFonts w:ascii="Arial" w:hAnsi="Arial" w:cs="Arial"/>
        </w:rPr>
        <w:instrText xml:space="preserve"> FORMTEXT </w:instrText>
      </w:r>
      <w:r w:rsidRPr="009C32D9">
        <w:rPr>
          <w:rFonts w:ascii="Arial" w:hAnsi="Arial" w:cs="Arial"/>
        </w:rPr>
      </w:r>
      <w:r w:rsidRPr="009C32D9">
        <w:rPr>
          <w:rFonts w:ascii="Arial" w:hAnsi="Arial" w:cs="Arial"/>
        </w:rPr>
        <w:fldChar w:fldCharType="separate"/>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rPr>
        <w:fldChar w:fldCharType="end"/>
      </w:r>
      <w:bookmarkEnd w:id="8"/>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C32D9">
        <w:rPr>
          <w:rFonts w:ascii="Arial" w:hAnsi="Arial" w:cs="Arial"/>
        </w:rPr>
        <w:t>Website:</w:t>
      </w:r>
      <w:r w:rsidRPr="009C32D9">
        <w:rPr>
          <w:rFonts w:ascii="Arial" w:hAnsi="Arial" w:cs="Arial"/>
        </w:rPr>
        <w:tab/>
      </w:r>
      <w:r w:rsidRPr="009C32D9">
        <w:rPr>
          <w:rFonts w:ascii="Arial" w:hAnsi="Arial" w:cs="Arial"/>
        </w:rPr>
        <w:tab/>
      </w:r>
      <w:bookmarkStart w:id="9" w:name="Text10"/>
      <w:r w:rsidRPr="009C32D9">
        <w:rPr>
          <w:rFonts w:ascii="Arial" w:hAnsi="Arial" w:cs="Arial"/>
        </w:rPr>
        <w:fldChar w:fldCharType="begin">
          <w:ffData>
            <w:name w:val="Text10"/>
            <w:enabled/>
            <w:calcOnExit w:val="0"/>
            <w:textInput/>
          </w:ffData>
        </w:fldChar>
      </w:r>
      <w:r w:rsidRPr="009C32D9">
        <w:rPr>
          <w:rFonts w:ascii="Arial" w:hAnsi="Arial" w:cs="Arial"/>
        </w:rPr>
        <w:instrText xml:space="preserve"> FORMTEXT </w:instrText>
      </w:r>
      <w:r w:rsidRPr="009C32D9">
        <w:rPr>
          <w:rFonts w:ascii="Arial" w:hAnsi="Arial" w:cs="Arial"/>
        </w:rPr>
      </w:r>
      <w:r w:rsidRPr="009C32D9">
        <w:rPr>
          <w:rFonts w:ascii="Arial" w:hAnsi="Arial" w:cs="Arial"/>
        </w:rPr>
        <w:fldChar w:fldCharType="separate"/>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rPr>
        <w:fldChar w:fldCharType="end"/>
      </w:r>
      <w:bookmarkEnd w:id="9"/>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rPr>
      </w:pPr>
      <w:r w:rsidRPr="009C32D9">
        <w:rPr>
          <w:rFonts w:ascii="Arial" w:hAnsi="Arial" w:cs="Arial"/>
          <w:bCs/>
        </w:rPr>
        <w:t>Total Program Budget:</w:t>
      </w:r>
      <w:r w:rsidRPr="009C32D9">
        <w:rPr>
          <w:rFonts w:ascii="Arial" w:hAnsi="Arial" w:cs="Arial"/>
          <w:bCs/>
        </w:rPr>
        <w:tab/>
      </w:r>
      <w:r w:rsidRPr="009C32D9">
        <w:rPr>
          <w:rFonts w:ascii="Arial" w:hAnsi="Arial" w:cs="Arial"/>
          <w:bCs/>
        </w:rPr>
        <w:tab/>
      </w:r>
      <w:r w:rsidRPr="009C32D9">
        <w:rPr>
          <w:rFonts w:ascii="Arial" w:hAnsi="Arial" w:cs="Arial"/>
          <w:bCs/>
        </w:rPr>
        <w:tab/>
        <w:t xml:space="preserve">$ </w:t>
      </w:r>
      <w:bookmarkStart w:id="10" w:name="Text11"/>
      <w:r w:rsidRPr="009C32D9">
        <w:rPr>
          <w:rFonts w:ascii="Arial" w:hAnsi="Arial" w:cs="Arial"/>
          <w:bCs/>
        </w:rPr>
        <w:fldChar w:fldCharType="begin">
          <w:ffData>
            <w:name w:val="Text11"/>
            <w:enabled/>
            <w:calcOnExit w:val="0"/>
            <w:textInput/>
          </w:ffData>
        </w:fldChar>
      </w:r>
      <w:r w:rsidRPr="009C32D9">
        <w:rPr>
          <w:rFonts w:ascii="Arial" w:hAnsi="Arial" w:cs="Arial"/>
          <w:bCs/>
        </w:rPr>
        <w:instrText xml:space="preserve"> FORMTEXT </w:instrText>
      </w:r>
      <w:r w:rsidRPr="009C32D9">
        <w:rPr>
          <w:rFonts w:ascii="Arial" w:hAnsi="Arial" w:cs="Arial"/>
          <w:bCs/>
        </w:rPr>
      </w:r>
      <w:r w:rsidRPr="009C32D9">
        <w:rPr>
          <w:rFonts w:ascii="Arial" w:hAnsi="Arial" w:cs="Arial"/>
          <w:bCs/>
        </w:rPr>
        <w:fldChar w:fldCharType="separate"/>
      </w:r>
      <w:r w:rsidRPr="009C32D9">
        <w:rPr>
          <w:rFonts w:ascii="Arial" w:hAnsi="Arial" w:cs="Arial"/>
          <w:bCs/>
          <w:noProof/>
        </w:rPr>
        <w:t> </w:t>
      </w:r>
      <w:r w:rsidRPr="009C32D9">
        <w:rPr>
          <w:rFonts w:ascii="Arial" w:hAnsi="Arial" w:cs="Arial"/>
          <w:bCs/>
          <w:noProof/>
        </w:rPr>
        <w:t> </w:t>
      </w:r>
      <w:r w:rsidRPr="009C32D9">
        <w:rPr>
          <w:rFonts w:ascii="Arial" w:hAnsi="Arial" w:cs="Arial"/>
          <w:bCs/>
          <w:noProof/>
        </w:rPr>
        <w:t> </w:t>
      </w:r>
      <w:r w:rsidRPr="009C32D9">
        <w:rPr>
          <w:rFonts w:ascii="Arial" w:hAnsi="Arial" w:cs="Arial"/>
          <w:bCs/>
          <w:noProof/>
        </w:rPr>
        <w:t> </w:t>
      </w:r>
      <w:r w:rsidRPr="009C32D9">
        <w:rPr>
          <w:rFonts w:ascii="Arial" w:hAnsi="Arial" w:cs="Arial"/>
          <w:bCs/>
          <w:noProof/>
        </w:rPr>
        <w:t> </w:t>
      </w:r>
      <w:r w:rsidRPr="009C32D9">
        <w:rPr>
          <w:rFonts w:ascii="Arial" w:hAnsi="Arial" w:cs="Arial"/>
          <w:bCs/>
        </w:rPr>
        <w:fldChar w:fldCharType="end"/>
      </w:r>
      <w:bookmarkEnd w:id="10"/>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C32D9">
        <w:rPr>
          <w:rFonts w:ascii="Arial" w:hAnsi="Arial" w:cs="Arial"/>
          <w:bCs/>
        </w:rPr>
        <w:t>Total Amount Requesting From TCYSD</w:t>
      </w:r>
      <w:r w:rsidRPr="009C32D9">
        <w:rPr>
          <w:rFonts w:ascii="Arial" w:hAnsi="Arial" w:cs="Arial"/>
        </w:rPr>
        <w:t xml:space="preserve">: $ </w:t>
      </w:r>
      <w:bookmarkStart w:id="11" w:name="Text12"/>
      <w:r w:rsidRPr="009C32D9">
        <w:rPr>
          <w:rFonts w:ascii="Arial" w:hAnsi="Arial" w:cs="Arial"/>
        </w:rPr>
        <w:fldChar w:fldCharType="begin">
          <w:ffData>
            <w:name w:val="Text12"/>
            <w:enabled/>
            <w:calcOnExit w:val="0"/>
            <w:textInput/>
          </w:ffData>
        </w:fldChar>
      </w:r>
      <w:r w:rsidRPr="009C32D9">
        <w:rPr>
          <w:rFonts w:ascii="Arial" w:hAnsi="Arial" w:cs="Arial"/>
        </w:rPr>
        <w:instrText xml:space="preserve"> FORMTEXT </w:instrText>
      </w:r>
      <w:r w:rsidRPr="009C32D9">
        <w:rPr>
          <w:rFonts w:ascii="Arial" w:hAnsi="Arial" w:cs="Arial"/>
        </w:rPr>
      </w:r>
      <w:r w:rsidRPr="009C32D9">
        <w:rPr>
          <w:rFonts w:ascii="Arial" w:hAnsi="Arial" w:cs="Arial"/>
        </w:rPr>
        <w:fldChar w:fldCharType="separate"/>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noProof/>
        </w:rPr>
        <w:t> </w:t>
      </w:r>
      <w:r w:rsidRPr="009C32D9">
        <w:rPr>
          <w:rFonts w:ascii="Arial" w:hAnsi="Arial" w:cs="Arial"/>
        </w:rPr>
        <w:fldChar w:fldCharType="end"/>
      </w:r>
      <w:bookmarkEnd w:id="11"/>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C32D9">
        <w:rPr>
          <w:rFonts w:ascii="Arial" w:hAnsi="Arial" w:cs="Arial"/>
        </w:rPr>
        <w:t>Print Name:</w:t>
      </w:r>
      <w:r w:rsidRPr="009C32D9">
        <w:rPr>
          <w:rFonts w:ascii="Arial" w:hAnsi="Arial" w:cs="Arial"/>
        </w:rPr>
        <w:tab/>
        <w:t>_____________________________________ Executive Director</w:t>
      </w: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C32D9">
        <w:rPr>
          <w:rFonts w:ascii="Arial" w:hAnsi="Arial" w:cs="Arial"/>
        </w:rPr>
        <w:t xml:space="preserve">Signature:  </w:t>
      </w:r>
      <w:r w:rsidRPr="009C32D9">
        <w:rPr>
          <w:rFonts w:ascii="Arial" w:hAnsi="Arial" w:cs="Arial"/>
        </w:rPr>
        <w:tab/>
        <w:t>_____________________________________</w:t>
      </w:r>
      <w:r w:rsidRPr="009C32D9">
        <w:rPr>
          <w:rFonts w:ascii="Arial" w:hAnsi="Arial" w:cs="Arial"/>
        </w:rPr>
        <w:tab/>
        <w:t>Date:  _______</w:t>
      </w: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9C32D9">
        <w:rPr>
          <w:rFonts w:ascii="Arial" w:hAnsi="Arial" w:cs="Arial"/>
          <w:b/>
        </w:rPr>
        <w:t>-------------------------------------------- Office Use Only ----------------------------------------</w:t>
      </w: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C32D9">
        <w:rPr>
          <w:rFonts w:ascii="Arial" w:hAnsi="Arial" w:cs="Arial"/>
        </w:rPr>
        <w:t xml:space="preserve"> </w:t>
      </w:r>
    </w:p>
    <w:p w:rsidR="00263505" w:rsidRPr="009C32D9" w:rsidRDefault="00ED7776">
      <w:pPr>
        <w:rPr>
          <w:rFonts w:ascii="Arial" w:hAnsi="Arial" w:cs="Arial"/>
        </w:rPr>
      </w:pPr>
      <w:r w:rsidRPr="009C32D9">
        <w:rPr>
          <w:rFonts w:ascii="Arial" w:hAnsi="Arial" w:cs="Arial"/>
        </w:rPr>
        <w:t xml:space="preserve">Received by:  ______________________________  </w:t>
      </w:r>
      <w:r w:rsidRPr="009C32D9">
        <w:rPr>
          <w:rFonts w:ascii="Arial" w:hAnsi="Arial" w:cs="Arial"/>
        </w:rPr>
        <w:tab/>
      </w:r>
      <w:r w:rsidRPr="009C32D9">
        <w:rPr>
          <w:rFonts w:ascii="Arial" w:hAnsi="Arial" w:cs="Arial"/>
        </w:rPr>
        <w:tab/>
      </w:r>
    </w:p>
    <w:p w:rsidR="00263505" w:rsidRPr="009C32D9" w:rsidRDefault="00263505" w:rsidP="00263505">
      <w:pPr>
        <w:ind w:left="5760" w:firstLine="720"/>
        <w:rPr>
          <w:rFonts w:ascii="Arial" w:hAnsi="Arial" w:cs="Arial"/>
        </w:rPr>
      </w:pPr>
    </w:p>
    <w:p w:rsidR="00ED7776" w:rsidRPr="009C32D9" w:rsidRDefault="00ED7776" w:rsidP="00263505">
      <w:pPr>
        <w:ind w:left="6480" w:firstLine="720"/>
        <w:rPr>
          <w:rFonts w:ascii="Arial" w:hAnsi="Arial" w:cs="Arial"/>
          <w:bCs/>
        </w:rPr>
      </w:pPr>
      <w:r w:rsidRPr="009C32D9">
        <w:rPr>
          <w:rFonts w:ascii="Arial" w:hAnsi="Arial" w:cs="Arial"/>
          <w:bCs/>
        </w:rPr>
        <w:t>Date Stamp:</w:t>
      </w:r>
    </w:p>
    <w:p w:rsidR="00ED7776" w:rsidRPr="009C32D9" w:rsidRDefault="00ED77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9C32D9">
        <w:rPr>
          <w:rFonts w:ascii="Arial" w:hAnsi="Arial" w:cs="Arial"/>
        </w:rPr>
        <w:tab/>
      </w:r>
    </w:p>
    <w:p w:rsidR="00263505" w:rsidRPr="009C32D9" w:rsidRDefault="00263505" w:rsidP="00ED6203">
      <w:pPr>
        <w:numPr>
          <w:ilvl w:val="0"/>
          <w:numId w:val="11"/>
        </w:numPr>
        <w:rPr>
          <w:rFonts w:ascii="Arial" w:hAnsi="Arial" w:cs="Arial"/>
          <w:b/>
          <w:bCs/>
        </w:rPr>
      </w:pPr>
      <w:r w:rsidRPr="009C32D9">
        <w:rPr>
          <w:rFonts w:ascii="Arial" w:hAnsi="Arial" w:cs="Arial"/>
          <w:b/>
          <w:bCs/>
        </w:rPr>
        <w:t xml:space="preserve">Submitted by </w:t>
      </w:r>
      <w:r w:rsidR="00E3541B" w:rsidRPr="009C32D9">
        <w:rPr>
          <w:rFonts w:ascii="Arial" w:hAnsi="Arial" w:cs="Arial"/>
          <w:b/>
          <w:bCs/>
        </w:rPr>
        <w:t xml:space="preserve">May </w:t>
      </w:r>
      <w:r w:rsidR="00DA154A" w:rsidRPr="009C32D9">
        <w:rPr>
          <w:rFonts w:ascii="Arial" w:hAnsi="Arial" w:cs="Arial"/>
          <w:b/>
          <w:bCs/>
        </w:rPr>
        <w:t>20</w:t>
      </w:r>
      <w:r w:rsidRPr="009C32D9">
        <w:rPr>
          <w:rFonts w:ascii="Arial" w:hAnsi="Arial" w:cs="Arial"/>
          <w:b/>
          <w:bCs/>
        </w:rPr>
        <w:t>, 201</w:t>
      </w:r>
      <w:r w:rsidR="00DA154A" w:rsidRPr="009C32D9">
        <w:rPr>
          <w:rFonts w:ascii="Arial" w:hAnsi="Arial" w:cs="Arial"/>
          <w:b/>
          <w:bCs/>
        </w:rPr>
        <w:t>6</w:t>
      </w:r>
    </w:p>
    <w:p w:rsidR="00ED7776" w:rsidRPr="009C32D9" w:rsidRDefault="00ED7776" w:rsidP="00ED6203">
      <w:pPr>
        <w:numPr>
          <w:ilvl w:val="0"/>
          <w:numId w:val="11"/>
        </w:numPr>
        <w:rPr>
          <w:rFonts w:ascii="Arial" w:hAnsi="Arial" w:cs="Arial"/>
          <w:b/>
          <w:bCs/>
        </w:rPr>
      </w:pPr>
      <w:r w:rsidRPr="009C32D9">
        <w:rPr>
          <w:rFonts w:ascii="Arial" w:hAnsi="Arial" w:cs="Arial"/>
          <w:b/>
          <w:bCs/>
        </w:rPr>
        <w:t>All required documentation attached</w:t>
      </w:r>
    </w:p>
    <w:p w:rsidR="00ED7776" w:rsidRPr="009C32D9" w:rsidRDefault="00ED7776" w:rsidP="00ED6203">
      <w:pPr>
        <w:numPr>
          <w:ilvl w:val="0"/>
          <w:numId w:val="11"/>
        </w:numPr>
        <w:rPr>
          <w:rFonts w:ascii="Arial" w:hAnsi="Arial" w:cs="Arial"/>
          <w:b/>
          <w:bCs/>
        </w:rPr>
      </w:pPr>
      <w:r w:rsidRPr="009C32D9">
        <w:rPr>
          <w:rFonts w:ascii="Arial" w:hAnsi="Arial" w:cs="Arial"/>
          <w:b/>
          <w:bCs/>
        </w:rPr>
        <w:t>Missing required information:</w:t>
      </w:r>
    </w:p>
    <w:p w:rsidR="00ED7776" w:rsidRPr="009C32D9" w:rsidRDefault="00ED7776">
      <w:pPr>
        <w:ind w:left="720"/>
        <w:rPr>
          <w:rFonts w:ascii="Arial" w:hAnsi="Arial" w:cs="Arial"/>
          <w:b/>
          <w:bCs/>
        </w:rPr>
      </w:pPr>
    </w:p>
    <w:p w:rsidR="00ED7776" w:rsidRPr="009C32D9" w:rsidRDefault="00ED7776">
      <w:pPr>
        <w:ind w:left="720"/>
        <w:rPr>
          <w:rFonts w:ascii="Arial" w:hAnsi="Arial" w:cs="Arial"/>
          <w:b/>
          <w:bCs/>
        </w:rPr>
      </w:pPr>
      <w:r w:rsidRPr="009C32D9">
        <w:rPr>
          <w:rFonts w:ascii="Arial" w:hAnsi="Arial" w:cs="Arial"/>
          <w:b/>
          <w:bCs/>
        </w:rPr>
        <w:t xml:space="preserve">------------------------------------------------------------------------------------ </w:t>
      </w:r>
    </w:p>
    <w:p w:rsidR="00ED7776" w:rsidRPr="009C32D9" w:rsidRDefault="00ED7776">
      <w:pPr>
        <w:ind w:left="720"/>
        <w:rPr>
          <w:rFonts w:ascii="Arial" w:hAnsi="Arial" w:cs="Arial"/>
          <w:b/>
          <w:bCs/>
        </w:rPr>
      </w:pPr>
    </w:p>
    <w:p w:rsidR="00ED7776" w:rsidRPr="009C32D9" w:rsidRDefault="00ED7776">
      <w:pPr>
        <w:ind w:left="720"/>
        <w:rPr>
          <w:rFonts w:ascii="Arial" w:hAnsi="Arial" w:cs="Arial"/>
          <w:b/>
          <w:bCs/>
        </w:rPr>
      </w:pPr>
      <w:r w:rsidRPr="009C32D9">
        <w:rPr>
          <w:rFonts w:ascii="Arial" w:hAnsi="Arial" w:cs="Arial"/>
          <w:b/>
          <w:bCs/>
        </w:rPr>
        <w:t>------------------------------------------------------------------------------------</w:t>
      </w:r>
    </w:p>
    <w:p w:rsidR="00ED7776" w:rsidRPr="009C32D9" w:rsidRDefault="00ED7776">
      <w:pPr>
        <w:rPr>
          <w:rFonts w:ascii="Arial" w:hAnsi="Arial" w:cs="Arial"/>
          <w:b/>
          <w:bCs/>
        </w:rPr>
      </w:pPr>
    </w:p>
    <w:p w:rsidR="00ED7776" w:rsidRPr="009C32D9" w:rsidRDefault="00ED7776">
      <w:pPr>
        <w:jc w:val="center"/>
        <w:rPr>
          <w:rFonts w:ascii="Arial" w:hAnsi="Arial" w:cs="Arial"/>
          <w:b/>
          <w:bCs/>
        </w:rPr>
      </w:pPr>
    </w:p>
    <w:p w:rsidR="00C37BF2" w:rsidRPr="009C32D9" w:rsidRDefault="00C37BF2">
      <w:pPr>
        <w:jc w:val="center"/>
        <w:rPr>
          <w:rFonts w:ascii="Arial" w:hAnsi="Arial" w:cs="Arial"/>
          <w:b/>
          <w:bCs/>
        </w:rPr>
      </w:pPr>
    </w:p>
    <w:p w:rsidR="00C37BF2" w:rsidRPr="009C32D9" w:rsidRDefault="00C37BF2">
      <w:pPr>
        <w:jc w:val="center"/>
        <w:rPr>
          <w:rFonts w:ascii="Arial" w:hAnsi="Arial" w:cs="Arial"/>
          <w:b/>
          <w:bCs/>
        </w:rPr>
      </w:pPr>
    </w:p>
    <w:p w:rsidR="00ED7776" w:rsidRPr="009C32D9" w:rsidRDefault="00E86D77">
      <w:pPr>
        <w:jc w:val="center"/>
        <w:rPr>
          <w:rFonts w:ascii="Arial" w:hAnsi="Arial" w:cs="Arial"/>
          <w:b/>
          <w:bCs/>
        </w:rPr>
      </w:pPr>
      <w:r>
        <w:rPr>
          <w:rFonts w:ascii="Arial" w:hAnsi="Arial" w:cs="Arial"/>
          <w:b/>
          <w:bCs/>
          <w:noProof/>
        </w:rPr>
        <w:pict>
          <v:shape id="_x0000_s1050" type="#_x0000_t136" style="position:absolute;left:0;text-align:left;margin-left:318pt;margin-top:31.8pt;width:227.25pt;height:19.4pt;z-index:251674624;mso-position-horizontal-relative:text;mso-position-vertical-relative:text;mso-width-relative:page;mso-height-relative:page" fillcolor="#943634">
            <v:shadow color="#868686"/>
            <v:textpath style="font-family:&quot;Arial&quot;;font-style:italic;v-text-kern:t" trim="t" fitpath="t" string="Complete Proposal"/>
          </v:shape>
        </w:pict>
      </w:r>
    </w:p>
    <w:p w:rsidR="00ED7776" w:rsidRPr="009C32D9" w:rsidRDefault="00ED7776">
      <w:pPr>
        <w:jc w:val="center"/>
        <w:rPr>
          <w:rFonts w:ascii="Arial" w:hAnsi="Arial" w:cs="Arial"/>
          <w:b/>
          <w:bCs/>
        </w:rPr>
      </w:pPr>
      <w:r w:rsidRPr="009C32D9">
        <w:rPr>
          <w:rFonts w:ascii="Arial" w:hAnsi="Arial" w:cs="Arial"/>
          <w:b/>
          <w:bCs/>
        </w:rPr>
        <w:t>Tompkins County Youth Services Department</w:t>
      </w:r>
    </w:p>
    <w:p w:rsidR="00ED7776" w:rsidRPr="009C32D9" w:rsidRDefault="00ED7776">
      <w:pPr>
        <w:jc w:val="center"/>
        <w:rPr>
          <w:rFonts w:ascii="Arial" w:hAnsi="Arial" w:cs="Arial"/>
          <w:b/>
          <w:bCs/>
        </w:rPr>
      </w:pPr>
      <w:r w:rsidRPr="009C32D9">
        <w:rPr>
          <w:rFonts w:ascii="Arial" w:hAnsi="Arial" w:cs="Arial"/>
          <w:b/>
          <w:bCs/>
        </w:rPr>
        <w:t>Program Narrative Instructions</w:t>
      </w:r>
    </w:p>
    <w:p w:rsidR="00ED7776" w:rsidRPr="009C32D9" w:rsidRDefault="00ED7776">
      <w:pPr>
        <w:rPr>
          <w:rFonts w:ascii="Arial" w:hAnsi="Arial" w:cs="Arial"/>
          <w:b/>
          <w:bCs/>
        </w:rPr>
      </w:pPr>
    </w:p>
    <w:p w:rsidR="00523A4D" w:rsidRPr="009C32D9" w:rsidRDefault="00ED7776" w:rsidP="00523A4D">
      <w:pPr>
        <w:rPr>
          <w:rFonts w:ascii="Arial" w:hAnsi="Arial" w:cs="Arial"/>
          <w:bCs/>
        </w:rPr>
      </w:pPr>
      <w:r w:rsidRPr="009C32D9">
        <w:rPr>
          <w:rFonts w:ascii="Arial" w:hAnsi="Arial" w:cs="Arial"/>
          <w:b/>
          <w:bCs/>
        </w:rPr>
        <w:t xml:space="preserve">Please note: </w:t>
      </w:r>
      <w:r w:rsidR="00523A4D" w:rsidRPr="009C32D9">
        <w:rPr>
          <w:rFonts w:ascii="Arial" w:hAnsi="Arial" w:cs="Arial"/>
          <w:bCs/>
        </w:rPr>
        <w:t xml:space="preserve">The following outline MUST be followed, and every subsection included in the narrative in the order listed below. Please include headings for each section. Proposals will be read and evaluated by the youth and adult community members of the Tompkins County Youth Services Department Resource Allocation Committee, so please make them as clear and concise as possible. More is not always better! </w:t>
      </w:r>
    </w:p>
    <w:p w:rsidR="00523A4D" w:rsidRPr="009C32D9" w:rsidRDefault="00523A4D" w:rsidP="00523A4D">
      <w:pPr>
        <w:rPr>
          <w:rFonts w:ascii="Arial" w:hAnsi="Arial" w:cs="Arial"/>
          <w:bCs/>
        </w:rPr>
      </w:pPr>
    </w:p>
    <w:p w:rsidR="00523A4D" w:rsidRPr="009C32D9" w:rsidRDefault="00523A4D" w:rsidP="00523A4D">
      <w:pPr>
        <w:rPr>
          <w:rFonts w:ascii="Arial" w:hAnsi="Arial" w:cs="Arial"/>
          <w:bCs/>
        </w:rPr>
      </w:pPr>
      <w:r w:rsidRPr="009C32D9">
        <w:rPr>
          <w:rFonts w:ascii="Arial" w:hAnsi="Arial" w:cs="Arial"/>
          <w:bCs/>
        </w:rPr>
        <w:t xml:space="preserve">Exclusive of required attachments, please limit the narrative to no more than </w:t>
      </w:r>
      <w:r w:rsidR="00162A1D">
        <w:rPr>
          <w:rFonts w:ascii="Arial" w:hAnsi="Arial" w:cs="Arial"/>
          <w:bCs/>
        </w:rPr>
        <w:t>8</w:t>
      </w:r>
      <w:r w:rsidRPr="009C32D9">
        <w:rPr>
          <w:rFonts w:ascii="Arial" w:hAnsi="Arial" w:cs="Arial"/>
          <w:bCs/>
        </w:rPr>
        <w:t xml:space="preserve"> pages. </w:t>
      </w:r>
    </w:p>
    <w:p w:rsidR="00523A4D" w:rsidRPr="009C32D9" w:rsidRDefault="00523A4D" w:rsidP="00523A4D">
      <w:pPr>
        <w:rPr>
          <w:rFonts w:ascii="Arial" w:hAnsi="Arial" w:cs="Arial"/>
          <w:bCs/>
        </w:rPr>
      </w:pPr>
    </w:p>
    <w:p w:rsidR="00523A4D" w:rsidRPr="009C32D9" w:rsidRDefault="00523A4D" w:rsidP="00523A4D">
      <w:pPr>
        <w:rPr>
          <w:rFonts w:ascii="Arial" w:hAnsi="Arial" w:cs="Arial"/>
          <w:b/>
          <w:bCs/>
        </w:rPr>
      </w:pPr>
      <w:r w:rsidRPr="009C32D9">
        <w:rPr>
          <w:rFonts w:ascii="Arial" w:hAnsi="Arial" w:cs="Arial"/>
          <w:bCs/>
        </w:rPr>
        <w:t>The maximum number of p</w:t>
      </w:r>
      <w:r w:rsidR="00DA154A" w:rsidRPr="009C32D9">
        <w:rPr>
          <w:rFonts w:ascii="Arial" w:hAnsi="Arial" w:cs="Arial"/>
          <w:bCs/>
        </w:rPr>
        <w:t xml:space="preserve">oints proposals can receive is </w:t>
      </w:r>
      <w:r w:rsidR="00A91ADF" w:rsidRPr="009C32D9">
        <w:rPr>
          <w:rFonts w:ascii="Arial" w:hAnsi="Arial" w:cs="Arial"/>
          <w:bCs/>
        </w:rPr>
        <w:t>50</w:t>
      </w:r>
      <w:r w:rsidR="00DA154A" w:rsidRPr="009C32D9">
        <w:rPr>
          <w:rFonts w:ascii="Arial" w:hAnsi="Arial" w:cs="Arial"/>
          <w:bCs/>
        </w:rPr>
        <w:t xml:space="preserve"> (5</w:t>
      </w:r>
      <w:r w:rsidR="00A91ADF" w:rsidRPr="009C32D9">
        <w:rPr>
          <w:rFonts w:ascii="Arial" w:hAnsi="Arial" w:cs="Arial"/>
          <w:bCs/>
        </w:rPr>
        <w:t>5</w:t>
      </w:r>
      <w:r w:rsidR="00DA154A" w:rsidRPr="009C32D9">
        <w:rPr>
          <w:rFonts w:ascii="Arial" w:hAnsi="Arial" w:cs="Arial"/>
          <w:bCs/>
        </w:rPr>
        <w:t xml:space="preserve"> for RHY programs)</w:t>
      </w:r>
      <w:r w:rsidRPr="009C32D9">
        <w:rPr>
          <w:rFonts w:ascii="Arial" w:hAnsi="Arial" w:cs="Arial"/>
          <w:bCs/>
        </w:rPr>
        <w:t>: Narrative = 3</w:t>
      </w:r>
      <w:r w:rsidR="00922C8D">
        <w:rPr>
          <w:rFonts w:ascii="Arial" w:hAnsi="Arial" w:cs="Arial"/>
          <w:bCs/>
        </w:rPr>
        <w:t>7</w:t>
      </w:r>
      <w:r w:rsidR="00DA154A" w:rsidRPr="009C32D9">
        <w:rPr>
          <w:rFonts w:ascii="Arial" w:hAnsi="Arial" w:cs="Arial"/>
          <w:bCs/>
        </w:rPr>
        <w:t xml:space="preserve">, Budget </w:t>
      </w:r>
      <w:r w:rsidRPr="009C32D9">
        <w:rPr>
          <w:rFonts w:ascii="Arial" w:hAnsi="Arial" w:cs="Arial"/>
          <w:bCs/>
        </w:rPr>
        <w:t xml:space="preserve"> = </w:t>
      </w:r>
      <w:r w:rsidR="00DA154A" w:rsidRPr="009C32D9">
        <w:rPr>
          <w:rFonts w:ascii="Arial" w:hAnsi="Arial" w:cs="Arial"/>
          <w:bCs/>
        </w:rPr>
        <w:t>8, and Other Additional Information = 5</w:t>
      </w:r>
      <w:r w:rsidRPr="009C32D9">
        <w:rPr>
          <w:rFonts w:ascii="Arial" w:hAnsi="Arial" w:cs="Arial"/>
          <w:bCs/>
        </w:rPr>
        <w:t>. The maximum number of points for each item is shown next to the item number.</w:t>
      </w:r>
      <w:r w:rsidR="00DD6566" w:rsidRPr="009C32D9">
        <w:rPr>
          <w:rFonts w:ascii="Arial" w:hAnsi="Arial" w:cs="Arial"/>
          <w:bCs/>
        </w:rPr>
        <w:t xml:space="preserve"> </w:t>
      </w:r>
    </w:p>
    <w:p w:rsidR="00523A4D" w:rsidRPr="009C32D9" w:rsidRDefault="00523A4D" w:rsidP="00523A4D">
      <w:pPr>
        <w:rPr>
          <w:rFonts w:ascii="Arial" w:hAnsi="Arial" w:cs="Arial"/>
          <w:b/>
          <w:bCs/>
        </w:rPr>
      </w:pPr>
    </w:p>
    <w:p w:rsidR="00523A4D" w:rsidRPr="009C32D9" w:rsidRDefault="00523A4D" w:rsidP="00523A4D">
      <w:pPr>
        <w:rPr>
          <w:rFonts w:ascii="Arial" w:hAnsi="Arial" w:cs="Arial"/>
          <w:b/>
          <w:bCs/>
        </w:rPr>
      </w:pPr>
      <w:r w:rsidRPr="009C32D9">
        <w:rPr>
          <w:rFonts w:ascii="Arial" w:hAnsi="Arial" w:cs="Arial"/>
          <w:b/>
          <w:bCs/>
        </w:rPr>
        <w:t>At the top of the narrative page, please include:</w:t>
      </w:r>
    </w:p>
    <w:p w:rsidR="00523A4D" w:rsidRPr="009C32D9" w:rsidRDefault="00523A4D" w:rsidP="00523A4D">
      <w:pPr>
        <w:rPr>
          <w:rFonts w:ascii="Arial" w:hAnsi="Arial" w:cs="Arial"/>
          <w:b/>
          <w:bCs/>
        </w:rPr>
      </w:pPr>
      <w:r w:rsidRPr="009C32D9">
        <w:rPr>
          <w:rFonts w:ascii="Arial" w:hAnsi="Arial" w:cs="Arial"/>
          <w:b/>
          <w:bCs/>
        </w:rPr>
        <w:t>•</w:t>
      </w:r>
      <w:r w:rsidRPr="009C32D9">
        <w:rPr>
          <w:rFonts w:ascii="Arial" w:hAnsi="Arial" w:cs="Arial"/>
          <w:b/>
          <w:bCs/>
        </w:rPr>
        <w:tab/>
        <w:t>Agency Name</w:t>
      </w:r>
    </w:p>
    <w:p w:rsidR="00523A4D" w:rsidRPr="009C32D9" w:rsidRDefault="00523A4D" w:rsidP="00523A4D">
      <w:pPr>
        <w:rPr>
          <w:rFonts w:ascii="Arial" w:hAnsi="Arial" w:cs="Arial"/>
          <w:b/>
          <w:bCs/>
        </w:rPr>
      </w:pPr>
      <w:r w:rsidRPr="009C32D9">
        <w:rPr>
          <w:rFonts w:ascii="Arial" w:hAnsi="Arial" w:cs="Arial"/>
          <w:b/>
          <w:bCs/>
        </w:rPr>
        <w:t>•</w:t>
      </w:r>
      <w:r w:rsidRPr="009C32D9">
        <w:rPr>
          <w:rFonts w:ascii="Arial" w:hAnsi="Arial" w:cs="Arial"/>
          <w:b/>
          <w:bCs/>
        </w:rPr>
        <w:tab/>
        <w:t>Agency Address</w:t>
      </w:r>
    </w:p>
    <w:p w:rsidR="00ED7776" w:rsidRPr="009C32D9" w:rsidRDefault="00523A4D" w:rsidP="00523A4D">
      <w:pPr>
        <w:rPr>
          <w:rFonts w:ascii="Arial" w:hAnsi="Arial" w:cs="Arial"/>
          <w:b/>
          <w:bCs/>
        </w:rPr>
      </w:pPr>
      <w:r w:rsidRPr="009C32D9">
        <w:rPr>
          <w:rFonts w:ascii="Arial" w:hAnsi="Arial" w:cs="Arial"/>
          <w:b/>
          <w:bCs/>
        </w:rPr>
        <w:t>•</w:t>
      </w:r>
      <w:r w:rsidRPr="009C32D9">
        <w:rPr>
          <w:rFonts w:ascii="Arial" w:hAnsi="Arial" w:cs="Arial"/>
          <w:b/>
          <w:bCs/>
        </w:rPr>
        <w:tab/>
        <w:t>Program Name</w:t>
      </w:r>
    </w:p>
    <w:p w:rsidR="00ED7776" w:rsidRPr="009C32D9" w:rsidRDefault="00ED7776">
      <w:pPr>
        <w:jc w:val="center"/>
        <w:rPr>
          <w:rFonts w:ascii="Arial" w:hAnsi="Arial" w:cs="Arial"/>
          <w:b/>
          <w:bCs/>
        </w:rPr>
      </w:pPr>
    </w:p>
    <w:p w:rsidR="00263505" w:rsidRPr="009C32D9" w:rsidRDefault="00ED7776" w:rsidP="00ED6203">
      <w:pPr>
        <w:numPr>
          <w:ilvl w:val="0"/>
          <w:numId w:val="18"/>
        </w:numPr>
        <w:autoSpaceDE w:val="0"/>
        <w:autoSpaceDN w:val="0"/>
        <w:adjustRightInd w:val="0"/>
        <w:jc w:val="both"/>
        <w:rPr>
          <w:rFonts w:ascii="Arial" w:hAnsi="Arial" w:cs="Arial"/>
          <w:b/>
          <w:bCs/>
          <w:i/>
        </w:rPr>
      </w:pPr>
      <w:r w:rsidRPr="009C32D9">
        <w:rPr>
          <w:rFonts w:ascii="Arial" w:hAnsi="Arial" w:cs="Arial"/>
          <w:b/>
          <w:bCs/>
          <w:u w:val="single"/>
        </w:rPr>
        <w:t>Organization Mission</w:t>
      </w:r>
      <w:r w:rsidRPr="009C32D9">
        <w:rPr>
          <w:rFonts w:ascii="Arial" w:hAnsi="Arial" w:cs="Arial"/>
          <w:b/>
          <w:bCs/>
        </w:rPr>
        <w:t>: (</w:t>
      </w:r>
      <w:r w:rsidRPr="009C32D9">
        <w:rPr>
          <w:rFonts w:ascii="Arial" w:hAnsi="Arial" w:cs="Arial"/>
          <w:b/>
          <w:bCs/>
          <w:i/>
        </w:rPr>
        <w:t>Page Limit: .5 page</w:t>
      </w:r>
      <w:r w:rsidR="008C5D09" w:rsidRPr="009C32D9">
        <w:rPr>
          <w:rFonts w:ascii="Arial" w:hAnsi="Arial" w:cs="Arial"/>
          <w:b/>
          <w:bCs/>
          <w:i/>
        </w:rPr>
        <w:t>, 2 points</w:t>
      </w:r>
      <w:r w:rsidRPr="009C32D9">
        <w:rPr>
          <w:rFonts w:ascii="Arial" w:hAnsi="Arial" w:cs="Arial"/>
          <w:b/>
          <w:bCs/>
          <w:i/>
        </w:rPr>
        <w:t xml:space="preserve">) </w:t>
      </w:r>
      <w:r w:rsidRPr="009C32D9">
        <w:rPr>
          <w:rFonts w:ascii="Arial" w:hAnsi="Arial" w:cs="Arial"/>
          <w:bCs/>
        </w:rPr>
        <w:t xml:space="preserve">Please provide a brief description of your organization’s mission and how this mission is achieved through your program offerings. </w:t>
      </w:r>
      <w:r w:rsidR="00523A4D" w:rsidRPr="009C32D9">
        <w:rPr>
          <w:rFonts w:ascii="Arial" w:hAnsi="Arial" w:cs="Arial"/>
          <w:bCs/>
        </w:rPr>
        <w:t xml:space="preserve"> </w:t>
      </w:r>
    </w:p>
    <w:p w:rsidR="00263505" w:rsidRPr="009C32D9" w:rsidRDefault="00263505" w:rsidP="00263505">
      <w:pPr>
        <w:autoSpaceDE w:val="0"/>
        <w:autoSpaceDN w:val="0"/>
        <w:adjustRightInd w:val="0"/>
        <w:ind w:left="360"/>
        <w:jc w:val="both"/>
        <w:rPr>
          <w:rFonts w:ascii="Arial" w:hAnsi="Arial" w:cs="Arial"/>
          <w:b/>
          <w:bCs/>
          <w:i/>
        </w:rPr>
      </w:pPr>
    </w:p>
    <w:p w:rsidR="00624BA0" w:rsidRPr="009C32D9" w:rsidRDefault="00ED7776" w:rsidP="00ED6203">
      <w:pPr>
        <w:numPr>
          <w:ilvl w:val="0"/>
          <w:numId w:val="18"/>
        </w:numPr>
        <w:autoSpaceDE w:val="0"/>
        <w:autoSpaceDN w:val="0"/>
        <w:adjustRightInd w:val="0"/>
        <w:jc w:val="both"/>
        <w:rPr>
          <w:rFonts w:ascii="Arial" w:hAnsi="Arial" w:cs="Arial"/>
          <w:bCs/>
        </w:rPr>
      </w:pPr>
      <w:r w:rsidRPr="009C32D9">
        <w:rPr>
          <w:rFonts w:ascii="Arial" w:hAnsi="Arial" w:cs="Arial"/>
          <w:b/>
          <w:bCs/>
          <w:u w:val="single"/>
        </w:rPr>
        <w:t>Target Population</w:t>
      </w:r>
      <w:r w:rsidRPr="009C32D9">
        <w:rPr>
          <w:rFonts w:ascii="Arial" w:hAnsi="Arial" w:cs="Arial"/>
        </w:rPr>
        <w:t xml:space="preserve">: </w:t>
      </w:r>
      <w:r w:rsidRPr="009C32D9">
        <w:rPr>
          <w:rFonts w:ascii="Arial" w:hAnsi="Arial" w:cs="Arial"/>
          <w:b/>
          <w:bCs/>
        </w:rPr>
        <w:t>(</w:t>
      </w:r>
      <w:r w:rsidRPr="009C32D9">
        <w:rPr>
          <w:rFonts w:ascii="Arial" w:hAnsi="Arial" w:cs="Arial"/>
          <w:b/>
          <w:bCs/>
          <w:i/>
        </w:rPr>
        <w:t>Page Limit: 1 page</w:t>
      </w:r>
      <w:r w:rsidR="008C5D09" w:rsidRPr="009C32D9">
        <w:rPr>
          <w:rFonts w:ascii="Arial" w:hAnsi="Arial" w:cs="Arial"/>
          <w:b/>
          <w:bCs/>
          <w:i/>
        </w:rPr>
        <w:t>, 5 points</w:t>
      </w:r>
      <w:r w:rsidRPr="009C32D9">
        <w:rPr>
          <w:rFonts w:ascii="Arial" w:hAnsi="Arial" w:cs="Arial"/>
          <w:b/>
          <w:bCs/>
          <w:i/>
        </w:rPr>
        <w:t xml:space="preserve">) </w:t>
      </w:r>
      <w:r w:rsidR="00624BA0" w:rsidRPr="009C32D9">
        <w:rPr>
          <w:rFonts w:ascii="Arial" w:hAnsi="Arial" w:cs="Arial"/>
        </w:rPr>
        <w:t>Please include a summary of the</w:t>
      </w:r>
    </w:p>
    <w:p w:rsidR="00624BA0" w:rsidRPr="009C32D9" w:rsidRDefault="00624BA0" w:rsidP="00624BA0">
      <w:pPr>
        <w:autoSpaceDE w:val="0"/>
        <w:autoSpaceDN w:val="0"/>
        <w:adjustRightInd w:val="0"/>
        <w:ind w:left="360"/>
        <w:jc w:val="both"/>
        <w:rPr>
          <w:rFonts w:ascii="Arial" w:hAnsi="Arial" w:cs="Arial"/>
        </w:rPr>
      </w:pPr>
      <w:r w:rsidRPr="009C32D9">
        <w:rPr>
          <w:rFonts w:ascii="Arial" w:hAnsi="Arial" w:cs="Arial"/>
        </w:rPr>
        <w:t>items below:</w:t>
      </w:r>
    </w:p>
    <w:p w:rsidR="00523A4D" w:rsidRPr="009C32D9" w:rsidRDefault="00523A4D" w:rsidP="00624BA0">
      <w:pPr>
        <w:autoSpaceDE w:val="0"/>
        <w:autoSpaceDN w:val="0"/>
        <w:adjustRightInd w:val="0"/>
        <w:ind w:left="360"/>
        <w:jc w:val="both"/>
        <w:rPr>
          <w:rFonts w:ascii="Arial" w:hAnsi="Arial" w:cs="Arial"/>
          <w:b/>
          <w:bCs/>
          <w:i/>
        </w:rPr>
      </w:pPr>
    </w:p>
    <w:p w:rsidR="00624BA0" w:rsidRPr="009C32D9" w:rsidRDefault="00624BA0" w:rsidP="00ED6203">
      <w:pPr>
        <w:numPr>
          <w:ilvl w:val="0"/>
          <w:numId w:val="17"/>
        </w:numPr>
        <w:autoSpaceDE w:val="0"/>
        <w:autoSpaceDN w:val="0"/>
        <w:adjustRightInd w:val="0"/>
        <w:jc w:val="both"/>
        <w:rPr>
          <w:rFonts w:ascii="Arial" w:hAnsi="Arial" w:cs="Arial"/>
          <w:bCs/>
          <w:i/>
        </w:rPr>
      </w:pPr>
      <w:r w:rsidRPr="009C32D9">
        <w:rPr>
          <w:rFonts w:ascii="Arial" w:hAnsi="Arial" w:cs="Arial"/>
          <w:bCs/>
        </w:rPr>
        <w:t xml:space="preserve">Number of young people to be served.  </w:t>
      </w:r>
      <w:r w:rsidRPr="009C32D9">
        <w:rPr>
          <w:rFonts w:ascii="Arial" w:hAnsi="Arial" w:cs="Arial"/>
          <w:bCs/>
          <w:i/>
        </w:rPr>
        <w:t>Please be specific to this program, not as an overall agency.</w:t>
      </w:r>
    </w:p>
    <w:p w:rsidR="00624BA0" w:rsidRPr="009C32D9" w:rsidRDefault="00624BA0" w:rsidP="00ED6203">
      <w:pPr>
        <w:numPr>
          <w:ilvl w:val="0"/>
          <w:numId w:val="17"/>
        </w:numPr>
        <w:autoSpaceDE w:val="0"/>
        <w:autoSpaceDN w:val="0"/>
        <w:adjustRightInd w:val="0"/>
        <w:jc w:val="both"/>
        <w:rPr>
          <w:rFonts w:ascii="Arial" w:hAnsi="Arial" w:cs="Arial"/>
          <w:bCs/>
        </w:rPr>
      </w:pPr>
      <w:r w:rsidRPr="009C32D9">
        <w:rPr>
          <w:rFonts w:ascii="Arial" w:hAnsi="Arial" w:cs="Arial"/>
          <w:bCs/>
        </w:rPr>
        <w:t xml:space="preserve">Ages of and demographic information of youth to be served. </w:t>
      </w:r>
    </w:p>
    <w:p w:rsidR="00624BA0" w:rsidRPr="009C32D9" w:rsidRDefault="00624BA0" w:rsidP="00ED6203">
      <w:pPr>
        <w:numPr>
          <w:ilvl w:val="0"/>
          <w:numId w:val="17"/>
        </w:numPr>
        <w:autoSpaceDE w:val="0"/>
        <w:autoSpaceDN w:val="0"/>
        <w:adjustRightInd w:val="0"/>
        <w:jc w:val="both"/>
        <w:rPr>
          <w:rFonts w:ascii="Arial" w:hAnsi="Arial" w:cs="Arial"/>
          <w:bCs/>
        </w:rPr>
      </w:pPr>
      <w:r w:rsidRPr="009C32D9">
        <w:rPr>
          <w:rFonts w:ascii="Arial" w:hAnsi="Arial" w:cs="Arial"/>
          <w:bCs/>
        </w:rPr>
        <w:t>Towns and Villages to be served through program offerings.</w:t>
      </w:r>
      <w:r w:rsidR="007501FE" w:rsidRPr="009C32D9">
        <w:rPr>
          <w:rFonts w:ascii="Arial" w:hAnsi="Arial" w:cs="Arial"/>
          <w:bCs/>
        </w:rPr>
        <w:t xml:space="preserve"> Estimate of total % of youth to be served in each town/village. </w:t>
      </w:r>
    </w:p>
    <w:p w:rsidR="00624BA0" w:rsidRPr="009C32D9" w:rsidRDefault="00624BA0" w:rsidP="00ED6203">
      <w:pPr>
        <w:numPr>
          <w:ilvl w:val="0"/>
          <w:numId w:val="17"/>
        </w:numPr>
        <w:autoSpaceDE w:val="0"/>
        <w:autoSpaceDN w:val="0"/>
        <w:adjustRightInd w:val="0"/>
        <w:jc w:val="both"/>
        <w:rPr>
          <w:rFonts w:ascii="Arial" w:hAnsi="Arial" w:cs="Arial"/>
          <w:bCs/>
        </w:rPr>
      </w:pPr>
      <w:r w:rsidRPr="009C32D9">
        <w:rPr>
          <w:rFonts w:ascii="Arial" w:hAnsi="Arial" w:cs="Arial"/>
          <w:bCs/>
        </w:rPr>
        <w:t xml:space="preserve">Describe a typical youth to be served by your program. </w:t>
      </w:r>
    </w:p>
    <w:p w:rsidR="00624BA0" w:rsidRPr="009C32D9" w:rsidRDefault="00624BA0" w:rsidP="00ED6203">
      <w:pPr>
        <w:numPr>
          <w:ilvl w:val="0"/>
          <w:numId w:val="17"/>
        </w:numPr>
        <w:autoSpaceDE w:val="0"/>
        <w:autoSpaceDN w:val="0"/>
        <w:adjustRightInd w:val="0"/>
        <w:jc w:val="both"/>
        <w:rPr>
          <w:rFonts w:ascii="Arial" w:hAnsi="Arial" w:cs="Arial"/>
          <w:bCs/>
        </w:rPr>
      </w:pPr>
      <w:r w:rsidRPr="009C32D9">
        <w:rPr>
          <w:rFonts w:ascii="Arial" w:hAnsi="Arial" w:cs="Arial"/>
          <w:bCs/>
        </w:rPr>
        <w:t xml:space="preserve">Why have you selected this population? </w:t>
      </w:r>
      <w:r w:rsidR="00476865" w:rsidRPr="009C32D9">
        <w:rPr>
          <w:rFonts w:ascii="Arial" w:hAnsi="Arial" w:cs="Arial"/>
          <w:bCs/>
        </w:rPr>
        <w:t>Estimate the number of youth in need of these services.</w:t>
      </w:r>
    </w:p>
    <w:p w:rsidR="00624BA0" w:rsidRPr="009C32D9" w:rsidRDefault="00624BA0" w:rsidP="00ED6203">
      <w:pPr>
        <w:numPr>
          <w:ilvl w:val="0"/>
          <w:numId w:val="17"/>
        </w:numPr>
        <w:autoSpaceDE w:val="0"/>
        <w:autoSpaceDN w:val="0"/>
        <w:adjustRightInd w:val="0"/>
        <w:jc w:val="both"/>
        <w:rPr>
          <w:rFonts w:ascii="Arial" w:hAnsi="Arial" w:cs="Arial"/>
          <w:bCs/>
        </w:rPr>
      </w:pPr>
      <w:r w:rsidRPr="009C32D9">
        <w:rPr>
          <w:rFonts w:ascii="Arial" w:hAnsi="Arial" w:cs="Arial"/>
          <w:bCs/>
        </w:rPr>
        <w:t>For programs which are currently operating - Based on the previous year’s program, please give the</w:t>
      </w:r>
      <w:r w:rsidR="00922C8D">
        <w:rPr>
          <w:rFonts w:ascii="Arial" w:hAnsi="Arial" w:cs="Arial"/>
          <w:bCs/>
        </w:rPr>
        <w:t xml:space="preserve"> annual</w:t>
      </w:r>
      <w:r w:rsidRPr="009C32D9">
        <w:rPr>
          <w:rFonts w:ascii="Arial" w:hAnsi="Arial" w:cs="Arial"/>
          <w:bCs/>
        </w:rPr>
        <w:t xml:space="preserve"> retention rate of your youth participants. </w:t>
      </w:r>
    </w:p>
    <w:p w:rsidR="00624BA0" w:rsidRPr="009C32D9" w:rsidRDefault="00624BA0" w:rsidP="00ED6203">
      <w:pPr>
        <w:numPr>
          <w:ilvl w:val="0"/>
          <w:numId w:val="17"/>
        </w:numPr>
        <w:autoSpaceDE w:val="0"/>
        <w:autoSpaceDN w:val="0"/>
        <w:adjustRightInd w:val="0"/>
        <w:jc w:val="both"/>
        <w:rPr>
          <w:rFonts w:ascii="Arial" w:hAnsi="Arial" w:cs="Arial"/>
          <w:bCs/>
        </w:rPr>
      </w:pPr>
      <w:r w:rsidRPr="009C32D9">
        <w:rPr>
          <w:rFonts w:ascii="Arial" w:hAnsi="Arial" w:cs="Arial"/>
          <w:bCs/>
        </w:rPr>
        <w:t>Describe what strategies the proposed program will use to attract and retain the expected number of participants.</w:t>
      </w:r>
    </w:p>
    <w:p w:rsidR="00624BA0" w:rsidRPr="009C32D9" w:rsidRDefault="00624BA0" w:rsidP="00ED6203">
      <w:pPr>
        <w:numPr>
          <w:ilvl w:val="0"/>
          <w:numId w:val="17"/>
        </w:numPr>
        <w:autoSpaceDE w:val="0"/>
        <w:autoSpaceDN w:val="0"/>
        <w:adjustRightInd w:val="0"/>
        <w:jc w:val="both"/>
        <w:rPr>
          <w:rFonts w:ascii="Arial" w:hAnsi="Arial" w:cs="Arial"/>
          <w:bCs/>
        </w:rPr>
      </w:pPr>
      <w:r w:rsidRPr="009C32D9">
        <w:rPr>
          <w:rFonts w:ascii="Arial" w:hAnsi="Arial" w:cs="Arial"/>
          <w:bCs/>
        </w:rPr>
        <w:t xml:space="preserve">Describe how attendance will be tracked. </w:t>
      </w:r>
    </w:p>
    <w:p w:rsidR="00624BA0" w:rsidRPr="009C32D9" w:rsidRDefault="00624BA0" w:rsidP="00ED6203">
      <w:pPr>
        <w:numPr>
          <w:ilvl w:val="0"/>
          <w:numId w:val="17"/>
        </w:numPr>
        <w:autoSpaceDE w:val="0"/>
        <w:autoSpaceDN w:val="0"/>
        <w:adjustRightInd w:val="0"/>
        <w:jc w:val="both"/>
        <w:rPr>
          <w:rFonts w:ascii="Arial" w:hAnsi="Arial" w:cs="Arial"/>
          <w:bCs/>
        </w:rPr>
      </w:pPr>
      <w:r w:rsidRPr="009C32D9">
        <w:rPr>
          <w:rFonts w:ascii="Arial" w:hAnsi="Arial" w:cs="Arial"/>
          <w:bCs/>
        </w:rPr>
        <w:t>Describe the experience your organization has serving this population.</w:t>
      </w:r>
    </w:p>
    <w:p w:rsidR="00624BA0" w:rsidRDefault="00624BA0" w:rsidP="00624BA0">
      <w:pPr>
        <w:pStyle w:val="ListParagraph"/>
        <w:rPr>
          <w:rFonts w:ascii="Arial" w:hAnsi="Arial" w:cs="Arial"/>
          <w:b/>
          <w:bCs/>
          <w:u w:val="single"/>
        </w:rPr>
      </w:pPr>
    </w:p>
    <w:p w:rsidR="00453AD7" w:rsidRDefault="00453AD7" w:rsidP="00624BA0">
      <w:pPr>
        <w:pStyle w:val="ListParagraph"/>
        <w:rPr>
          <w:rFonts w:ascii="Arial" w:hAnsi="Arial" w:cs="Arial"/>
          <w:b/>
          <w:bCs/>
          <w:u w:val="single"/>
        </w:rPr>
      </w:pPr>
    </w:p>
    <w:p w:rsidR="00453AD7" w:rsidRDefault="00453AD7" w:rsidP="00624BA0">
      <w:pPr>
        <w:pStyle w:val="ListParagraph"/>
        <w:rPr>
          <w:rFonts w:ascii="Arial" w:hAnsi="Arial" w:cs="Arial"/>
          <w:b/>
          <w:bCs/>
          <w:u w:val="single"/>
        </w:rPr>
      </w:pPr>
    </w:p>
    <w:p w:rsidR="00453AD7" w:rsidRDefault="00453AD7" w:rsidP="00624BA0">
      <w:pPr>
        <w:pStyle w:val="ListParagraph"/>
        <w:rPr>
          <w:rFonts w:ascii="Arial" w:hAnsi="Arial" w:cs="Arial"/>
          <w:b/>
          <w:bCs/>
          <w:u w:val="single"/>
        </w:rPr>
      </w:pPr>
    </w:p>
    <w:p w:rsidR="00453AD7" w:rsidRDefault="00453AD7" w:rsidP="00624BA0">
      <w:pPr>
        <w:pStyle w:val="ListParagraph"/>
        <w:rPr>
          <w:rFonts w:ascii="Arial" w:hAnsi="Arial" w:cs="Arial"/>
          <w:b/>
          <w:bCs/>
          <w:u w:val="single"/>
        </w:rPr>
      </w:pPr>
    </w:p>
    <w:p w:rsidR="00453AD7" w:rsidRDefault="00453AD7" w:rsidP="00624BA0">
      <w:pPr>
        <w:pStyle w:val="ListParagraph"/>
        <w:rPr>
          <w:rFonts w:ascii="Arial" w:hAnsi="Arial" w:cs="Arial"/>
          <w:b/>
          <w:bCs/>
          <w:u w:val="single"/>
        </w:rPr>
      </w:pPr>
    </w:p>
    <w:p w:rsidR="00453AD7" w:rsidRDefault="00453AD7" w:rsidP="00624BA0">
      <w:pPr>
        <w:pStyle w:val="ListParagraph"/>
        <w:rPr>
          <w:rFonts w:ascii="Arial" w:hAnsi="Arial" w:cs="Arial"/>
          <w:b/>
          <w:bCs/>
          <w:u w:val="single"/>
        </w:rPr>
      </w:pPr>
    </w:p>
    <w:p w:rsidR="00453AD7" w:rsidRDefault="00453AD7" w:rsidP="00624BA0">
      <w:pPr>
        <w:pStyle w:val="ListParagraph"/>
        <w:rPr>
          <w:rFonts w:ascii="Arial" w:hAnsi="Arial" w:cs="Arial"/>
          <w:b/>
          <w:bCs/>
          <w:u w:val="single"/>
        </w:rPr>
      </w:pPr>
    </w:p>
    <w:p w:rsidR="00453AD7" w:rsidRPr="009C32D9" w:rsidRDefault="00E86D77" w:rsidP="00624BA0">
      <w:pPr>
        <w:pStyle w:val="ListParagraph"/>
        <w:rPr>
          <w:rFonts w:ascii="Arial" w:hAnsi="Arial" w:cs="Arial"/>
          <w:b/>
          <w:bCs/>
          <w:u w:val="single"/>
        </w:rPr>
      </w:pPr>
      <w:r>
        <w:rPr>
          <w:rFonts w:ascii="Arial" w:hAnsi="Arial" w:cs="Arial"/>
          <w:b/>
          <w:bCs/>
          <w:noProof/>
          <w:u w:val="single"/>
        </w:rPr>
        <w:pict>
          <v:shape id="_x0000_s1049" type="#_x0000_t136" style="position:absolute;left:0;text-align:left;margin-left:322.5pt;margin-top:22.2pt;width:227.25pt;height:19.4pt;z-index:251673600;mso-position-horizontal-relative:text;mso-position-vertical-relative:text;mso-width-relative:page;mso-height-relative:page" fillcolor="#943634">
            <v:shadow color="#868686"/>
            <v:textpath style="font-family:&quot;Arial&quot;;font-style:italic;v-text-kern:t" trim="t" fitpath="t" string="Complete Proposal"/>
          </v:shape>
        </w:pict>
      </w:r>
    </w:p>
    <w:p w:rsidR="00A91ADF" w:rsidRPr="00453AD7" w:rsidRDefault="00523A4D" w:rsidP="00ED6203">
      <w:pPr>
        <w:numPr>
          <w:ilvl w:val="0"/>
          <w:numId w:val="18"/>
        </w:numPr>
        <w:autoSpaceDE w:val="0"/>
        <w:autoSpaceDN w:val="0"/>
        <w:adjustRightInd w:val="0"/>
        <w:jc w:val="both"/>
        <w:rPr>
          <w:rFonts w:ascii="Arial" w:hAnsi="Arial" w:cs="Arial"/>
          <w:bCs/>
        </w:rPr>
      </w:pPr>
      <w:r w:rsidRPr="009C32D9">
        <w:rPr>
          <w:rFonts w:ascii="Arial" w:hAnsi="Arial" w:cs="Arial"/>
          <w:b/>
          <w:bCs/>
          <w:u w:val="single"/>
        </w:rPr>
        <w:t>Achieving Youth Results Goal Areas</w:t>
      </w:r>
      <w:r w:rsidR="00ED7776" w:rsidRPr="009C32D9">
        <w:rPr>
          <w:rFonts w:ascii="Arial" w:hAnsi="Arial" w:cs="Arial"/>
          <w:bCs/>
        </w:rPr>
        <w:t>:</w:t>
      </w:r>
      <w:r w:rsidR="00ED7776" w:rsidRPr="009C32D9">
        <w:rPr>
          <w:rFonts w:ascii="Arial" w:hAnsi="Arial" w:cs="Arial"/>
          <w:b/>
          <w:bCs/>
        </w:rPr>
        <w:t xml:space="preserve"> (</w:t>
      </w:r>
      <w:r w:rsidR="00ED7776" w:rsidRPr="009C32D9">
        <w:rPr>
          <w:rFonts w:ascii="Arial" w:hAnsi="Arial" w:cs="Arial"/>
          <w:b/>
          <w:bCs/>
          <w:i/>
        </w:rPr>
        <w:t xml:space="preserve">Page Limit: </w:t>
      </w:r>
      <w:r w:rsidR="00A91ADF" w:rsidRPr="009C32D9">
        <w:rPr>
          <w:rFonts w:ascii="Arial" w:hAnsi="Arial" w:cs="Arial"/>
          <w:b/>
          <w:bCs/>
          <w:i/>
        </w:rPr>
        <w:t>2</w:t>
      </w:r>
      <w:r w:rsidR="00ED7776" w:rsidRPr="009C32D9">
        <w:rPr>
          <w:rFonts w:ascii="Arial" w:hAnsi="Arial" w:cs="Arial"/>
          <w:b/>
          <w:bCs/>
          <w:i/>
        </w:rPr>
        <w:t xml:space="preserve"> page</w:t>
      </w:r>
      <w:r w:rsidR="00A91ADF" w:rsidRPr="009C32D9">
        <w:rPr>
          <w:rFonts w:ascii="Arial" w:hAnsi="Arial" w:cs="Arial"/>
          <w:b/>
          <w:bCs/>
          <w:i/>
        </w:rPr>
        <w:t>s</w:t>
      </w:r>
      <w:r w:rsidR="008C5D09" w:rsidRPr="009C32D9">
        <w:rPr>
          <w:rFonts w:ascii="Arial" w:hAnsi="Arial" w:cs="Arial"/>
          <w:b/>
          <w:bCs/>
          <w:i/>
        </w:rPr>
        <w:t xml:space="preserve">, </w:t>
      </w:r>
      <w:r w:rsidR="00A91ADF" w:rsidRPr="009C32D9">
        <w:rPr>
          <w:rFonts w:ascii="Arial" w:hAnsi="Arial" w:cs="Arial"/>
          <w:b/>
          <w:bCs/>
          <w:i/>
        </w:rPr>
        <w:t>10</w:t>
      </w:r>
      <w:r w:rsidR="008C5D09" w:rsidRPr="009C32D9">
        <w:rPr>
          <w:rFonts w:ascii="Arial" w:hAnsi="Arial" w:cs="Arial"/>
          <w:b/>
          <w:bCs/>
          <w:i/>
        </w:rPr>
        <w:t xml:space="preserve"> points</w:t>
      </w:r>
      <w:r w:rsidR="00ED7776" w:rsidRPr="009C32D9">
        <w:rPr>
          <w:rFonts w:ascii="Arial" w:hAnsi="Arial" w:cs="Arial"/>
          <w:b/>
          <w:bCs/>
          <w:i/>
        </w:rPr>
        <w:t xml:space="preserve">) </w:t>
      </w:r>
      <w:r w:rsidR="00453AD7">
        <w:rPr>
          <w:rFonts w:ascii="Arial" w:hAnsi="Arial" w:cs="Arial"/>
          <w:b/>
          <w:bCs/>
          <w:i/>
          <w:u w:val="single"/>
        </w:rPr>
        <w:t xml:space="preserve">Using Appendx A of this </w:t>
      </w:r>
      <w:r w:rsidR="00453AD7" w:rsidRPr="00453AD7">
        <w:rPr>
          <w:rFonts w:ascii="Arial" w:hAnsi="Arial" w:cs="Arial"/>
          <w:b/>
          <w:bCs/>
          <w:i/>
          <w:u w:val="single"/>
        </w:rPr>
        <w:t>document</w:t>
      </w:r>
      <w:r w:rsidR="00453AD7">
        <w:rPr>
          <w:rFonts w:ascii="Arial" w:hAnsi="Arial" w:cs="Arial"/>
          <w:bCs/>
        </w:rPr>
        <w:t xml:space="preserve"> p</w:t>
      </w:r>
      <w:r w:rsidR="00ED7776" w:rsidRPr="00453AD7">
        <w:rPr>
          <w:rFonts w:ascii="Arial" w:hAnsi="Arial" w:cs="Arial"/>
          <w:bCs/>
        </w:rPr>
        <w:t>lease</w:t>
      </w:r>
      <w:r w:rsidR="00ED7776" w:rsidRPr="009C32D9">
        <w:rPr>
          <w:rFonts w:ascii="Arial" w:hAnsi="Arial" w:cs="Arial"/>
          <w:bCs/>
        </w:rPr>
        <w:t xml:space="preserve"> note which of the </w:t>
      </w:r>
      <w:r w:rsidR="00624BA0" w:rsidRPr="009C32D9">
        <w:rPr>
          <w:rFonts w:ascii="Arial" w:hAnsi="Arial" w:cs="Arial"/>
          <w:bCs/>
        </w:rPr>
        <w:t xml:space="preserve">following </w:t>
      </w:r>
      <w:r w:rsidRPr="009C32D9">
        <w:rPr>
          <w:rFonts w:ascii="Arial" w:hAnsi="Arial" w:cs="Arial"/>
          <w:bCs/>
        </w:rPr>
        <w:t xml:space="preserve">AYR Goal areas </w:t>
      </w:r>
      <w:r w:rsidR="00624BA0" w:rsidRPr="009C32D9">
        <w:rPr>
          <w:rFonts w:ascii="Arial" w:hAnsi="Arial" w:cs="Arial"/>
          <w:bCs/>
        </w:rPr>
        <w:t xml:space="preserve">your </w:t>
      </w:r>
      <w:r w:rsidRPr="009C32D9">
        <w:rPr>
          <w:rFonts w:ascii="Arial" w:hAnsi="Arial" w:cs="Arial"/>
          <w:bCs/>
        </w:rPr>
        <w:t xml:space="preserve">program will target. While many programs may target multiple goals please select only </w:t>
      </w:r>
      <w:r w:rsidRPr="009C32D9">
        <w:rPr>
          <w:rFonts w:ascii="Arial" w:hAnsi="Arial" w:cs="Arial"/>
          <w:b/>
          <w:bCs/>
        </w:rPr>
        <w:t xml:space="preserve">one </w:t>
      </w:r>
      <w:r w:rsidRPr="009C32D9">
        <w:rPr>
          <w:rFonts w:ascii="Arial" w:hAnsi="Arial" w:cs="Arial"/>
          <w:bCs/>
        </w:rPr>
        <w:t>goal area which is your prime target</w:t>
      </w:r>
      <w:r w:rsidR="00624BA0" w:rsidRPr="009C32D9">
        <w:rPr>
          <w:rFonts w:ascii="Arial" w:hAnsi="Arial" w:cs="Arial"/>
          <w:bCs/>
        </w:rPr>
        <w:t xml:space="preserve">.  </w:t>
      </w:r>
      <w:r w:rsidR="00624BA0" w:rsidRPr="009C32D9">
        <w:rPr>
          <w:rFonts w:ascii="Arial" w:hAnsi="Arial" w:cs="Arial"/>
          <w:b/>
          <w:bCs/>
          <w:i/>
        </w:rPr>
        <w:t>Note</w:t>
      </w:r>
      <w:r w:rsidR="00624BA0" w:rsidRPr="009C32D9">
        <w:rPr>
          <w:rFonts w:ascii="Arial" w:hAnsi="Arial" w:cs="Arial"/>
          <w:bCs/>
        </w:rPr>
        <w:t>:</w:t>
      </w:r>
      <w:r w:rsidR="00453AD7">
        <w:rPr>
          <w:rFonts w:ascii="Arial" w:hAnsi="Arial" w:cs="Arial"/>
          <w:bCs/>
        </w:rPr>
        <w:t xml:space="preserve"> For</w:t>
      </w:r>
      <w:r w:rsidR="00624BA0" w:rsidRPr="009C32D9">
        <w:rPr>
          <w:rFonts w:ascii="Arial" w:hAnsi="Arial" w:cs="Arial"/>
          <w:bCs/>
        </w:rPr>
        <w:t xml:space="preserve"> Physical &amp; Emotional Health, while “Recreation Activities” (both summer and year round) </w:t>
      </w:r>
      <w:r w:rsidR="00624BA0" w:rsidRPr="009C32D9">
        <w:rPr>
          <w:rFonts w:ascii="Arial" w:hAnsi="Arial" w:cs="Arial"/>
        </w:rPr>
        <w:t xml:space="preserve">can be considered a component to a program, it must be a component, not an entire program.  </w:t>
      </w:r>
    </w:p>
    <w:p w:rsidR="00453AD7" w:rsidRPr="009C32D9" w:rsidRDefault="00453AD7" w:rsidP="00453AD7">
      <w:pPr>
        <w:autoSpaceDE w:val="0"/>
        <w:autoSpaceDN w:val="0"/>
        <w:adjustRightInd w:val="0"/>
        <w:jc w:val="both"/>
        <w:rPr>
          <w:rFonts w:ascii="Arial" w:hAnsi="Arial" w:cs="Arial"/>
          <w:bCs/>
        </w:rPr>
      </w:pPr>
    </w:p>
    <w:p w:rsidR="00624BA0" w:rsidRPr="00453AD7" w:rsidRDefault="00624BA0" w:rsidP="00624BA0">
      <w:pPr>
        <w:tabs>
          <w:tab w:val="left" w:pos="720"/>
        </w:tabs>
        <w:jc w:val="both"/>
        <w:rPr>
          <w:rFonts w:ascii="Arial" w:hAnsi="Arial" w:cs="Arial"/>
          <w:b/>
          <w:bCs/>
          <w:i/>
          <w:u w:val="single"/>
        </w:rPr>
      </w:pPr>
      <w:r w:rsidRPr="009C32D9">
        <w:rPr>
          <w:rFonts w:ascii="Arial" w:hAnsi="Arial" w:cs="Arial"/>
          <w:b/>
          <w:bCs/>
        </w:rPr>
        <w:tab/>
      </w:r>
      <w:r w:rsidR="00453AD7">
        <w:rPr>
          <w:rFonts w:ascii="Arial" w:hAnsi="Arial" w:cs="Arial"/>
          <w:bCs/>
        </w:rPr>
        <w:t>Please Include (</w:t>
      </w:r>
      <w:r w:rsidR="00453AD7">
        <w:rPr>
          <w:rFonts w:ascii="Arial" w:hAnsi="Arial" w:cs="Arial"/>
          <w:b/>
          <w:bCs/>
          <w:i/>
          <w:u w:val="single"/>
        </w:rPr>
        <w:t>from Appendix A)</w:t>
      </w:r>
    </w:p>
    <w:p w:rsidR="00624BA0" w:rsidRPr="009C32D9" w:rsidRDefault="00523A4D" w:rsidP="00ED6203">
      <w:pPr>
        <w:numPr>
          <w:ilvl w:val="1"/>
          <w:numId w:val="6"/>
        </w:numPr>
        <w:autoSpaceDE w:val="0"/>
        <w:autoSpaceDN w:val="0"/>
        <w:adjustRightInd w:val="0"/>
        <w:ind w:left="1440"/>
        <w:jc w:val="both"/>
        <w:rPr>
          <w:rFonts w:ascii="Arial" w:hAnsi="Arial" w:cs="Arial"/>
          <w:bCs/>
        </w:rPr>
      </w:pPr>
      <w:r w:rsidRPr="009C32D9">
        <w:rPr>
          <w:rFonts w:ascii="Arial" w:hAnsi="Arial" w:cs="Arial"/>
          <w:bCs/>
        </w:rPr>
        <w:t>AYR</w:t>
      </w:r>
      <w:r w:rsidR="00624BA0" w:rsidRPr="009C32D9">
        <w:rPr>
          <w:rFonts w:ascii="Arial" w:hAnsi="Arial" w:cs="Arial"/>
          <w:bCs/>
        </w:rPr>
        <w:t xml:space="preserve"> Goal </w:t>
      </w:r>
      <w:r w:rsidR="00A91ADF" w:rsidRPr="009C32D9">
        <w:rPr>
          <w:rFonts w:ascii="Arial" w:hAnsi="Arial" w:cs="Arial"/>
          <w:bCs/>
        </w:rPr>
        <w:t>(select one)</w:t>
      </w:r>
    </w:p>
    <w:p w:rsidR="00DD6566" w:rsidRPr="009C32D9" w:rsidRDefault="00DD6566" w:rsidP="00ED6203">
      <w:pPr>
        <w:numPr>
          <w:ilvl w:val="1"/>
          <w:numId w:val="6"/>
        </w:numPr>
        <w:autoSpaceDE w:val="0"/>
        <w:autoSpaceDN w:val="0"/>
        <w:adjustRightInd w:val="0"/>
        <w:ind w:left="1440"/>
        <w:jc w:val="both"/>
        <w:rPr>
          <w:rFonts w:ascii="Arial" w:hAnsi="Arial" w:cs="Arial"/>
          <w:bCs/>
        </w:rPr>
      </w:pPr>
      <w:r w:rsidRPr="009C32D9">
        <w:rPr>
          <w:rFonts w:ascii="Arial" w:hAnsi="Arial" w:cs="Arial"/>
          <w:bCs/>
        </w:rPr>
        <w:t xml:space="preserve">Goal </w:t>
      </w:r>
      <w:r w:rsidR="00624BA0" w:rsidRPr="009C32D9">
        <w:rPr>
          <w:rFonts w:ascii="Arial" w:hAnsi="Arial" w:cs="Arial"/>
          <w:bCs/>
        </w:rPr>
        <w:t xml:space="preserve">Objective </w:t>
      </w:r>
      <w:r w:rsidR="00A91ADF" w:rsidRPr="009C32D9">
        <w:rPr>
          <w:rFonts w:ascii="Arial" w:hAnsi="Arial" w:cs="Arial"/>
          <w:bCs/>
        </w:rPr>
        <w:t>(select one)</w:t>
      </w:r>
    </w:p>
    <w:p w:rsidR="00A91ADF" w:rsidRPr="009C32D9" w:rsidRDefault="00A91ADF" w:rsidP="00A91ADF">
      <w:pPr>
        <w:numPr>
          <w:ilvl w:val="1"/>
          <w:numId w:val="6"/>
        </w:numPr>
        <w:autoSpaceDE w:val="0"/>
        <w:autoSpaceDN w:val="0"/>
        <w:adjustRightInd w:val="0"/>
        <w:ind w:left="1440"/>
        <w:jc w:val="both"/>
        <w:rPr>
          <w:rFonts w:ascii="Arial" w:hAnsi="Arial" w:cs="Arial"/>
          <w:bCs/>
        </w:rPr>
      </w:pPr>
      <w:r w:rsidRPr="009C32D9">
        <w:rPr>
          <w:rFonts w:ascii="Arial" w:hAnsi="Arial" w:cs="Arial"/>
          <w:bCs/>
        </w:rPr>
        <w:t xml:space="preserve">Discussion of how your work will contribute to positively influencing one of the two corresponding indicators identified in each Goal Area. </w:t>
      </w:r>
    </w:p>
    <w:p w:rsidR="00624BA0" w:rsidRPr="009C32D9" w:rsidRDefault="00624BA0" w:rsidP="00ED6203">
      <w:pPr>
        <w:numPr>
          <w:ilvl w:val="1"/>
          <w:numId w:val="6"/>
        </w:numPr>
        <w:autoSpaceDE w:val="0"/>
        <w:autoSpaceDN w:val="0"/>
        <w:adjustRightInd w:val="0"/>
        <w:ind w:left="1440"/>
        <w:jc w:val="both"/>
        <w:rPr>
          <w:rFonts w:ascii="Arial" w:hAnsi="Arial" w:cs="Arial"/>
          <w:bCs/>
        </w:rPr>
      </w:pPr>
      <w:r w:rsidRPr="009C32D9">
        <w:rPr>
          <w:rFonts w:ascii="Arial" w:hAnsi="Arial" w:cs="Arial"/>
          <w:bCs/>
        </w:rPr>
        <w:t>Services, Opportunities, and Supports</w:t>
      </w:r>
      <w:r w:rsidR="00A91ADF" w:rsidRPr="009C32D9">
        <w:rPr>
          <w:rFonts w:ascii="Arial" w:hAnsi="Arial" w:cs="Arial"/>
          <w:bCs/>
        </w:rPr>
        <w:t xml:space="preserve"> (select one)</w:t>
      </w:r>
      <w:r w:rsidRPr="009C32D9">
        <w:rPr>
          <w:rFonts w:ascii="Arial" w:hAnsi="Arial" w:cs="Arial"/>
          <w:bCs/>
        </w:rPr>
        <w:t xml:space="preserve"> </w:t>
      </w:r>
    </w:p>
    <w:p w:rsidR="00A91ADF" w:rsidRPr="009C32D9" w:rsidRDefault="00A91ADF" w:rsidP="00ED6203">
      <w:pPr>
        <w:numPr>
          <w:ilvl w:val="1"/>
          <w:numId w:val="6"/>
        </w:numPr>
        <w:autoSpaceDE w:val="0"/>
        <w:autoSpaceDN w:val="0"/>
        <w:adjustRightInd w:val="0"/>
        <w:ind w:left="1440"/>
        <w:jc w:val="both"/>
        <w:rPr>
          <w:rFonts w:ascii="Arial" w:hAnsi="Arial" w:cs="Arial"/>
          <w:bCs/>
        </w:rPr>
      </w:pPr>
      <w:r w:rsidRPr="009C32D9">
        <w:rPr>
          <w:rFonts w:ascii="Arial" w:hAnsi="Arial" w:cs="Arial"/>
          <w:bCs/>
        </w:rPr>
        <w:t>RBA Performance Measure (select one per category – How Much, How Well, Is Anyone Better Off)</w:t>
      </w:r>
    </w:p>
    <w:p w:rsidR="00624BA0" w:rsidRPr="009C32D9" w:rsidRDefault="00624BA0" w:rsidP="00ED6203">
      <w:pPr>
        <w:numPr>
          <w:ilvl w:val="1"/>
          <w:numId w:val="6"/>
        </w:numPr>
        <w:autoSpaceDE w:val="0"/>
        <w:autoSpaceDN w:val="0"/>
        <w:adjustRightInd w:val="0"/>
        <w:ind w:left="1440"/>
        <w:jc w:val="both"/>
        <w:rPr>
          <w:rFonts w:ascii="Arial" w:hAnsi="Arial" w:cs="Arial"/>
          <w:bCs/>
        </w:rPr>
      </w:pPr>
      <w:r w:rsidRPr="009C32D9">
        <w:rPr>
          <w:rFonts w:ascii="Arial" w:hAnsi="Arial" w:cs="Arial"/>
          <w:bCs/>
        </w:rPr>
        <w:t xml:space="preserve">Any research or data that identifies your </w:t>
      </w:r>
      <w:r w:rsidR="00DA154A" w:rsidRPr="009C32D9">
        <w:rPr>
          <w:rFonts w:ascii="Arial" w:hAnsi="Arial" w:cs="Arial"/>
          <w:bCs/>
        </w:rPr>
        <w:t>AYR Goal A</w:t>
      </w:r>
      <w:r w:rsidRPr="009C32D9">
        <w:rPr>
          <w:rFonts w:ascii="Arial" w:hAnsi="Arial" w:cs="Arial"/>
          <w:bCs/>
        </w:rPr>
        <w:t xml:space="preserve">rea(s) as a need in your community. </w:t>
      </w:r>
    </w:p>
    <w:p w:rsidR="00624BA0" w:rsidRPr="009C32D9" w:rsidRDefault="00624BA0" w:rsidP="00624BA0">
      <w:pPr>
        <w:autoSpaceDE w:val="0"/>
        <w:autoSpaceDN w:val="0"/>
        <w:adjustRightInd w:val="0"/>
        <w:ind w:left="360"/>
        <w:jc w:val="both"/>
        <w:rPr>
          <w:rFonts w:ascii="Arial" w:hAnsi="Arial" w:cs="Arial"/>
          <w:b/>
          <w:bCs/>
        </w:rPr>
      </w:pPr>
    </w:p>
    <w:p w:rsidR="00624BA0" w:rsidRPr="009C32D9" w:rsidRDefault="00ED7776" w:rsidP="00ED6203">
      <w:pPr>
        <w:numPr>
          <w:ilvl w:val="0"/>
          <w:numId w:val="18"/>
        </w:numPr>
        <w:autoSpaceDE w:val="0"/>
        <w:autoSpaceDN w:val="0"/>
        <w:adjustRightInd w:val="0"/>
        <w:jc w:val="both"/>
        <w:rPr>
          <w:rFonts w:ascii="Arial" w:hAnsi="Arial" w:cs="Arial"/>
          <w:b/>
          <w:bCs/>
        </w:rPr>
      </w:pPr>
      <w:r w:rsidRPr="009C32D9">
        <w:rPr>
          <w:rFonts w:ascii="Arial" w:hAnsi="Arial" w:cs="Arial"/>
          <w:b/>
          <w:bCs/>
          <w:u w:val="single"/>
        </w:rPr>
        <w:t>Program Description &amp; Details</w:t>
      </w:r>
      <w:r w:rsidRPr="009C32D9">
        <w:rPr>
          <w:rFonts w:ascii="Arial" w:hAnsi="Arial" w:cs="Arial"/>
          <w:bCs/>
        </w:rPr>
        <w:t>:</w:t>
      </w:r>
      <w:r w:rsidRPr="009C32D9">
        <w:rPr>
          <w:rFonts w:ascii="Arial" w:hAnsi="Arial" w:cs="Arial"/>
          <w:b/>
          <w:bCs/>
        </w:rPr>
        <w:t xml:space="preserve"> (</w:t>
      </w:r>
      <w:r w:rsidRPr="009C32D9">
        <w:rPr>
          <w:rFonts w:ascii="Arial" w:hAnsi="Arial" w:cs="Arial"/>
          <w:b/>
          <w:bCs/>
          <w:i/>
        </w:rPr>
        <w:t>Page Limit: 3.5 pages</w:t>
      </w:r>
      <w:r w:rsidR="008C5D09" w:rsidRPr="009C32D9">
        <w:rPr>
          <w:rFonts w:ascii="Arial" w:hAnsi="Arial" w:cs="Arial"/>
          <w:b/>
          <w:bCs/>
          <w:i/>
        </w:rPr>
        <w:t>, 15 points</w:t>
      </w:r>
      <w:r w:rsidRPr="009C32D9">
        <w:rPr>
          <w:rFonts w:ascii="Arial" w:hAnsi="Arial" w:cs="Arial"/>
          <w:b/>
          <w:bCs/>
          <w:i/>
        </w:rPr>
        <w:t xml:space="preserve">) </w:t>
      </w:r>
      <w:r w:rsidRPr="009C32D9">
        <w:rPr>
          <w:rFonts w:ascii="Arial" w:hAnsi="Arial" w:cs="Arial"/>
          <w:bCs/>
        </w:rPr>
        <w:t xml:space="preserve">Please provide a </w:t>
      </w:r>
      <w:r w:rsidR="00624BA0" w:rsidRPr="009C32D9">
        <w:rPr>
          <w:rFonts w:ascii="Arial" w:hAnsi="Arial" w:cs="Arial"/>
          <w:bCs/>
        </w:rPr>
        <w:t xml:space="preserve">detailed description of your proposed program, keeping in mind the </w:t>
      </w:r>
      <w:r w:rsidR="00DA154A" w:rsidRPr="009C32D9">
        <w:rPr>
          <w:rFonts w:ascii="Arial" w:hAnsi="Arial" w:cs="Arial"/>
          <w:bCs/>
        </w:rPr>
        <w:t xml:space="preserve">Goal </w:t>
      </w:r>
      <w:r w:rsidR="00624BA0" w:rsidRPr="009C32D9">
        <w:rPr>
          <w:rFonts w:ascii="Arial" w:hAnsi="Arial" w:cs="Arial"/>
          <w:bCs/>
        </w:rPr>
        <w:t>Area</w:t>
      </w:r>
      <w:r w:rsidR="00DA154A" w:rsidRPr="009C32D9">
        <w:rPr>
          <w:rFonts w:ascii="Arial" w:hAnsi="Arial" w:cs="Arial"/>
          <w:bCs/>
        </w:rPr>
        <w:t xml:space="preserve"> you have selected</w:t>
      </w:r>
      <w:r w:rsidR="00624BA0" w:rsidRPr="009C32D9">
        <w:rPr>
          <w:rFonts w:ascii="Arial" w:hAnsi="Arial" w:cs="Arial"/>
          <w:bCs/>
        </w:rPr>
        <w:t xml:space="preserve">.  This description should include the details below.  Please list them in the order requested.  </w:t>
      </w:r>
    </w:p>
    <w:p w:rsidR="00624BA0" w:rsidRPr="009C32D9" w:rsidRDefault="00624BA0" w:rsidP="00624BA0">
      <w:pPr>
        <w:tabs>
          <w:tab w:val="left" w:pos="360"/>
        </w:tabs>
        <w:jc w:val="both"/>
        <w:rPr>
          <w:rFonts w:ascii="Arial" w:hAnsi="Arial" w:cs="Arial"/>
          <w:bCs/>
        </w:rPr>
      </w:pPr>
    </w:p>
    <w:p w:rsidR="00624BA0" w:rsidRPr="009C32D9" w:rsidRDefault="00624BA0" w:rsidP="00ED6203">
      <w:pPr>
        <w:numPr>
          <w:ilvl w:val="0"/>
          <w:numId w:val="14"/>
        </w:numPr>
        <w:autoSpaceDE w:val="0"/>
        <w:autoSpaceDN w:val="0"/>
        <w:adjustRightInd w:val="0"/>
        <w:jc w:val="both"/>
        <w:rPr>
          <w:rFonts w:ascii="Arial" w:hAnsi="Arial" w:cs="Arial"/>
          <w:bCs/>
        </w:rPr>
      </w:pPr>
      <w:r w:rsidRPr="009C32D9">
        <w:rPr>
          <w:rFonts w:ascii="Arial" w:hAnsi="Arial" w:cs="Arial"/>
          <w:bCs/>
        </w:rPr>
        <w:t xml:space="preserve">Create a detailed narrative program description that </w:t>
      </w:r>
      <w:r w:rsidR="00B22BB0" w:rsidRPr="009C32D9">
        <w:rPr>
          <w:rFonts w:ascii="Arial" w:hAnsi="Arial" w:cs="Arial"/>
          <w:bCs/>
        </w:rPr>
        <w:t xml:space="preserve">provides </w:t>
      </w:r>
      <w:r w:rsidRPr="009C32D9">
        <w:rPr>
          <w:rFonts w:ascii="Arial" w:hAnsi="Arial" w:cs="Arial"/>
          <w:bCs/>
        </w:rPr>
        <w:t xml:space="preserve">an effective positive youth development program.  </w:t>
      </w:r>
    </w:p>
    <w:p w:rsidR="00624BA0" w:rsidRPr="009C32D9" w:rsidRDefault="00624BA0" w:rsidP="00ED6203">
      <w:pPr>
        <w:numPr>
          <w:ilvl w:val="0"/>
          <w:numId w:val="14"/>
        </w:numPr>
        <w:autoSpaceDE w:val="0"/>
        <w:autoSpaceDN w:val="0"/>
        <w:adjustRightInd w:val="0"/>
        <w:jc w:val="both"/>
        <w:rPr>
          <w:rFonts w:ascii="Arial" w:hAnsi="Arial" w:cs="Arial"/>
          <w:bCs/>
        </w:rPr>
      </w:pPr>
      <w:r w:rsidRPr="009C32D9">
        <w:rPr>
          <w:rFonts w:ascii="Arial" w:hAnsi="Arial" w:cs="Arial"/>
          <w:bCs/>
        </w:rPr>
        <w:t>Program location(s)/address.</w:t>
      </w:r>
    </w:p>
    <w:p w:rsidR="00624BA0" w:rsidRPr="009C32D9" w:rsidRDefault="00624BA0" w:rsidP="00ED6203">
      <w:pPr>
        <w:numPr>
          <w:ilvl w:val="0"/>
          <w:numId w:val="14"/>
        </w:numPr>
        <w:autoSpaceDE w:val="0"/>
        <w:autoSpaceDN w:val="0"/>
        <w:adjustRightInd w:val="0"/>
        <w:jc w:val="both"/>
        <w:rPr>
          <w:rFonts w:ascii="Arial" w:hAnsi="Arial" w:cs="Arial"/>
          <w:bCs/>
        </w:rPr>
      </w:pPr>
      <w:r w:rsidRPr="009C32D9">
        <w:rPr>
          <w:rFonts w:ascii="Arial" w:hAnsi="Arial" w:cs="Arial"/>
          <w:bCs/>
        </w:rPr>
        <w:t>Exact days and hours of operation of the program and how they meet the needs of youth in your community.</w:t>
      </w:r>
    </w:p>
    <w:p w:rsidR="00624BA0" w:rsidRPr="009C32D9" w:rsidRDefault="00624BA0" w:rsidP="00ED6203">
      <w:pPr>
        <w:numPr>
          <w:ilvl w:val="0"/>
          <w:numId w:val="14"/>
        </w:numPr>
        <w:autoSpaceDE w:val="0"/>
        <w:autoSpaceDN w:val="0"/>
        <w:adjustRightInd w:val="0"/>
        <w:jc w:val="both"/>
        <w:rPr>
          <w:rFonts w:ascii="Arial" w:hAnsi="Arial" w:cs="Arial"/>
          <w:bCs/>
        </w:rPr>
      </w:pPr>
      <w:r w:rsidRPr="009C32D9">
        <w:rPr>
          <w:rFonts w:ascii="Arial" w:hAnsi="Arial" w:cs="Arial"/>
          <w:bCs/>
        </w:rPr>
        <w:t xml:space="preserve">Exact length of time (months) youth will participate. Please note if this program will continue during the summer months, or if you use another program model.  </w:t>
      </w:r>
    </w:p>
    <w:p w:rsidR="00624BA0" w:rsidRPr="009C32D9" w:rsidRDefault="00624BA0" w:rsidP="00ED6203">
      <w:pPr>
        <w:numPr>
          <w:ilvl w:val="0"/>
          <w:numId w:val="14"/>
        </w:numPr>
        <w:autoSpaceDE w:val="0"/>
        <w:autoSpaceDN w:val="0"/>
        <w:adjustRightInd w:val="0"/>
        <w:jc w:val="both"/>
        <w:rPr>
          <w:rFonts w:ascii="Arial" w:hAnsi="Arial" w:cs="Arial"/>
          <w:bCs/>
        </w:rPr>
      </w:pPr>
      <w:r w:rsidRPr="009C32D9">
        <w:rPr>
          <w:rFonts w:ascii="Arial" w:hAnsi="Arial" w:cs="Arial"/>
          <w:bCs/>
        </w:rPr>
        <w:t>Please note if this is a pilot program.</w:t>
      </w:r>
    </w:p>
    <w:p w:rsidR="00624BA0" w:rsidRPr="009C32D9" w:rsidRDefault="00624BA0" w:rsidP="00ED6203">
      <w:pPr>
        <w:numPr>
          <w:ilvl w:val="0"/>
          <w:numId w:val="14"/>
        </w:numPr>
        <w:autoSpaceDE w:val="0"/>
        <w:autoSpaceDN w:val="0"/>
        <w:adjustRightInd w:val="0"/>
        <w:jc w:val="both"/>
        <w:rPr>
          <w:rFonts w:ascii="Arial" w:hAnsi="Arial" w:cs="Arial"/>
          <w:bCs/>
        </w:rPr>
      </w:pPr>
      <w:r w:rsidRPr="009C32D9">
        <w:rPr>
          <w:rFonts w:ascii="Arial" w:hAnsi="Arial" w:cs="Arial"/>
          <w:bCs/>
        </w:rPr>
        <w:t>Describe collaborators and community participation.  How do these add value to your program?</w:t>
      </w:r>
    </w:p>
    <w:p w:rsidR="00624BA0" w:rsidRPr="009C32D9" w:rsidRDefault="00624BA0" w:rsidP="00ED6203">
      <w:pPr>
        <w:numPr>
          <w:ilvl w:val="0"/>
          <w:numId w:val="14"/>
        </w:numPr>
        <w:autoSpaceDE w:val="0"/>
        <w:autoSpaceDN w:val="0"/>
        <w:adjustRightInd w:val="0"/>
        <w:jc w:val="both"/>
        <w:rPr>
          <w:rFonts w:ascii="Arial" w:hAnsi="Arial" w:cs="Arial"/>
          <w:bCs/>
        </w:rPr>
      </w:pPr>
      <w:r w:rsidRPr="009C32D9">
        <w:rPr>
          <w:rFonts w:ascii="Arial" w:hAnsi="Arial" w:cs="Arial"/>
          <w:bCs/>
        </w:rPr>
        <w:t xml:space="preserve">What is the direct </w:t>
      </w:r>
      <w:r w:rsidR="00B22BB0" w:rsidRPr="009C32D9">
        <w:rPr>
          <w:rFonts w:ascii="Arial" w:hAnsi="Arial" w:cs="Arial"/>
          <w:bCs/>
        </w:rPr>
        <w:t>staff/participant</w:t>
      </w:r>
      <w:r w:rsidRPr="009C32D9">
        <w:rPr>
          <w:rFonts w:ascii="Arial" w:hAnsi="Arial" w:cs="Arial"/>
          <w:bCs/>
        </w:rPr>
        <w:t xml:space="preserve"> ratio?</w:t>
      </w:r>
    </w:p>
    <w:p w:rsidR="00624BA0" w:rsidRPr="009C32D9" w:rsidRDefault="00624BA0" w:rsidP="00ED6203">
      <w:pPr>
        <w:numPr>
          <w:ilvl w:val="0"/>
          <w:numId w:val="14"/>
        </w:numPr>
        <w:autoSpaceDE w:val="0"/>
        <w:autoSpaceDN w:val="0"/>
        <w:adjustRightInd w:val="0"/>
        <w:jc w:val="both"/>
        <w:rPr>
          <w:rFonts w:ascii="Arial" w:hAnsi="Arial" w:cs="Arial"/>
          <w:bCs/>
        </w:rPr>
      </w:pPr>
      <w:r w:rsidRPr="009C32D9">
        <w:rPr>
          <w:rFonts w:ascii="Arial" w:hAnsi="Arial" w:cs="Arial"/>
          <w:bCs/>
        </w:rPr>
        <w:t>List direct staff by</w:t>
      </w:r>
      <w:r w:rsidR="009E70CF" w:rsidRPr="009C32D9">
        <w:rPr>
          <w:rFonts w:ascii="Arial" w:hAnsi="Arial" w:cs="Arial"/>
          <w:bCs/>
        </w:rPr>
        <w:t xml:space="preserve"> title and</w:t>
      </w:r>
      <w:r w:rsidRPr="009C32D9">
        <w:rPr>
          <w:rFonts w:ascii="Arial" w:hAnsi="Arial" w:cs="Arial"/>
          <w:bCs/>
        </w:rPr>
        <w:t xml:space="preserve"> name (or title</w:t>
      </w:r>
      <w:r w:rsidR="009E70CF" w:rsidRPr="009C32D9">
        <w:rPr>
          <w:rFonts w:ascii="Arial" w:hAnsi="Arial" w:cs="Arial"/>
          <w:bCs/>
        </w:rPr>
        <w:t xml:space="preserve"> only</w:t>
      </w:r>
      <w:r w:rsidRPr="009C32D9">
        <w:rPr>
          <w:rFonts w:ascii="Arial" w:hAnsi="Arial" w:cs="Arial"/>
          <w:bCs/>
        </w:rPr>
        <w:t xml:space="preserve"> if position is vacant); describe their qualifications and years working with youth. Include an organizational chart. </w:t>
      </w:r>
    </w:p>
    <w:p w:rsidR="00624BA0" w:rsidRPr="009C32D9" w:rsidRDefault="00624BA0" w:rsidP="00ED6203">
      <w:pPr>
        <w:numPr>
          <w:ilvl w:val="0"/>
          <w:numId w:val="14"/>
        </w:numPr>
        <w:autoSpaceDE w:val="0"/>
        <w:autoSpaceDN w:val="0"/>
        <w:adjustRightInd w:val="0"/>
        <w:jc w:val="both"/>
        <w:rPr>
          <w:rFonts w:ascii="Arial" w:hAnsi="Arial" w:cs="Arial"/>
          <w:bCs/>
        </w:rPr>
      </w:pPr>
      <w:r w:rsidRPr="009C32D9">
        <w:rPr>
          <w:rFonts w:ascii="Arial" w:hAnsi="Arial" w:cs="Arial"/>
          <w:bCs/>
        </w:rPr>
        <w:t xml:space="preserve">Describe relevant community services, which exist in the targeted geographic area and how your program will coordinate with them. Describe any collaboration planned and the specific roles and responsibilities of each organization. Please include documentation, such as a Memorandum of Understanding, as evidence of this collaboration. </w:t>
      </w:r>
    </w:p>
    <w:p w:rsidR="00624BA0" w:rsidRPr="009C32D9" w:rsidRDefault="00624BA0" w:rsidP="00ED6203">
      <w:pPr>
        <w:numPr>
          <w:ilvl w:val="0"/>
          <w:numId w:val="14"/>
        </w:numPr>
        <w:autoSpaceDE w:val="0"/>
        <w:autoSpaceDN w:val="0"/>
        <w:adjustRightInd w:val="0"/>
        <w:jc w:val="both"/>
        <w:rPr>
          <w:rFonts w:ascii="Arial" w:hAnsi="Arial" w:cs="Arial"/>
          <w:bCs/>
        </w:rPr>
      </w:pPr>
      <w:r w:rsidRPr="009C32D9">
        <w:rPr>
          <w:rFonts w:ascii="Arial" w:hAnsi="Arial" w:cs="Arial"/>
          <w:bCs/>
          <w:iCs/>
        </w:rPr>
        <w:t>How will your program help children and youth to understand and respect people who are different from them?  Include in your description how your program will actively and deliberately work to create an environment for children and youth that is free from prejudice and discrimination based on sex, race, age, creed, color, sexual orientation, national origin, class, religion or disability.</w:t>
      </w:r>
    </w:p>
    <w:p w:rsidR="00624BA0" w:rsidRPr="009C32D9" w:rsidRDefault="00624BA0" w:rsidP="00ED6203">
      <w:pPr>
        <w:numPr>
          <w:ilvl w:val="0"/>
          <w:numId w:val="14"/>
        </w:numPr>
        <w:autoSpaceDE w:val="0"/>
        <w:autoSpaceDN w:val="0"/>
        <w:adjustRightInd w:val="0"/>
        <w:jc w:val="both"/>
        <w:rPr>
          <w:rFonts w:ascii="Arial" w:hAnsi="Arial" w:cs="Arial"/>
          <w:bCs/>
        </w:rPr>
      </w:pPr>
      <w:r w:rsidRPr="009C32D9">
        <w:rPr>
          <w:rFonts w:ascii="Arial" w:hAnsi="Arial" w:cs="Arial"/>
          <w:bCs/>
          <w:iCs/>
        </w:rPr>
        <w:t xml:space="preserve">If your program works with volunteers </w:t>
      </w:r>
      <w:r w:rsidR="00F0363E" w:rsidRPr="009C32D9">
        <w:rPr>
          <w:rFonts w:ascii="Arial" w:hAnsi="Arial" w:cs="Arial"/>
          <w:bCs/>
          <w:iCs/>
        </w:rPr>
        <w:t>describe</w:t>
      </w:r>
      <w:r w:rsidRPr="009C32D9">
        <w:rPr>
          <w:rFonts w:ascii="Arial" w:hAnsi="Arial" w:cs="Arial"/>
          <w:bCs/>
          <w:iCs/>
        </w:rPr>
        <w:t xml:space="preserve"> what the process is or will be for recruiting, accepting, training and supervising volunteers. </w:t>
      </w:r>
    </w:p>
    <w:p w:rsidR="00476865" w:rsidRPr="009C32D9" w:rsidRDefault="00476865" w:rsidP="00ED6203">
      <w:pPr>
        <w:numPr>
          <w:ilvl w:val="0"/>
          <w:numId w:val="14"/>
        </w:numPr>
        <w:autoSpaceDE w:val="0"/>
        <w:autoSpaceDN w:val="0"/>
        <w:adjustRightInd w:val="0"/>
        <w:jc w:val="both"/>
        <w:rPr>
          <w:rFonts w:ascii="Arial" w:hAnsi="Arial" w:cs="Arial"/>
          <w:bCs/>
        </w:rPr>
      </w:pPr>
      <w:r w:rsidRPr="009C32D9">
        <w:rPr>
          <w:rFonts w:ascii="Arial" w:hAnsi="Arial" w:cs="Arial"/>
          <w:bCs/>
          <w:iCs/>
        </w:rPr>
        <w:t>Describe the impact to youth and/or their families if this program does not receive funding.</w:t>
      </w:r>
    </w:p>
    <w:p w:rsidR="00624BA0" w:rsidRPr="009C32D9" w:rsidRDefault="00E86D77" w:rsidP="00624BA0">
      <w:pPr>
        <w:autoSpaceDE w:val="0"/>
        <w:autoSpaceDN w:val="0"/>
        <w:adjustRightInd w:val="0"/>
        <w:ind w:left="360"/>
        <w:jc w:val="both"/>
        <w:rPr>
          <w:rFonts w:ascii="Arial" w:hAnsi="Arial" w:cs="Arial"/>
          <w:b/>
          <w:bCs/>
        </w:rPr>
      </w:pPr>
      <w:r>
        <w:rPr>
          <w:rFonts w:ascii="Arial" w:hAnsi="Arial" w:cs="Arial"/>
          <w:b/>
          <w:bCs/>
          <w:noProof/>
          <w:u w:val="single"/>
        </w:rPr>
        <w:pict>
          <v:shape id="_x0000_s1048" type="#_x0000_t136" style="position:absolute;left:0;text-align:left;margin-left:316.5pt;margin-top:33.6pt;width:227.25pt;height:19.4pt;z-index:251672576;mso-position-horizontal-relative:text;mso-position-vertical-relative:text;mso-width-relative:page;mso-height-relative:page" fillcolor="#943634">
            <v:shadow color="#868686"/>
            <v:textpath style="font-family:&quot;Arial&quot;;font-style:italic;v-text-kern:t" trim="t" fitpath="t" string="Complete Proposal"/>
          </v:shape>
        </w:pict>
      </w:r>
    </w:p>
    <w:p w:rsidR="00ED7776" w:rsidRPr="009C32D9" w:rsidRDefault="00ED7776" w:rsidP="00ED6203">
      <w:pPr>
        <w:numPr>
          <w:ilvl w:val="0"/>
          <w:numId w:val="18"/>
        </w:numPr>
        <w:autoSpaceDE w:val="0"/>
        <w:autoSpaceDN w:val="0"/>
        <w:adjustRightInd w:val="0"/>
        <w:jc w:val="both"/>
        <w:rPr>
          <w:rFonts w:ascii="Arial" w:hAnsi="Arial" w:cs="Arial"/>
          <w:b/>
          <w:bCs/>
        </w:rPr>
      </w:pPr>
      <w:r w:rsidRPr="009C32D9">
        <w:rPr>
          <w:rFonts w:ascii="Arial" w:hAnsi="Arial" w:cs="Arial"/>
          <w:b/>
          <w:bCs/>
          <w:u w:val="single"/>
        </w:rPr>
        <w:t>Performance</w:t>
      </w:r>
      <w:r w:rsidR="00933075" w:rsidRPr="009C32D9">
        <w:rPr>
          <w:rFonts w:ascii="Arial" w:hAnsi="Arial" w:cs="Arial"/>
          <w:b/>
          <w:bCs/>
          <w:u w:val="single"/>
        </w:rPr>
        <w:t xml:space="preserve"> Accountability</w:t>
      </w:r>
      <w:r w:rsidRPr="009C32D9">
        <w:rPr>
          <w:rFonts w:ascii="Arial" w:hAnsi="Arial" w:cs="Arial"/>
          <w:b/>
          <w:bCs/>
        </w:rPr>
        <w:t>: (</w:t>
      </w:r>
      <w:r w:rsidRPr="009C32D9">
        <w:rPr>
          <w:rFonts w:ascii="Arial" w:hAnsi="Arial" w:cs="Arial"/>
          <w:b/>
          <w:bCs/>
          <w:i/>
        </w:rPr>
        <w:t xml:space="preserve">Page Limit: </w:t>
      </w:r>
      <w:r w:rsidR="008C5D09" w:rsidRPr="009C32D9">
        <w:rPr>
          <w:rFonts w:ascii="Arial" w:hAnsi="Arial" w:cs="Arial"/>
          <w:b/>
          <w:bCs/>
          <w:i/>
        </w:rPr>
        <w:t>1 page, 5 points</w:t>
      </w:r>
      <w:r w:rsidRPr="009C32D9">
        <w:rPr>
          <w:rFonts w:ascii="Arial" w:hAnsi="Arial" w:cs="Arial"/>
          <w:b/>
          <w:bCs/>
          <w:i/>
        </w:rPr>
        <w:t xml:space="preserve">) </w:t>
      </w:r>
      <w:r w:rsidRPr="009C32D9">
        <w:rPr>
          <w:rFonts w:ascii="Arial" w:hAnsi="Arial" w:cs="Arial"/>
        </w:rPr>
        <w:t xml:space="preserve">It is important to quantifiably measure and report upon the performance/results of your program to review whether or not the program is being successful in achieving the outcomes desired. Doing so will allow those responsible for program design to determine if the program is effective, or if it needs to be modified in order to have a better opportunity for success. </w:t>
      </w:r>
    </w:p>
    <w:p w:rsidR="00933075" w:rsidRPr="009C32D9" w:rsidRDefault="00933075" w:rsidP="00933075">
      <w:pPr>
        <w:ind w:left="360"/>
        <w:rPr>
          <w:rFonts w:ascii="Arial" w:hAnsi="Arial" w:cs="Arial"/>
        </w:rPr>
      </w:pPr>
    </w:p>
    <w:p w:rsidR="00ED7776" w:rsidRPr="009C32D9" w:rsidRDefault="00ED7776" w:rsidP="00DD6566">
      <w:pPr>
        <w:ind w:left="360"/>
        <w:rPr>
          <w:rFonts w:ascii="Arial" w:hAnsi="Arial" w:cs="Arial"/>
          <w:bCs/>
        </w:rPr>
      </w:pPr>
      <w:r w:rsidRPr="009C32D9">
        <w:rPr>
          <w:rFonts w:ascii="Arial" w:hAnsi="Arial" w:cs="Arial"/>
          <w:bCs/>
        </w:rPr>
        <w:t xml:space="preserve">This section </w:t>
      </w:r>
      <w:r w:rsidR="00933075" w:rsidRPr="009C32D9">
        <w:rPr>
          <w:rFonts w:ascii="Arial" w:hAnsi="Arial" w:cs="Arial"/>
          <w:bCs/>
        </w:rPr>
        <w:t xml:space="preserve">asks for measures which track your progress towards proposed outcomes </w:t>
      </w:r>
      <w:r w:rsidRPr="009C32D9">
        <w:rPr>
          <w:rFonts w:ascii="Arial" w:hAnsi="Arial" w:cs="Arial"/>
          <w:bCs/>
        </w:rPr>
        <w:t xml:space="preserve">that you are helping the young people in your program to achieve.  </w:t>
      </w:r>
    </w:p>
    <w:p w:rsidR="00624BA0" w:rsidRPr="009C32D9" w:rsidRDefault="00624BA0" w:rsidP="00162A1D">
      <w:pPr>
        <w:pStyle w:val="ListParagraph"/>
        <w:rPr>
          <w:rFonts w:ascii="Arial" w:hAnsi="Arial" w:cs="Arial"/>
          <w:bCs/>
        </w:rPr>
      </w:pPr>
    </w:p>
    <w:p w:rsidR="008C5D09" w:rsidRPr="009C32D9" w:rsidRDefault="008C5D09" w:rsidP="00162A1D">
      <w:pPr>
        <w:autoSpaceDE w:val="0"/>
        <w:autoSpaceDN w:val="0"/>
        <w:adjustRightInd w:val="0"/>
        <w:ind w:firstLine="360"/>
        <w:jc w:val="both"/>
        <w:rPr>
          <w:rFonts w:ascii="Arial" w:hAnsi="Arial" w:cs="Arial"/>
          <w:b/>
          <w:bCs/>
          <w:i/>
        </w:rPr>
      </w:pPr>
      <w:r w:rsidRPr="009C32D9">
        <w:rPr>
          <w:rFonts w:ascii="Arial" w:hAnsi="Arial" w:cs="Arial"/>
          <w:b/>
          <w:bCs/>
          <w:i/>
        </w:rPr>
        <w:t>Information for New Programs</w:t>
      </w:r>
    </w:p>
    <w:p w:rsidR="008C5D09" w:rsidRPr="009C32D9" w:rsidRDefault="008C5D09" w:rsidP="00162A1D">
      <w:pPr>
        <w:autoSpaceDE w:val="0"/>
        <w:autoSpaceDN w:val="0"/>
        <w:adjustRightInd w:val="0"/>
        <w:jc w:val="both"/>
        <w:rPr>
          <w:rFonts w:ascii="Arial" w:hAnsi="Arial" w:cs="Arial"/>
          <w:b/>
          <w:bCs/>
          <w:i/>
        </w:rPr>
      </w:pPr>
    </w:p>
    <w:p w:rsidR="00624BA0" w:rsidRPr="009C32D9" w:rsidRDefault="00624BA0" w:rsidP="00162A1D">
      <w:pPr>
        <w:autoSpaceDE w:val="0"/>
        <w:autoSpaceDN w:val="0"/>
        <w:adjustRightInd w:val="0"/>
        <w:ind w:left="360"/>
        <w:jc w:val="both"/>
        <w:rPr>
          <w:rFonts w:ascii="Arial" w:hAnsi="Arial" w:cs="Arial"/>
          <w:bCs/>
        </w:rPr>
      </w:pPr>
      <w:r w:rsidRPr="009C32D9">
        <w:rPr>
          <w:rFonts w:ascii="Arial" w:hAnsi="Arial" w:cs="Arial"/>
          <w:bCs/>
        </w:rPr>
        <w:t>If this is a new program please</w:t>
      </w:r>
      <w:r w:rsidR="008C5D09" w:rsidRPr="009C32D9">
        <w:rPr>
          <w:rFonts w:ascii="Arial" w:hAnsi="Arial" w:cs="Arial"/>
          <w:bCs/>
        </w:rPr>
        <w:t xml:space="preserve"> p</w:t>
      </w:r>
      <w:r w:rsidRPr="009C32D9">
        <w:rPr>
          <w:rFonts w:ascii="Arial" w:hAnsi="Arial" w:cs="Arial"/>
        </w:rPr>
        <w:t>rovide a plan for how you will collect data to demonstrate population-level change.  Identify data that will be collected to provide regular feedback to the program to determine if the goals of the program are being met.  The evaluation should include both process and outcome requirements.</w:t>
      </w:r>
    </w:p>
    <w:p w:rsidR="00DD6566" w:rsidRPr="009C32D9" w:rsidRDefault="00DD6566" w:rsidP="00162A1D">
      <w:pPr>
        <w:autoSpaceDE w:val="0"/>
        <w:autoSpaceDN w:val="0"/>
        <w:adjustRightInd w:val="0"/>
        <w:ind w:left="1080"/>
        <w:rPr>
          <w:rFonts w:ascii="Arial" w:hAnsi="Arial" w:cs="Arial"/>
          <w:bCs/>
        </w:rPr>
      </w:pPr>
    </w:p>
    <w:p w:rsidR="008C5D09" w:rsidRPr="009C32D9" w:rsidRDefault="008C5D09" w:rsidP="00162A1D">
      <w:pPr>
        <w:autoSpaceDE w:val="0"/>
        <w:autoSpaceDN w:val="0"/>
        <w:adjustRightInd w:val="0"/>
        <w:ind w:left="360"/>
        <w:jc w:val="both"/>
        <w:rPr>
          <w:rFonts w:ascii="Arial" w:hAnsi="Arial" w:cs="Arial"/>
          <w:b/>
          <w:bCs/>
          <w:i/>
        </w:rPr>
      </w:pPr>
      <w:r w:rsidRPr="009C32D9">
        <w:rPr>
          <w:rFonts w:ascii="Arial" w:hAnsi="Arial" w:cs="Arial"/>
          <w:b/>
          <w:bCs/>
          <w:i/>
        </w:rPr>
        <w:t xml:space="preserve">Information for Programs that are currently operating but do </w:t>
      </w:r>
      <w:r w:rsidRPr="009C32D9">
        <w:rPr>
          <w:rFonts w:ascii="Arial" w:hAnsi="Arial" w:cs="Arial"/>
          <w:b/>
          <w:bCs/>
          <w:i/>
          <w:u w:val="single"/>
        </w:rPr>
        <w:t>not</w:t>
      </w:r>
      <w:r w:rsidRPr="009C32D9">
        <w:rPr>
          <w:rFonts w:ascii="Arial" w:hAnsi="Arial" w:cs="Arial"/>
          <w:b/>
          <w:bCs/>
          <w:i/>
        </w:rPr>
        <w:t xml:space="preserve"> currently receive Tompkins County Youth Services funding</w:t>
      </w:r>
    </w:p>
    <w:p w:rsidR="008C5D09" w:rsidRPr="009C32D9" w:rsidRDefault="008C5D09" w:rsidP="00162A1D">
      <w:pPr>
        <w:autoSpaceDE w:val="0"/>
        <w:autoSpaceDN w:val="0"/>
        <w:adjustRightInd w:val="0"/>
        <w:jc w:val="both"/>
        <w:rPr>
          <w:rFonts w:ascii="Arial" w:hAnsi="Arial" w:cs="Arial"/>
          <w:b/>
          <w:bCs/>
        </w:rPr>
      </w:pPr>
    </w:p>
    <w:p w:rsidR="008C5D09" w:rsidRPr="009C32D9" w:rsidRDefault="008C5D09" w:rsidP="00162A1D">
      <w:pPr>
        <w:ind w:left="360"/>
        <w:rPr>
          <w:rFonts w:ascii="Arial" w:hAnsi="Arial" w:cs="Arial"/>
          <w:bCs/>
        </w:rPr>
      </w:pPr>
      <w:r w:rsidRPr="009C32D9">
        <w:rPr>
          <w:rFonts w:ascii="Arial" w:hAnsi="Arial" w:cs="Arial"/>
          <w:bCs/>
        </w:rPr>
        <w:t>If you are not a program currently funded by TCYSD but have been in operation for the past year (2015) please provide information on</w:t>
      </w:r>
      <w:r w:rsidRPr="009C32D9">
        <w:rPr>
          <w:rFonts w:ascii="Arial" w:hAnsi="Arial" w:cs="Arial"/>
        </w:rPr>
        <w:t xml:space="preserve"> how you currently collect data to demonstrate population-level change.  Identify data that has been collected to provide regular feedback to the program to determine if the goals of the program are being met.  The evaluation should include both process and outcome requirements.</w:t>
      </w:r>
    </w:p>
    <w:p w:rsidR="008C5D09" w:rsidRPr="009C32D9" w:rsidRDefault="008C5D09" w:rsidP="00162A1D">
      <w:pPr>
        <w:rPr>
          <w:rFonts w:ascii="Arial" w:hAnsi="Arial" w:cs="Arial"/>
          <w:bCs/>
        </w:rPr>
      </w:pPr>
    </w:p>
    <w:p w:rsidR="008C5D09" w:rsidRPr="009C32D9" w:rsidRDefault="008C5D09" w:rsidP="00162A1D">
      <w:pPr>
        <w:autoSpaceDE w:val="0"/>
        <w:autoSpaceDN w:val="0"/>
        <w:adjustRightInd w:val="0"/>
        <w:ind w:left="1080"/>
        <w:rPr>
          <w:rFonts w:ascii="Arial" w:hAnsi="Arial" w:cs="Arial"/>
          <w:bCs/>
        </w:rPr>
      </w:pPr>
    </w:p>
    <w:p w:rsidR="008C5D09" w:rsidRPr="009C32D9" w:rsidRDefault="008C5D09" w:rsidP="00162A1D">
      <w:pPr>
        <w:autoSpaceDE w:val="0"/>
        <w:autoSpaceDN w:val="0"/>
        <w:adjustRightInd w:val="0"/>
        <w:ind w:left="360"/>
        <w:jc w:val="both"/>
        <w:rPr>
          <w:rFonts w:ascii="Arial" w:hAnsi="Arial" w:cs="Arial"/>
          <w:b/>
          <w:bCs/>
          <w:i/>
        </w:rPr>
      </w:pPr>
      <w:r w:rsidRPr="009C32D9">
        <w:rPr>
          <w:rFonts w:ascii="Arial" w:hAnsi="Arial" w:cs="Arial"/>
          <w:b/>
          <w:bCs/>
          <w:i/>
        </w:rPr>
        <w:t xml:space="preserve">Information for Programs that are currently operating and currently receive Tompkins County Youth Services funding: </w:t>
      </w:r>
    </w:p>
    <w:p w:rsidR="008C5D09" w:rsidRPr="009C32D9" w:rsidRDefault="008C5D09" w:rsidP="00162A1D">
      <w:pPr>
        <w:rPr>
          <w:rFonts w:ascii="Arial" w:hAnsi="Arial" w:cs="Arial"/>
          <w:bCs/>
        </w:rPr>
      </w:pPr>
    </w:p>
    <w:p w:rsidR="008C5D09" w:rsidRPr="009C32D9" w:rsidRDefault="008C5D09" w:rsidP="00162A1D">
      <w:pPr>
        <w:rPr>
          <w:rFonts w:ascii="Arial" w:hAnsi="Arial" w:cs="Arial"/>
          <w:bCs/>
        </w:rPr>
      </w:pPr>
    </w:p>
    <w:p w:rsidR="00BB01F2" w:rsidRDefault="00DD6566" w:rsidP="00162A1D">
      <w:pPr>
        <w:ind w:left="360"/>
        <w:rPr>
          <w:rFonts w:ascii="Arial" w:hAnsi="Arial" w:cs="Arial"/>
          <w:bCs/>
        </w:rPr>
      </w:pPr>
      <w:r w:rsidRPr="009C32D9">
        <w:rPr>
          <w:rFonts w:ascii="Arial" w:hAnsi="Arial" w:cs="Arial"/>
          <w:bCs/>
        </w:rPr>
        <w:t>If you are a currently operating program that has been previously been funded by Tompkins County Youth Services please provide your</w:t>
      </w:r>
      <w:r w:rsidR="008C5D09" w:rsidRPr="009C32D9">
        <w:rPr>
          <w:rFonts w:ascii="Arial" w:hAnsi="Arial" w:cs="Arial"/>
          <w:bCs/>
        </w:rPr>
        <w:t xml:space="preserve"> current Results Based Accountability performance measurements. If there are additional measurements you would like to include in the future please include those as well. </w:t>
      </w:r>
    </w:p>
    <w:p w:rsidR="00922C8D" w:rsidRDefault="00922C8D" w:rsidP="00162A1D">
      <w:pPr>
        <w:ind w:left="360"/>
        <w:rPr>
          <w:rFonts w:ascii="Arial" w:hAnsi="Arial" w:cs="Arial"/>
          <w:bCs/>
        </w:rPr>
      </w:pPr>
    </w:p>
    <w:p w:rsidR="00922C8D" w:rsidRPr="009C32D9" w:rsidRDefault="00922C8D" w:rsidP="00162A1D">
      <w:pPr>
        <w:ind w:left="360"/>
        <w:rPr>
          <w:rFonts w:ascii="Arial" w:hAnsi="Arial" w:cs="Arial"/>
          <w:bCs/>
        </w:rPr>
      </w:pPr>
    </w:p>
    <w:p w:rsidR="00922C8D" w:rsidRDefault="00922C8D" w:rsidP="00922C8D">
      <w:pPr>
        <w:rPr>
          <w:rFonts w:ascii="Arial" w:hAnsi="Arial" w:cs="Arial"/>
          <w:bCs/>
        </w:rPr>
      </w:pPr>
    </w:p>
    <w:p w:rsidR="00922C8D" w:rsidRDefault="00922C8D" w:rsidP="00922C8D">
      <w:pPr>
        <w:rPr>
          <w:rFonts w:ascii="Arial" w:hAnsi="Arial" w:cs="Arial"/>
          <w:bCs/>
        </w:rPr>
      </w:pPr>
    </w:p>
    <w:p w:rsidR="00BB01F2" w:rsidRPr="00922C8D" w:rsidRDefault="00E86D77" w:rsidP="00922C8D">
      <w:pPr>
        <w:jc w:val="center"/>
        <w:rPr>
          <w:rFonts w:ascii="Arial" w:hAnsi="Arial" w:cs="Arial"/>
          <w:b/>
          <w:bCs/>
          <w:i/>
        </w:rPr>
      </w:pPr>
      <w:r>
        <w:rPr>
          <w:rFonts w:ascii="Arial" w:hAnsi="Arial" w:cs="Arial"/>
          <w:bCs/>
          <w:i/>
          <w:noProof/>
        </w:rPr>
        <w:pict>
          <v:shape id="_x0000_s1084" type="#_x0000_t136" style="position:absolute;left:0;text-align:left;margin-left:318.75pt;margin-top:169.4pt;width:227.25pt;height:19.4pt;z-index:251705344;mso-position-horizontal-relative:text;mso-position-vertical-relative:text;mso-width-relative:page;mso-height-relative:page" fillcolor="#943634">
            <v:shadow color="#868686"/>
            <v:textpath style="font-family:&quot;Arial&quot;;font-style:italic;v-text-kern:t" trim="t" fitpath="t" string="Complete Proposal"/>
          </v:shape>
        </w:pict>
      </w:r>
      <w:r>
        <w:rPr>
          <w:rFonts w:ascii="Arial" w:hAnsi="Arial" w:cs="Arial"/>
          <w:bCs/>
          <w:i/>
          <w:noProof/>
        </w:rPr>
        <w:pict>
          <v:shape id="_x0000_s1046" type="#_x0000_t136" style="position:absolute;left:0;text-align:left;margin-left:318.75pt;margin-top:304.5pt;width:227.25pt;height:19.4pt;z-index:251670528;mso-position-horizontal-relative:text;mso-position-vertical-relative:text;mso-width-relative:page;mso-height-relative:page" fillcolor="#943634">
            <v:shadow color="#868686"/>
            <v:textpath style="font-family:&quot;Arial&quot;;font-style:italic;v-text-kern:t" trim="t" fitpath="t" string="Complete Proposal"/>
          </v:shape>
        </w:pict>
      </w:r>
      <w:r w:rsidR="00922C8D" w:rsidRPr="00922C8D">
        <w:rPr>
          <w:rFonts w:ascii="Arial" w:hAnsi="Arial" w:cs="Arial"/>
          <w:b/>
          <w:bCs/>
          <w:i/>
        </w:rPr>
        <w:t xml:space="preserve">Runaway and Homeless Youth Programs please remember to see Appendix B on page 43 for additional questions. </w:t>
      </w:r>
      <w:r w:rsidR="00DD6566" w:rsidRPr="00922C8D">
        <w:rPr>
          <w:rFonts w:ascii="Arial" w:hAnsi="Arial" w:cs="Arial"/>
          <w:bCs/>
          <w:i/>
        </w:rPr>
        <w:br w:type="page"/>
      </w:r>
    </w:p>
    <w:p w:rsidR="008C5D09" w:rsidRPr="008C5D09" w:rsidRDefault="008C5D09" w:rsidP="008C5D09">
      <w:pPr>
        <w:jc w:val="center"/>
        <w:rPr>
          <w:rFonts w:ascii="Arial" w:hAnsi="Arial" w:cs="Arial"/>
          <w:b/>
          <w:u w:val="single"/>
        </w:rPr>
      </w:pPr>
      <w:r w:rsidRPr="008C5D09">
        <w:rPr>
          <w:rFonts w:ascii="Arial" w:hAnsi="Arial" w:cs="Arial"/>
          <w:b/>
          <w:u w:val="single"/>
        </w:rPr>
        <w:t>ORGANIZATIONAL QUALIFICATIONS</w:t>
      </w:r>
      <w:r w:rsidR="001E10AE">
        <w:rPr>
          <w:rFonts w:ascii="Arial" w:hAnsi="Arial" w:cs="Arial"/>
          <w:b/>
          <w:u w:val="single"/>
        </w:rPr>
        <w:t xml:space="preserve"> (5 points)</w:t>
      </w:r>
    </w:p>
    <w:p w:rsidR="008C5D09" w:rsidRPr="008C5D09" w:rsidRDefault="008C5D09" w:rsidP="008C5D09">
      <w:pPr>
        <w:ind w:left="360" w:hanging="360"/>
        <w:rPr>
          <w:rFonts w:ascii="Arial" w:hAnsi="Arial" w:cs="Arial"/>
          <w:b/>
        </w:rPr>
      </w:pPr>
    </w:p>
    <w:p w:rsidR="008C5D09" w:rsidRPr="008C5D09" w:rsidRDefault="008C5D09" w:rsidP="008C5D09">
      <w:pPr>
        <w:rPr>
          <w:rFonts w:ascii="Arial" w:hAnsi="Arial" w:cs="Arial"/>
        </w:rPr>
      </w:pPr>
      <w:r w:rsidRPr="008C5D09">
        <w:rPr>
          <w:rFonts w:ascii="Arial" w:hAnsi="Arial" w:cs="Arial"/>
        </w:rPr>
        <w:t>Please respond on this sheet and include it with your application materials.  If you answer "no" to any of the statements, please clarify your responses on a separate sheet.</w:t>
      </w:r>
    </w:p>
    <w:p w:rsidR="008C5D09" w:rsidRPr="008C5D09" w:rsidRDefault="008C5D09" w:rsidP="008C5D09">
      <w:pPr>
        <w:tabs>
          <w:tab w:val="left" w:pos="-720"/>
        </w:tabs>
        <w:suppressAutoHyphens/>
        <w:ind w:left="-360" w:right="-360"/>
        <w:rPr>
          <w:rFonts w:ascii="Arial" w:hAnsi="Arial" w:cs="Arial"/>
          <w:b/>
        </w:rPr>
      </w:pPr>
    </w:p>
    <w:p w:rsidR="008C5D09" w:rsidRPr="008C5D09" w:rsidRDefault="008C5D09" w:rsidP="008C5D09">
      <w:pPr>
        <w:tabs>
          <w:tab w:val="left" w:pos="-720"/>
        </w:tabs>
        <w:suppressAutoHyphens/>
        <w:ind w:left="-360" w:right="-360"/>
        <w:rPr>
          <w:rFonts w:ascii="Arial" w:hAnsi="Arial" w:cs="Arial"/>
          <w:b/>
        </w:rPr>
      </w:pPr>
      <w:r w:rsidRPr="008C5D09">
        <w:rPr>
          <w:rFonts w:ascii="Arial" w:hAnsi="Arial" w:cs="Arial"/>
          <w:b/>
        </w:rPr>
        <w:t>1.  Board of Directors or Advisory Board</w:t>
      </w:r>
    </w:p>
    <w:p w:rsidR="008C5D09" w:rsidRPr="008C5D09" w:rsidRDefault="008C5D09" w:rsidP="008C5D09">
      <w:pPr>
        <w:tabs>
          <w:tab w:val="left" w:pos="-720"/>
        </w:tabs>
        <w:suppressAutoHyphens/>
        <w:ind w:right="-360"/>
        <w:rPr>
          <w:rFonts w:ascii="Arial" w:hAnsi="Arial" w:cs="Arial"/>
        </w:rPr>
      </w:pPr>
      <w:r w:rsidRPr="008C5D09">
        <w:rPr>
          <w:rFonts w:ascii="Arial" w:hAnsi="Arial" w:cs="Arial"/>
        </w:rPr>
        <w:t xml:space="preserve">The agency has an active Board which provides ongoing leadership </w:t>
      </w:r>
    </w:p>
    <w:p w:rsidR="008C5D09" w:rsidRPr="008C5D09" w:rsidRDefault="008C5D09" w:rsidP="008C5D09">
      <w:pPr>
        <w:tabs>
          <w:tab w:val="left" w:pos="-720"/>
        </w:tabs>
        <w:suppressAutoHyphens/>
        <w:ind w:left="-360" w:right="-360" w:firstLine="360"/>
        <w:rPr>
          <w:rFonts w:ascii="Arial" w:hAnsi="Arial" w:cs="Arial"/>
        </w:rPr>
      </w:pPr>
      <w:r w:rsidRPr="008C5D09">
        <w:rPr>
          <w:rFonts w:ascii="Arial" w:hAnsi="Arial" w:cs="Arial"/>
        </w:rPr>
        <w:t xml:space="preserve">and direction to the agency. </w:t>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t>(YES/NO)</w:t>
      </w:r>
    </w:p>
    <w:p w:rsidR="008C5D09" w:rsidRPr="008C5D09" w:rsidRDefault="008C5D09" w:rsidP="008C5D09">
      <w:pPr>
        <w:tabs>
          <w:tab w:val="left" w:pos="-720"/>
        </w:tabs>
        <w:suppressAutoHyphens/>
        <w:ind w:left="-360" w:right="-360" w:firstLine="360"/>
        <w:rPr>
          <w:rFonts w:ascii="Arial" w:hAnsi="Arial" w:cs="Arial"/>
        </w:rPr>
      </w:pPr>
    </w:p>
    <w:p w:rsidR="008C5D09" w:rsidRPr="008C5D09" w:rsidRDefault="008C5D09" w:rsidP="008C5D09">
      <w:pPr>
        <w:tabs>
          <w:tab w:val="left" w:pos="-720"/>
        </w:tabs>
        <w:suppressAutoHyphens/>
        <w:ind w:right="-360"/>
        <w:rPr>
          <w:rFonts w:ascii="Arial" w:hAnsi="Arial" w:cs="Arial"/>
        </w:rPr>
      </w:pPr>
      <w:r w:rsidRPr="008C5D09">
        <w:rPr>
          <w:rFonts w:ascii="Arial" w:hAnsi="Arial" w:cs="Arial"/>
        </w:rPr>
        <w:t>Number of times the Board met so far during 201</w:t>
      </w:r>
      <w:r w:rsidR="00922C8D">
        <w:rPr>
          <w:rFonts w:ascii="Arial" w:hAnsi="Arial" w:cs="Arial"/>
        </w:rPr>
        <w:t>5</w:t>
      </w:r>
      <w:r w:rsidRPr="008C5D09">
        <w:rPr>
          <w:rFonts w:ascii="Arial" w:hAnsi="Arial" w:cs="Arial"/>
        </w:rPr>
        <w:t>__________</w:t>
      </w:r>
    </w:p>
    <w:p w:rsidR="008C5D09" w:rsidRPr="008C5D09" w:rsidRDefault="008C5D09" w:rsidP="008C5D09">
      <w:pPr>
        <w:tabs>
          <w:tab w:val="left" w:pos="-720"/>
        </w:tabs>
        <w:suppressAutoHyphens/>
        <w:ind w:right="-360"/>
        <w:rPr>
          <w:rFonts w:ascii="Arial" w:hAnsi="Arial" w:cs="Arial"/>
        </w:rPr>
      </w:pPr>
      <w:r w:rsidRPr="008C5D09">
        <w:rPr>
          <w:rFonts w:ascii="Arial" w:hAnsi="Arial" w:cs="Arial"/>
        </w:rPr>
        <w:t>Average number of board members attending meetings ________</w:t>
      </w:r>
    </w:p>
    <w:p w:rsidR="008C5D09" w:rsidRPr="008C5D09" w:rsidRDefault="008C5D09" w:rsidP="008C5D09">
      <w:pPr>
        <w:tabs>
          <w:tab w:val="left" w:pos="-720"/>
        </w:tabs>
        <w:suppressAutoHyphens/>
        <w:ind w:left="-360" w:right="-360"/>
        <w:rPr>
          <w:rFonts w:ascii="Arial" w:hAnsi="Arial" w:cs="Arial"/>
        </w:rPr>
      </w:pPr>
      <w:r w:rsidRPr="008C5D09">
        <w:rPr>
          <w:rFonts w:ascii="Arial" w:hAnsi="Arial" w:cs="Arial"/>
        </w:rPr>
        <w:t xml:space="preserve"> </w:t>
      </w:r>
    </w:p>
    <w:p w:rsidR="008C5D09" w:rsidRPr="008C5D09" w:rsidRDefault="008C5D09" w:rsidP="008C5D09">
      <w:pPr>
        <w:tabs>
          <w:tab w:val="left" w:pos="-720"/>
        </w:tabs>
        <w:suppressAutoHyphens/>
        <w:ind w:right="-360"/>
        <w:rPr>
          <w:rFonts w:ascii="Arial" w:hAnsi="Arial" w:cs="Arial"/>
        </w:rPr>
      </w:pPr>
      <w:r w:rsidRPr="008C5D09">
        <w:rPr>
          <w:rFonts w:ascii="Arial" w:hAnsi="Arial" w:cs="Arial"/>
        </w:rPr>
        <w:t>The Board is comprised of a diverse group of individuals</w:t>
      </w:r>
    </w:p>
    <w:p w:rsidR="008C5D09" w:rsidRPr="008C5D09" w:rsidRDefault="008C5D09" w:rsidP="008C5D09">
      <w:pPr>
        <w:tabs>
          <w:tab w:val="left" w:pos="-720"/>
        </w:tabs>
        <w:suppressAutoHyphens/>
        <w:ind w:left="-360" w:right="-360" w:firstLine="60"/>
        <w:rPr>
          <w:rFonts w:ascii="Arial" w:hAnsi="Arial" w:cs="Arial"/>
        </w:rPr>
      </w:pPr>
      <w:r w:rsidRPr="008C5D09">
        <w:rPr>
          <w:rFonts w:ascii="Arial" w:hAnsi="Arial" w:cs="Arial"/>
        </w:rPr>
        <w:tab/>
        <w:t xml:space="preserve">(I.e., gender, ethnicity, age, socioeconomic, geographic, etc.) </w:t>
      </w:r>
      <w:r w:rsidRPr="008C5D09">
        <w:rPr>
          <w:rFonts w:ascii="Arial" w:hAnsi="Arial" w:cs="Arial"/>
        </w:rPr>
        <w:tab/>
      </w:r>
      <w:r w:rsidRPr="008C5D09">
        <w:rPr>
          <w:rFonts w:ascii="Arial" w:hAnsi="Arial" w:cs="Arial"/>
        </w:rPr>
        <w:tab/>
        <w:t>(YES/NO)</w:t>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r>
    </w:p>
    <w:p w:rsidR="008C5D09" w:rsidRPr="008C5D09" w:rsidRDefault="008C5D09" w:rsidP="008C5D09">
      <w:pPr>
        <w:tabs>
          <w:tab w:val="left" w:pos="-720"/>
        </w:tabs>
        <w:suppressAutoHyphens/>
        <w:ind w:left="-360" w:right="-360"/>
        <w:rPr>
          <w:rFonts w:ascii="Arial" w:hAnsi="Arial" w:cs="Arial"/>
        </w:rPr>
      </w:pPr>
      <w:r w:rsidRPr="008C5D09">
        <w:rPr>
          <w:rFonts w:ascii="Arial" w:hAnsi="Arial" w:cs="Arial"/>
        </w:rPr>
        <w:tab/>
        <w:t xml:space="preserve">Minutes are kept and available for public review. </w:t>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t>(YES/NO)</w:t>
      </w:r>
    </w:p>
    <w:p w:rsidR="008C5D09" w:rsidRPr="008C5D09" w:rsidRDefault="008C5D09" w:rsidP="008C5D09">
      <w:pPr>
        <w:tabs>
          <w:tab w:val="left" w:pos="-720"/>
        </w:tabs>
        <w:suppressAutoHyphens/>
        <w:ind w:left="-360" w:right="-360"/>
        <w:rPr>
          <w:rFonts w:ascii="Arial" w:hAnsi="Arial" w:cs="Arial"/>
        </w:rPr>
      </w:pPr>
    </w:p>
    <w:p w:rsidR="008C5D09" w:rsidRPr="008C5D09" w:rsidRDefault="008C5D09" w:rsidP="008C5D09">
      <w:pPr>
        <w:tabs>
          <w:tab w:val="left" w:pos="-720"/>
        </w:tabs>
        <w:suppressAutoHyphens/>
        <w:ind w:left="-360" w:right="-360"/>
        <w:rPr>
          <w:rFonts w:ascii="Arial" w:hAnsi="Arial" w:cs="Arial"/>
        </w:rPr>
      </w:pPr>
      <w:r w:rsidRPr="008C5D09">
        <w:rPr>
          <w:rFonts w:ascii="Arial" w:hAnsi="Arial" w:cs="Arial"/>
        </w:rPr>
        <w:tab/>
        <w:t xml:space="preserve">Board has a program committee or other advisory committee </w:t>
      </w:r>
    </w:p>
    <w:p w:rsidR="008C5D09" w:rsidRPr="008C5D09" w:rsidRDefault="008C5D09" w:rsidP="008C5D09">
      <w:pPr>
        <w:tabs>
          <w:tab w:val="left" w:pos="-720"/>
        </w:tabs>
        <w:suppressAutoHyphens/>
        <w:ind w:right="-360"/>
        <w:rPr>
          <w:rFonts w:ascii="Arial" w:hAnsi="Arial" w:cs="Arial"/>
        </w:rPr>
      </w:pPr>
      <w:r w:rsidRPr="008C5D09">
        <w:rPr>
          <w:rFonts w:ascii="Arial" w:hAnsi="Arial" w:cs="Arial"/>
        </w:rPr>
        <w:t>that oversees the program for which funding is sought?</w:t>
      </w:r>
      <w:r w:rsidRPr="008C5D09">
        <w:rPr>
          <w:rFonts w:ascii="Arial" w:hAnsi="Arial" w:cs="Arial"/>
        </w:rPr>
        <w:tab/>
      </w:r>
      <w:r w:rsidRPr="008C5D09">
        <w:rPr>
          <w:rFonts w:ascii="Arial" w:hAnsi="Arial" w:cs="Arial"/>
        </w:rPr>
        <w:tab/>
      </w:r>
      <w:r w:rsidRPr="008C5D09">
        <w:rPr>
          <w:rFonts w:ascii="Arial" w:hAnsi="Arial" w:cs="Arial"/>
        </w:rPr>
        <w:tab/>
        <w:t>(YES/NO)</w:t>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r>
    </w:p>
    <w:p w:rsidR="008C5D09" w:rsidRPr="008C5D09" w:rsidRDefault="008C5D09" w:rsidP="008C5D09">
      <w:pPr>
        <w:tabs>
          <w:tab w:val="left" w:pos="-720"/>
        </w:tabs>
        <w:suppressAutoHyphens/>
        <w:ind w:left="-360" w:right="-360"/>
        <w:rPr>
          <w:rFonts w:ascii="Arial" w:hAnsi="Arial" w:cs="Arial"/>
        </w:rPr>
      </w:pPr>
      <w:r w:rsidRPr="008C5D09">
        <w:rPr>
          <w:rFonts w:ascii="Arial" w:hAnsi="Arial" w:cs="Arial"/>
        </w:rPr>
        <w:t xml:space="preserve">   </w:t>
      </w:r>
      <w:r w:rsidRPr="008C5D09">
        <w:rPr>
          <w:rFonts w:ascii="Arial" w:hAnsi="Arial" w:cs="Arial"/>
        </w:rPr>
        <w:tab/>
        <w:t xml:space="preserve">     How often does it meet? ___________________</w:t>
      </w:r>
    </w:p>
    <w:p w:rsidR="008C5D09" w:rsidRPr="008C5D09" w:rsidRDefault="008C5D09" w:rsidP="008C5D09">
      <w:pPr>
        <w:tabs>
          <w:tab w:val="left" w:pos="-720"/>
        </w:tabs>
        <w:suppressAutoHyphens/>
        <w:ind w:right="-360"/>
        <w:rPr>
          <w:rFonts w:ascii="Arial" w:hAnsi="Arial" w:cs="Arial"/>
        </w:rPr>
      </w:pPr>
    </w:p>
    <w:p w:rsidR="008C5D09" w:rsidRPr="008C5D09" w:rsidRDefault="008C5D09" w:rsidP="008C5D09">
      <w:pPr>
        <w:tabs>
          <w:tab w:val="left" w:pos="-720"/>
        </w:tabs>
        <w:suppressAutoHyphens/>
        <w:ind w:right="-360"/>
        <w:rPr>
          <w:rFonts w:ascii="Arial" w:hAnsi="Arial" w:cs="Arial"/>
        </w:rPr>
      </w:pPr>
      <w:r w:rsidRPr="008C5D09">
        <w:rPr>
          <w:rFonts w:ascii="Arial" w:hAnsi="Arial" w:cs="Arial"/>
        </w:rPr>
        <w:t>Name of auditor or person who conducts annual review of finances:___________________________________________________________</w:t>
      </w:r>
    </w:p>
    <w:p w:rsidR="008C5D09" w:rsidRPr="008C5D09" w:rsidRDefault="008C5D09" w:rsidP="008C5D09">
      <w:pPr>
        <w:tabs>
          <w:tab w:val="left" w:pos="-720"/>
        </w:tabs>
        <w:suppressAutoHyphens/>
        <w:ind w:left="-360" w:right="-360"/>
        <w:rPr>
          <w:rFonts w:ascii="Arial" w:hAnsi="Arial" w:cs="Arial"/>
          <w:b/>
        </w:rPr>
      </w:pPr>
      <w:r w:rsidRPr="008C5D09">
        <w:rPr>
          <w:rFonts w:ascii="Arial" w:hAnsi="Arial" w:cs="Arial"/>
        </w:rPr>
        <w:tab/>
      </w:r>
    </w:p>
    <w:p w:rsidR="008C5D09" w:rsidRPr="008C5D09" w:rsidRDefault="008C5D09" w:rsidP="008C5D09">
      <w:pPr>
        <w:tabs>
          <w:tab w:val="left" w:pos="-720"/>
        </w:tabs>
        <w:suppressAutoHyphens/>
        <w:ind w:left="-360" w:right="-360"/>
        <w:rPr>
          <w:rFonts w:ascii="Arial" w:hAnsi="Arial" w:cs="Arial"/>
          <w:b/>
        </w:rPr>
      </w:pPr>
      <w:r w:rsidRPr="008C5D09">
        <w:rPr>
          <w:rFonts w:ascii="Arial" w:hAnsi="Arial" w:cs="Arial"/>
          <w:b/>
        </w:rPr>
        <w:t>2.  Staffing</w:t>
      </w:r>
    </w:p>
    <w:p w:rsidR="008C5D09" w:rsidRPr="008C5D09" w:rsidRDefault="008C5D09" w:rsidP="008C5D09">
      <w:pPr>
        <w:tabs>
          <w:tab w:val="left" w:pos="-720"/>
        </w:tabs>
        <w:suppressAutoHyphens/>
        <w:ind w:left="-360" w:right="-360"/>
        <w:rPr>
          <w:rFonts w:ascii="Arial" w:hAnsi="Arial" w:cs="Arial"/>
        </w:rPr>
      </w:pPr>
      <w:r w:rsidRPr="008C5D09">
        <w:rPr>
          <w:rFonts w:ascii="Arial" w:hAnsi="Arial" w:cs="Arial"/>
        </w:rPr>
        <w:tab/>
        <w:t xml:space="preserve">All positions in the program have written job descriptions that accurately </w:t>
      </w:r>
    </w:p>
    <w:p w:rsidR="008C5D09" w:rsidRPr="008C5D09" w:rsidRDefault="008C5D09" w:rsidP="008C5D09">
      <w:pPr>
        <w:tabs>
          <w:tab w:val="left" w:pos="-720"/>
        </w:tabs>
        <w:suppressAutoHyphens/>
        <w:ind w:left="-360" w:right="-360"/>
        <w:rPr>
          <w:rFonts w:ascii="Arial" w:hAnsi="Arial" w:cs="Arial"/>
        </w:rPr>
      </w:pPr>
      <w:r w:rsidRPr="008C5D09">
        <w:rPr>
          <w:rFonts w:ascii="Arial" w:hAnsi="Arial" w:cs="Arial"/>
        </w:rPr>
        <w:tab/>
        <w:t>describe the duties, qualifications and responsibilities.</w:t>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t>(YES/NO)</w:t>
      </w:r>
    </w:p>
    <w:p w:rsidR="008C5D09" w:rsidRPr="008C5D09" w:rsidRDefault="008C5D09" w:rsidP="008C5D09">
      <w:pPr>
        <w:tabs>
          <w:tab w:val="left" w:pos="-720"/>
        </w:tabs>
        <w:suppressAutoHyphens/>
        <w:ind w:left="-360" w:right="-360"/>
        <w:rPr>
          <w:rFonts w:ascii="Arial" w:hAnsi="Arial" w:cs="Arial"/>
        </w:rPr>
      </w:pPr>
    </w:p>
    <w:p w:rsidR="008C5D09" w:rsidRPr="008C5D09" w:rsidRDefault="008C5D09" w:rsidP="008C5D09">
      <w:pPr>
        <w:tabs>
          <w:tab w:val="left" w:pos="-720"/>
        </w:tabs>
        <w:suppressAutoHyphens/>
        <w:ind w:left="-360" w:right="-360"/>
        <w:rPr>
          <w:rFonts w:ascii="Arial" w:hAnsi="Arial" w:cs="Arial"/>
        </w:rPr>
      </w:pPr>
      <w:r w:rsidRPr="008C5D09">
        <w:rPr>
          <w:rFonts w:ascii="Arial" w:hAnsi="Arial" w:cs="Arial"/>
        </w:rPr>
        <w:tab/>
        <w:t xml:space="preserve">There is a clear structure of supervision and support for all programs </w:t>
      </w:r>
    </w:p>
    <w:p w:rsidR="00922C8D" w:rsidRDefault="008C5D09" w:rsidP="008C5D09">
      <w:pPr>
        <w:tabs>
          <w:tab w:val="left" w:pos="-720"/>
        </w:tabs>
        <w:suppressAutoHyphens/>
        <w:ind w:left="-360" w:right="-360"/>
        <w:rPr>
          <w:rFonts w:ascii="Arial" w:hAnsi="Arial" w:cs="Arial"/>
        </w:rPr>
      </w:pPr>
      <w:r w:rsidRPr="008C5D09">
        <w:rPr>
          <w:rFonts w:ascii="Arial" w:hAnsi="Arial" w:cs="Arial"/>
        </w:rPr>
        <w:tab/>
        <w:t>staff members and volunteers.</w:t>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t>(YES/NO)</w:t>
      </w:r>
    </w:p>
    <w:p w:rsidR="008C5D09" w:rsidRPr="008C5D09" w:rsidRDefault="008C5D09" w:rsidP="008C5D09">
      <w:pPr>
        <w:tabs>
          <w:tab w:val="left" w:pos="-720"/>
        </w:tabs>
        <w:suppressAutoHyphens/>
        <w:ind w:left="-360" w:right="-360"/>
        <w:rPr>
          <w:rFonts w:ascii="Arial" w:hAnsi="Arial" w:cs="Arial"/>
        </w:rPr>
      </w:pPr>
      <w:r w:rsidRPr="008C5D09">
        <w:rPr>
          <w:rFonts w:ascii="Arial" w:hAnsi="Arial" w:cs="Arial"/>
        </w:rPr>
        <w:tab/>
      </w:r>
      <w:r w:rsidRPr="008C5D09">
        <w:rPr>
          <w:rFonts w:ascii="Arial" w:hAnsi="Arial" w:cs="Arial"/>
        </w:rPr>
        <w:tab/>
      </w:r>
    </w:p>
    <w:p w:rsidR="008C5D09" w:rsidRPr="008C5D09" w:rsidRDefault="008C5D09" w:rsidP="008C5D09">
      <w:pPr>
        <w:tabs>
          <w:tab w:val="left" w:pos="-720"/>
        </w:tabs>
        <w:suppressAutoHyphens/>
        <w:ind w:left="-360" w:right="-360"/>
        <w:rPr>
          <w:rFonts w:ascii="Arial" w:hAnsi="Arial" w:cs="Arial"/>
        </w:rPr>
      </w:pPr>
      <w:r w:rsidRPr="008C5D09">
        <w:rPr>
          <w:rFonts w:ascii="Arial" w:hAnsi="Arial" w:cs="Arial"/>
        </w:rPr>
        <w:tab/>
        <w:t>There is a plan for staff training.</w:t>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t>(YES/NO)</w:t>
      </w:r>
    </w:p>
    <w:p w:rsidR="008C5D09" w:rsidRPr="008C5D09" w:rsidRDefault="008C5D09" w:rsidP="008C5D09">
      <w:pPr>
        <w:tabs>
          <w:tab w:val="left" w:pos="-720"/>
        </w:tabs>
        <w:suppressAutoHyphens/>
        <w:ind w:left="-360" w:right="-360"/>
        <w:rPr>
          <w:rFonts w:ascii="Arial" w:hAnsi="Arial" w:cs="Arial"/>
        </w:rPr>
      </w:pPr>
    </w:p>
    <w:p w:rsidR="008C5D09" w:rsidRPr="008C5D09" w:rsidRDefault="008C5D09" w:rsidP="008C5D09">
      <w:pPr>
        <w:tabs>
          <w:tab w:val="left" w:pos="-720"/>
        </w:tabs>
        <w:suppressAutoHyphens/>
        <w:ind w:left="-360" w:right="-360"/>
        <w:rPr>
          <w:rFonts w:ascii="Arial" w:hAnsi="Arial" w:cs="Arial"/>
        </w:rPr>
      </w:pPr>
      <w:r w:rsidRPr="008C5D09">
        <w:rPr>
          <w:rFonts w:ascii="Arial" w:hAnsi="Arial" w:cs="Arial"/>
        </w:rPr>
        <w:tab/>
        <w:t xml:space="preserve">Staff performance is reviewed annually. </w:t>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t>(YES/NO)</w:t>
      </w:r>
    </w:p>
    <w:p w:rsidR="008C5D09" w:rsidRPr="008C5D09" w:rsidRDefault="008C5D09" w:rsidP="008C5D09">
      <w:pPr>
        <w:tabs>
          <w:tab w:val="left" w:pos="-720"/>
        </w:tabs>
        <w:suppressAutoHyphens/>
        <w:ind w:left="-360" w:right="-360"/>
        <w:rPr>
          <w:rFonts w:ascii="Arial" w:hAnsi="Arial" w:cs="Arial"/>
        </w:rPr>
      </w:pPr>
    </w:p>
    <w:p w:rsidR="008C5D09" w:rsidRPr="008C5D09" w:rsidRDefault="008C5D09" w:rsidP="008C5D09">
      <w:pPr>
        <w:tabs>
          <w:tab w:val="left" w:pos="-720"/>
        </w:tabs>
        <w:suppressAutoHyphens/>
        <w:ind w:right="-360"/>
        <w:rPr>
          <w:rFonts w:ascii="Arial" w:hAnsi="Arial" w:cs="Arial"/>
        </w:rPr>
      </w:pPr>
      <w:r w:rsidRPr="008C5D09">
        <w:rPr>
          <w:rFonts w:ascii="Arial" w:hAnsi="Arial" w:cs="Arial"/>
        </w:rPr>
        <w:t xml:space="preserve">The performance review results in a written appraisal and future plan. </w:t>
      </w:r>
      <w:r w:rsidRPr="008C5D09">
        <w:rPr>
          <w:rFonts w:ascii="Arial" w:hAnsi="Arial" w:cs="Arial"/>
        </w:rPr>
        <w:tab/>
        <w:t>(YES/NO)</w:t>
      </w:r>
    </w:p>
    <w:p w:rsidR="008C5D09" w:rsidRPr="008C5D09" w:rsidRDefault="008C5D09" w:rsidP="008C5D09">
      <w:pPr>
        <w:tabs>
          <w:tab w:val="left" w:pos="-720"/>
        </w:tabs>
        <w:suppressAutoHyphens/>
        <w:ind w:left="-360" w:right="-360"/>
        <w:rPr>
          <w:rFonts w:ascii="Arial" w:hAnsi="Arial" w:cs="Arial"/>
        </w:rPr>
      </w:pPr>
    </w:p>
    <w:p w:rsidR="008C5D09" w:rsidRPr="008C5D09" w:rsidRDefault="008C5D09" w:rsidP="008C5D09">
      <w:pPr>
        <w:tabs>
          <w:tab w:val="left" w:pos="-720"/>
        </w:tabs>
        <w:suppressAutoHyphens/>
        <w:ind w:right="-360"/>
        <w:rPr>
          <w:rFonts w:ascii="Arial" w:hAnsi="Arial" w:cs="Arial"/>
        </w:rPr>
      </w:pPr>
      <w:r w:rsidRPr="008C5D09">
        <w:rPr>
          <w:rFonts w:ascii="Arial" w:hAnsi="Arial" w:cs="Arial"/>
        </w:rPr>
        <w:t xml:space="preserve">In the past few years, the agency has retained most staff for average </w:t>
      </w:r>
    </w:p>
    <w:p w:rsidR="008C5D09" w:rsidRPr="008C5D09" w:rsidRDefault="008C5D09" w:rsidP="008C5D09">
      <w:pPr>
        <w:tabs>
          <w:tab w:val="left" w:pos="-720"/>
        </w:tabs>
        <w:suppressAutoHyphens/>
        <w:ind w:left="-360" w:right="-360"/>
        <w:rPr>
          <w:rFonts w:ascii="Arial" w:hAnsi="Arial" w:cs="Arial"/>
        </w:rPr>
      </w:pPr>
      <w:r w:rsidRPr="008C5D09">
        <w:rPr>
          <w:rFonts w:ascii="Arial" w:hAnsi="Arial" w:cs="Arial"/>
        </w:rPr>
        <w:tab/>
        <w:t xml:space="preserve">of 1 year or more. </w:t>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r>
      <w:r w:rsidRPr="008C5D09">
        <w:rPr>
          <w:rFonts w:ascii="Arial" w:hAnsi="Arial" w:cs="Arial"/>
        </w:rPr>
        <w:tab/>
        <w:t xml:space="preserve">          (YES/NO)</w:t>
      </w:r>
    </w:p>
    <w:p w:rsidR="008C5D09" w:rsidRDefault="008C5D09" w:rsidP="008C5D09">
      <w:pPr>
        <w:tabs>
          <w:tab w:val="left" w:pos="-720"/>
        </w:tabs>
        <w:suppressAutoHyphens/>
        <w:ind w:right="-360"/>
        <w:rPr>
          <w:rFonts w:ascii="Arial" w:hAnsi="Arial" w:cs="Arial"/>
        </w:rPr>
      </w:pPr>
    </w:p>
    <w:p w:rsidR="007512C9" w:rsidRDefault="007512C9" w:rsidP="008C5D09">
      <w:pPr>
        <w:tabs>
          <w:tab w:val="left" w:pos="-720"/>
        </w:tabs>
        <w:suppressAutoHyphens/>
        <w:ind w:right="-360"/>
        <w:rPr>
          <w:rFonts w:ascii="Arial" w:hAnsi="Arial" w:cs="Arial"/>
        </w:rPr>
      </w:pPr>
    </w:p>
    <w:p w:rsidR="007512C9" w:rsidRPr="008C5D09" w:rsidRDefault="007512C9" w:rsidP="008C5D09">
      <w:pPr>
        <w:tabs>
          <w:tab w:val="left" w:pos="-720"/>
        </w:tabs>
        <w:suppressAutoHyphens/>
        <w:ind w:right="-360"/>
        <w:rPr>
          <w:rFonts w:ascii="Arial" w:hAnsi="Arial" w:cs="Arial"/>
        </w:rPr>
      </w:pPr>
    </w:p>
    <w:p w:rsidR="008C5D09" w:rsidRPr="008C5D09" w:rsidRDefault="00E86D77" w:rsidP="008C5D09">
      <w:pPr>
        <w:rPr>
          <w:rFonts w:ascii="Arial" w:hAnsi="Arial" w:cs="Arial"/>
          <w:b/>
          <w:u w:val="single"/>
        </w:rPr>
      </w:pPr>
      <w:r>
        <w:rPr>
          <w:rFonts w:ascii="Arial" w:hAnsi="Arial" w:cs="Arial"/>
          <w:bCs/>
          <w:noProof/>
        </w:rPr>
        <w:pict>
          <v:shape id="_x0000_s1047" type="#_x0000_t136" style="position:absolute;margin-left:322.5pt;margin-top:84.35pt;width:225pt;height:17.25pt;z-index:251671552;mso-position-horizontal-relative:text;mso-position-vertical-relative:text;mso-width-relative:page;mso-height-relative:page" fillcolor="#943634">
            <v:shadow color="#868686"/>
            <v:textpath style="font-family:&quot;Arial&quot;;font-style:italic;v-text-kern:t" trim="t" fitpath="t" string="Complete Proposal"/>
          </v:shape>
        </w:pict>
      </w:r>
      <w:r w:rsidR="008C5D09" w:rsidRPr="008C5D09">
        <w:rPr>
          <w:rFonts w:ascii="Arial" w:hAnsi="Arial" w:cs="Arial"/>
          <w:b/>
        </w:rPr>
        <w:br w:type="page"/>
      </w:r>
      <w:r w:rsidR="008C5D09" w:rsidRPr="008C5D09">
        <w:rPr>
          <w:rFonts w:ascii="Arial" w:hAnsi="Arial" w:cs="Arial"/>
          <w:b/>
          <w:u w:val="single"/>
        </w:rPr>
        <w:t xml:space="preserve"> </w:t>
      </w:r>
    </w:p>
    <w:p w:rsidR="008C5D09" w:rsidRPr="008C5D09" w:rsidRDefault="008C5D09" w:rsidP="008C5D09">
      <w:pPr>
        <w:tabs>
          <w:tab w:val="left" w:pos="360"/>
        </w:tabs>
        <w:jc w:val="center"/>
        <w:rPr>
          <w:rFonts w:ascii="Arial" w:hAnsi="Arial" w:cs="Arial"/>
          <w:b/>
          <w:bCs/>
        </w:rPr>
      </w:pPr>
      <w:r w:rsidRPr="008C5D09">
        <w:rPr>
          <w:rFonts w:ascii="Arial" w:hAnsi="Arial" w:cs="Arial"/>
          <w:b/>
          <w:u w:val="single"/>
        </w:rPr>
        <w:t>Additional Forms</w:t>
      </w:r>
      <w:r w:rsidR="001E10AE">
        <w:rPr>
          <w:rFonts w:ascii="Arial" w:hAnsi="Arial" w:cs="Arial"/>
          <w:b/>
          <w:u w:val="single"/>
        </w:rPr>
        <w:t xml:space="preserve"> </w:t>
      </w:r>
    </w:p>
    <w:p w:rsidR="008C5D09" w:rsidRPr="008C5D09" w:rsidRDefault="008C5D09" w:rsidP="008C5D09">
      <w:pPr>
        <w:tabs>
          <w:tab w:val="left" w:pos="360"/>
        </w:tabs>
        <w:jc w:val="both"/>
        <w:rPr>
          <w:rFonts w:ascii="Arial" w:hAnsi="Arial" w:cs="Arial"/>
          <w:b/>
          <w:bCs/>
        </w:rPr>
      </w:pPr>
      <w:r w:rsidRPr="008C5D09">
        <w:rPr>
          <w:rFonts w:ascii="Arial" w:hAnsi="Arial" w:cs="Arial"/>
          <w:b/>
          <w:bCs/>
        </w:rPr>
        <w:tab/>
      </w:r>
      <w:r w:rsidRPr="008C5D09">
        <w:rPr>
          <w:rFonts w:ascii="Arial" w:hAnsi="Arial" w:cs="Arial"/>
          <w:b/>
          <w:bCs/>
        </w:rPr>
        <w:tab/>
      </w:r>
    </w:p>
    <w:p w:rsidR="008C5D09" w:rsidRPr="008C5D09" w:rsidRDefault="008C5D09" w:rsidP="008C5D09">
      <w:pPr>
        <w:numPr>
          <w:ilvl w:val="0"/>
          <w:numId w:val="6"/>
        </w:numPr>
        <w:rPr>
          <w:rFonts w:ascii="Arial" w:hAnsi="Arial" w:cs="Arial"/>
        </w:rPr>
      </w:pPr>
      <w:r w:rsidRPr="008C5D09">
        <w:rPr>
          <w:rFonts w:ascii="Arial" w:hAnsi="Arial" w:cs="Arial"/>
          <w:bCs/>
          <w:u w:val="single"/>
        </w:rPr>
        <w:t>Board of Directors</w:t>
      </w:r>
      <w:r w:rsidRPr="008C5D09">
        <w:rPr>
          <w:rFonts w:ascii="Arial" w:hAnsi="Arial" w:cs="Arial"/>
          <w:color w:val="0000FF"/>
        </w:rPr>
        <w:t xml:space="preserve">:  </w:t>
      </w:r>
      <w:r w:rsidRPr="008C5D09">
        <w:rPr>
          <w:rFonts w:ascii="Arial" w:hAnsi="Arial" w:cs="Arial"/>
          <w:bCs/>
        </w:rPr>
        <w:t>Provide a list of your Board of Directors including Name, Board Position, Home Address and Phone Number, Employer’s Name, Employer’s Address and Phone Number, and any</w:t>
      </w:r>
      <w:r w:rsidR="007512C9">
        <w:rPr>
          <w:rFonts w:ascii="Arial" w:hAnsi="Arial" w:cs="Arial"/>
          <w:bCs/>
        </w:rPr>
        <w:t xml:space="preserve"> relevant </w:t>
      </w:r>
      <w:r w:rsidRPr="008C5D09">
        <w:rPr>
          <w:rFonts w:ascii="Arial" w:hAnsi="Arial" w:cs="Arial"/>
          <w:bCs/>
        </w:rPr>
        <w:t>Professional or Community Affiliations.  In addition, please identify any youth members (under age 21).</w:t>
      </w:r>
    </w:p>
    <w:p w:rsidR="008C5D09" w:rsidRPr="008C5D09" w:rsidRDefault="008C5D09" w:rsidP="008C5D09">
      <w:pPr>
        <w:numPr>
          <w:ilvl w:val="0"/>
          <w:numId w:val="6"/>
        </w:numPr>
        <w:rPr>
          <w:rFonts w:ascii="Arial" w:hAnsi="Arial" w:cs="Arial"/>
        </w:rPr>
      </w:pPr>
      <w:r w:rsidRPr="008C5D09">
        <w:rPr>
          <w:rFonts w:ascii="Arial" w:hAnsi="Arial" w:cs="Arial"/>
          <w:u w:val="single"/>
        </w:rPr>
        <w:t xml:space="preserve">Balance Sheet: </w:t>
      </w:r>
      <w:r w:rsidRPr="008C5D09">
        <w:rPr>
          <w:rFonts w:ascii="Arial" w:hAnsi="Arial" w:cs="Arial"/>
        </w:rPr>
        <w:t xml:space="preserve"> The most recent you </w:t>
      </w:r>
      <w:r w:rsidR="007512C9">
        <w:rPr>
          <w:rFonts w:ascii="Arial" w:hAnsi="Arial" w:cs="Arial"/>
        </w:rPr>
        <w:t>have available (must be from 2015 or later</w:t>
      </w:r>
      <w:r w:rsidRPr="008C5D09">
        <w:rPr>
          <w:rFonts w:ascii="Arial" w:hAnsi="Arial" w:cs="Arial"/>
        </w:rPr>
        <w:t xml:space="preserve">). </w:t>
      </w:r>
    </w:p>
    <w:p w:rsidR="008C5D09" w:rsidRPr="009C32D9" w:rsidRDefault="008C5D09" w:rsidP="008C5D09">
      <w:pPr>
        <w:numPr>
          <w:ilvl w:val="0"/>
          <w:numId w:val="6"/>
        </w:numPr>
        <w:rPr>
          <w:rFonts w:ascii="Arial" w:hAnsi="Arial" w:cs="Arial"/>
        </w:rPr>
      </w:pPr>
      <w:r w:rsidRPr="008C5D09">
        <w:rPr>
          <w:rFonts w:ascii="Arial" w:hAnsi="Arial" w:cs="Arial"/>
          <w:u w:val="single"/>
        </w:rPr>
        <w:t xml:space="preserve">Most Recent Audit: </w:t>
      </w:r>
      <w:r w:rsidRPr="008C5D09">
        <w:rPr>
          <w:rFonts w:ascii="Arial" w:hAnsi="Arial" w:cs="Arial"/>
        </w:rPr>
        <w:t xml:space="preserve">Only one copy. </w:t>
      </w:r>
    </w:p>
    <w:p w:rsidR="001E10AE" w:rsidRPr="009C32D9" w:rsidRDefault="00E86D77" w:rsidP="001E10AE">
      <w:pPr>
        <w:ind w:left="360"/>
        <w:rPr>
          <w:rFonts w:ascii="Arial" w:hAnsi="Arial" w:cs="Arial"/>
          <w:bCs/>
        </w:rPr>
      </w:pPr>
      <w:r>
        <w:rPr>
          <w:rFonts w:ascii="Arial" w:hAnsi="Arial" w:cs="Arial"/>
          <w:b/>
          <w:noProof/>
        </w:rPr>
        <w:pict>
          <v:shape id="_x0000_s1052" type="#_x0000_t136" style="position:absolute;left:0;text-align:left;margin-left:317.25pt;margin-top:567.3pt;width:227.25pt;height:19.4pt;z-index:251676672;mso-position-horizontal-relative:text;mso-position-vertical-relative:text;mso-width-relative:page;mso-height-relative:page" fillcolor="#943634">
            <v:shadow color="#868686"/>
            <v:textpath style="font-family:&quot;Arial&quot;;font-style:italic;v-text-kern:t" trim="t" fitpath="t" string="Complete Proposal"/>
          </v:shape>
        </w:pict>
      </w:r>
      <w:r w:rsidR="001E10AE">
        <w:rPr>
          <w:rFonts w:ascii="Arial" w:hAnsi="Arial" w:cs="Arial"/>
          <w:b/>
        </w:rPr>
        <w:br w:type="page"/>
      </w:r>
    </w:p>
    <w:p w:rsidR="001E10AE" w:rsidRPr="009C32D9" w:rsidRDefault="001E10AE" w:rsidP="001E10AE">
      <w:pPr>
        <w:jc w:val="center"/>
        <w:rPr>
          <w:rFonts w:ascii="Arial" w:hAnsi="Arial" w:cs="Arial"/>
          <w:b/>
          <w:bCs/>
        </w:rPr>
      </w:pPr>
      <w:r w:rsidRPr="009C32D9">
        <w:rPr>
          <w:rFonts w:ascii="Arial" w:hAnsi="Arial" w:cs="Arial"/>
          <w:b/>
          <w:bCs/>
        </w:rPr>
        <w:t>Tompkins County Youth Services Department</w:t>
      </w:r>
    </w:p>
    <w:p w:rsidR="001E10AE" w:rsidRPr="009C32D9" w:rsidRDefault="001E10AE" w:rsidP="001E10AE">
      <w:pPr>
        <w:jc w:val="center"/>
        <w:rPr>
          <w:rFonts w:ascii="Arial" w:hAnsi="Arial" w:cs="Arial"/>
          <w:b/>
          <w:bCs/>
        </w:rPr>
      </w:pPr>
      <w:r w:rsidRPr="009C32D9">
        <w:rPr>
          <w:rFonts w:ascii="Arial" w:hAnsi="Arial" w:cs="Arial"/>
          <w:b/>
          <w:bCs/>
        </w:rPr>
        <w:t>2017 Year Round Grant Funding</w:t>
      </w:r>
    </w:p>
    <w:p w:rsidR="001E10AE" w:rsidRDefault="001E10AE" w:rsidP="001E10AE">
      <w:pPr>
        <w:jc w:val="center"/>
        <w:rPr>
          <w:rFonts w:ascii="Arial" w:hAnsi="Arial" w:cs="Arial"/>
          <w:b/>
          <w:bCs/>
        </w:rPr>
      </w:pPr>
      <w:r w:rsidRPr="009C32D9">
        <w:rPr>
          <w:rFonts w:ascii="Arial" w:hAnsi="Arial" w:cs="Arial"/>
          <w:b/>
          <w:bCs/>
        </w:rPr>
        <w:t>Budget Section Guidelines</w:t>
      </w:r>
    </w:p>
    <w:p w:rsidR="001E10AE" w:rsidRPr="009C32D9" w:rsidRDefault="001E10AE" w:rsidP="001E10AE">
      <w:pPr>
        <w:jc w:val="center"/>
        <w:rPr>
          <w:rFonts w:ascii="Arial" w:hAnsi="Arial" w:cs="Arial"/>
          <w:b/>
          <w:bCs/>
        </w:rPr>
      </w:pPr>
      <w:r>
        <w:rPr>
          <w:rFonts w:ascii="Arial" w:hAnsi="Arial" w:cs="Arial"/>
          <w:b/>
          <w:bCs/>
        </w:rPr>
        <w:t>(8 points)</w:t>
      </w:r>
    </w:p>
    <w:p w:rsidR="001E10AE" w:rsidRPr="009C32D9" w:rsidRDefault="001E10AE" w:rsidP="001E10AE">
      <w:pPr>
        <w:ind w:left="360"/>
        <w:jc w:val="center"/>
        <w:rPr>
          <w:rFonts w:ascii="Arial" w:hAnsi="Arial" w:cs="Arial"/>
        </w:rPr>
      </w:pPr>
    </w:p>
    <w:p w:rsidR="001E10AE" w:rsidRPr="009C32D9" w:rsidRDefault="001E10AE" w:rsidP="001E10AE">
      <w:pPr>
        <w:pStyle w:val="Heading1"/>
        <w:rPr>
          <w:rFonts w:ascii="Arial" w:hAnsi="Arial" w:cs="Arial"/>
          <w:b w:val="0"/>
          <w:bCs w:val="0"/>
          <w:sz w:val="24"/>
          <w:szCs w:val="24"/>
          <w:u w:val="single"/>
        </w:rPr>
      </w:pPr>
      <w:r w:rsidRPr="009C32D9">
        <w:rPr>
          <w:rFonts w:ascii="Arial" w:hAnsi="Arial" w:cs="Arial"/>
          <w:sz w:val="24"/>
          <w:szCs w:val="24"/>
          <w:u w:val="single"/>
        </w:rPr>
        <w:t>Introduction</w:t>
      </w:r>
    </w:p>
    <w:p w:rsidR="001E10AE" w:rsidRPr="009C32D9" w:rsidRDefault="001E10AE" w:rsidP="001E10AE">
      <w:pPr>
        <w:rPr>
          <w:rFonts w:ascii="Arial" w:hAnsi="Arial" w:cs="Arial"/>
        </w:rPr>
      </w:pPr>
    </w:p>
    <w:p w:rsidR="001E10AE" w:rsidRPr="009C32D9" w:rsidRDefault="001E10AE" w:rsidP="001E10AE">
      <w:pPr>
        <w:numPr>
          <w:ilvl w:val="0"/>
          <w:numId w:val="9"/>
        </w:numPr>
        <w:rPr>
          <w:rFonts w:ascii="Arial" w:hAnsi="Arial" w:cs="Arial"/>
        </w:rPr>
      </w:pPr>
      <w:r w:rsidRPr="009C32D9">
        <w:rPr>
          <w:rFonts w:ascii="Arial" w:hAnsi="Arial" w:cs="Arial"/>
        </w:rPr>
        <w:t>The following budget sections relate only to the program for which you are requesting funding.  Do not list the agency’s total budget lines unless indicated to do so.</w:t>
      </w:r>
    </w:p>
    <w:p w:rsidR="001E10AE" w:rsidRPr="009C32D9" w:rsidRDefault="001E10AE" w:rsidP="001E10AE">
      <w:pPr>
        <w:ind w:left="360"/>
        <w:rPr>
          <w:rFonts w:ascii="Arial" w:hAnsi="Arial" w:cs="Arial"/>
        </w:rPr>
      </w:pPr>
    </w:p>
    <w:p w:rsidR="001E10AE" w:rsidRPr="009C32D9" w:rsidRDefault="001E10AE" w:rsidP="001E10AE">
      <w:pPr>
        <w:numPr>
          <w:ilvl w:val="0"/>
          <w:numId w:val="9"/>
        </w:numPr>
        <w:rPr>
          <w:rFonts w:ascii="Arial" w:hAnsi="Arial" w:cs="Arial"/>
        </w:rPr>
      </w:pPr>
      <w:r w:rsidRPr="009C32D9">
        <w:rPr>
          <w:rFonts w:ascii="Arial" w:hAnsi="Arial" w:cs="Arial"/>
        </w:rPr>
        <w:t>The Youth Services Department must have a full financial picture for the program for which you are requesting funding.  As you complete this budget section, keep in mind that you must list ALL costs associated with the program, even if you are not requesting reimbursement for those items.</w:t>
      </w:r>
    </w:p>
    <w:p w:rsidR="001E10AE" w:rsidRPr="009C32D9" w:rsidRDefault="001E10AE" w:rsidP="001E10AE">
      <w:pPr>
        <w:rPr>
          <w:rFonts w:ascii="Arial" w:hAnsi="Arial" w:cs="Arial"/>
        </w:rPr>
      </w:pPr>
    </w:p>
    <w:p w:rsidR="001E10AE" w:rsidRPr="009C32D9" w:rsidRDefault="001E10AE" w:rsidP="001E10AE">
      <w:pPr>
        <w:numPr>
          <w:ilvl w:val="0"/>
          <w:numId w:val="9"/>
        </w:numPr>
        <w:rPr>
          <w:rFonts w:ascii="Arial" w:hAnsi="Arial" w:cs="Arial"/>
        </w:rPr>
      </w:pPr>
      <w:r w:rsidRPr="009C32D9">
        <w:rPr>
          <w:rFonts w:ascii="Arial" w:hAnsi="Arial" w:cs="Arial"/>
        </w:rPr>
        <w:t xml:space="preserve">All programs are asked to show a cash match of 50% except Runaway and Homeless Youth programs. See </w:t>
      </w:r>
      <w:r w:rsidRPr="00162A1D">
        <w:rPr>
          <w:rFonts w:ascii="Arial" w:hAnsi="Arial" w:cs="Arial"/>
          <w:b/>
        </w:rPr>
        <w:t>Appendix B</w:t>
      </w:r>
      <w:r w:rsidRPr="009C32D9">
        <w:rPr>
          <w:rFonts w:ascii="Arial" w:hAnsi="Arial" w:cs="Arial"/>
        </w:rPr>
        <w:t xml:space="preserve"> for more information for programs seeking RHY funding. </w:t>
      </w:r>
    </w:p>
    <w:p w:rsidR="001E10AE" w:rsidRPr="009C32D9" w:rsidRDefault="001E10AE" w:rsidP="001E10AE">
      <w:pPr>
        <w:pStyle w:val="ListParagraph"/>
        <w:rPr>
          <w:rFonts w:ascii="Arial" w:hAnsi="Arial" w:cs="Arial"/>
        </w:rPr>
      </w:pPr>
    </w:p>
    <w:p w:rsidR="001E10AE" w:rsidRPr="009C32D9" w:rsidRDefault="001E10AE" w:rsidP="001E10AE">
      <w:pPr>
        <w:numPr>
          <w:ilvl w:val="0"/>
          <w:numId w:val="9"/>
        </w:numPr>
        <w:rPr>
          <w:rFonts w:ascii="Arial" w:hAnsi="Arial" w:cs="Arial"/>
        </w:rPr>
      </w:pPr>
      <w:r w:rsidRPr="009C32D9">
        <w:rPr>
          <w:rFonts w:ascii="Arial" w:hAnsi="Arial" w:cs="Arial"/>
        </w:rPr>
        <w:t>In-kind budget lines should be noted as ‘In-kind’ under the Budget Items column and a dollar amount attributed with the in-kind service must be noted in the Total Program Budget Line. Note: In-Kind costs do not count towards the required 50% cash match.</w:t>
      </w:r>
    </w:p>
    <w:p w:rsidR="001E10AE" w:rsidRPr="009C32D9" w:rsidRDefault="001E10AE" w:rsidP="001E10AE">
      <w:pPr>
        <w:rPr>
          <w:rFonts w:ascii="Arial" w:hAnsi="Arial" w:cs="Arial"/>
        </w:rPr>
      </w:pPr>
    </w:p>
    <w:p w:rsidR="001E10AE" w:rsidRPr="009C32D9" w:rsidRDefault="001E10AE" w:rsidP="001E10AE">
      <w:pPr>
        <w:numPr>
          <w:ilvl w:val="0"/>
          <w:numId w:val="9"/>
        </w:numPr>
        <w:rPr>
          <w:rFonts w:ascii="Arial" w:hAnsi="Arial" w:cs="Arial"/>
        </w:rPr>
      </w:pPr>
      <w:r w:rsidRPr="009C32D9">
        <w:rPr>
          <w:rFonts w:ascii="Arial" w:hAnsi="Arial" w:cs="Arial"/>
        </w:rPr>
        <w:t>Please complete each section of the budget on the form provided below.  For items that are not applicable to your program, list ‘0’ in the Total Program Budget Line.</w:t>
      </w:r>
    </w:p>
    <w:p w:rsidR="001E10AE" w:rsidRPr="009C32D9" w:rsidRDefault="001E10AE" w:rsidP="001E10AE">
      <w:pPr>
        <w:rPr>
          <w:rFonts w:ascii="Arial" w:hAnsi="Arial" w:cs="Arial"/>
        </w:rPr>
      </w:pPr>
    </w:p>
    <w:p w:rsidR="001E10AE" w:rsidRPr="009C32D9" w:rsidRDefault="001E10AE" w:rsidP="001E10AE">
      <w:pPr>
        <w:numPr>
          <w:ilvl w:val="0"/>
          <w:numId w:val="9"/>
        </w:numPr>
        <w:rPr>
          <w:rFonts w:ascii="Arial" w:hAnsi="Arial" w:cs="Arial"/>
        </w:rPr>
      </w:pPr>
      <w:r w:rsidRPr="009C32D9">
        <w:rPr>
          <w:rFonts w:ascii="Arial" w:hAnsi="Arial" w:cs="Arial"/>
        </w:rPr>
        <w:t>Program costs incurred and/or paid before January 1, 2017 may not be included in this budget.  Expenses must be incurred during the program duration timeframe of January 1, 2017 – December 31, 2017.</w:t>
      </w:r>
    </w:p>
    <w:p w:rsidR="001E10AE" w:rsidRPr="009C32D9" w:rsidRDefault="001E10AE" w:rsidP="001E10AE">
      <w:pPr>
        <w:rPr>
          <w:rFonts w:ascii="Arial" w:hAnsi="Arial" w:cs="Arial"/>
        </w:rPr>
      </w:pPr>
    </w:p>
    <w:p w:rsidR="001E10AE" w:rsidRPr="009C32D9" w:rsidRDefault="001E10AE" w:rsidP="001E10AE">
      <w:pPr>
        <w:numPr>
          <w:ilvl w:val="0"/>
          <w:numId w:val="9"/>
        </w:numPr>
        <w:rPr>
          <w:rFonts w:ascii="Arial" w:hAnsi="Arial" w:cs="Arial"/>
        </w:rPr>
      </w:pPr>
      <w:r w:rsidRPr="009C32D9">
        <w:rPr>
          <w:rFonts w:ascii="Arial" w:hAnsi="Arial" w:cs="Arial"/>
        </w:rPr>
        <w:t xml:space="preserve">Be sure to complete the Budget Narrative Questions at the end of this section.  </w:t>
      </w:r>
    </w:p>
    <w:p w:rsidR="001E10AE" w:rsidRPr="009C32D9" w:rsidRDefault="001E10AE" w:rsidP="001E10AE">
      <w:pPr>
        <w:pStyle w:val="ListParagraph"/>
        <w:rPr>
          <w:rFonts w:ascii="Arial" w:hAnsi="Arial" w:cs="Arial"/>
        </w:rPr>
      </w:pPr>
    </w:p>
    <w:p w:rsidR="001E10AE" w:rsidRPr="009C32D9" w:rsidRDefault="001E10AE" w:rsidP="001E10AE">
      <w:pPr>
        <w:numPr>
          <w:ilvl w:val="0"/>
          <w:numId w:val="9"/>
        </w:numPr>
        <w:rPr>
          <w:rFonts w:ascii="Arial" w:hAnsi="Arial" w:cs="Arial"/>
        </w:rPr>
      </w:pPr>
      <w:r w:rsidRPr="009C32D9">
        <w:rPr>
          <w:rFonts w:ascii="Arial" w:hAnsi="Arial" w:cs="Arial"/>
        </w:rPr>
        <w:t xml:space="preserve">Use the formatting of the charts provided. You may add additional rows as needed but DO NOT add additional columns. </w:t>
      </w:r>
    </w:p>
    <w:p w:rsidR="001E10AE" w:rsidRPr="009C32D9" w:rsidRDefault="001E10AE" w:rsidP="001E10AE">
      <w:pPr>
        <w:jc w:val="center"/>
        <w:rPr>
          <w:rFonts w:ascii="Arial" w:hAnsi="Arial" w:cs="Arial"/>
          <w:b/>
          <w:bCs/>
        </w:rPr>
      </w:pPr>
    </w:p>
    <w:p w:rsidR="001E10AE" w:rsidRPr="009C32D9" w:rsidRDefault="001E10AE" w:rsidP="001E10AE">
      <w:pPr>
        <w:jc w:val="center"/>
        <w:rPr>
          <w:rFonts w:ascii="Arial" w:hAnsi="Arial" w:cs="Arial"/>
          <w:b/>
          <w:bCs/>
        </w:rPr>
      </w:pPr>
    </w:p>
    <w:p w:rsidR="001E10AE" w:rsidRPr="009C32D9" w:rsidRDefault="001E10AE" w:rsidP="001E10AE">
      <w:pPr>
        <w:jc w:val="center"/>
        <w:rPr>
          <w:rFonts w:ascii="Arial" w:hAnsi="Arial" w:cs="Arial"/>
          <w:b/>
          <w:bCs/>
        </w:rPr>
      </w:pPr>
    </w:p>
    <w:p w:rsidR="001E10AE" w:rsidRPr="009C32D9" w:rsidRDefault="001E10AE" w:rsidP="001E10AE">
      <w:pPr>
        <w:jc w:val="center"/>
        <w:rPr>
          <w:rFonts w:ascii="Arial" w:hAnsi="Arial" w:cs="Arial"/>
          <w:b/>
          <w:bCs/>
        </w:rPr>
      </w:pPr>
    </w:p>
    <w:p w:rsidR="001E10AE" w:rsidRPr="009C32D9" w:rsidRDefault="001E10AE" w:rsidP="001E10AE">
      <w:pPr>
        <w:jc w:val="center"/>
        <w:rPr>
          <w:rFonts w:ascii="Arial" w:hAnsi="Arial" w:cs="Arial"/>
          <w:b/>
          <w:bCs/>
        </w:rPr>
      </w:pPr>
    </w:p>
    <w:p w:rsidR="001E10AE" w:rsidRPr="009C32D9" w:rsidRDefault="001E10AE" w:rsidP="001E10AE">
      <w:pPr>
        <w:jc w:val="center"/>
        <w:rPr>
          <w:rFonts w:ascii="Arial" w:hAnsi="Arial" w:cs="Arial"/>
          <w:b/>
          <w:bCs/>
        </w:rPr>
      </w:pPr>
    </w:p>
    <w:p w:rsidR="001E10AE" w:rsidRPr="009C32D9" w:rsidRDefault="001E10AE" w:rsidP="001E10AE">
      <w:pPr>
        <w:jc w:val="center"/>
        <w:rPr>
          <w:rFonts w:ascii="Arial" w:hAnsi="Arial" w:cs="Arial"/>
          <w:b/>
          <w:bCs/>
        </w:rPr>
      </w:pPr>
    </w:p>
    <w:p w:rsidR="001E10AE" w:rsidRPr="009C32D9" w:rsidRDefault="001E10AE" w:rsidP="001E10AE">
      <w:pPr>
        <w:jc w:val="center"/>
        <w:rPr>
          <w:rFonts w:ascii="Arial" w:hAnsi="Arial" w:cs="Arial"/>
          <w:b/>
          <w:bCs/>
        </w:rPr>
      </w:pPr>
    </w:p>
    <w:p w:rsidR="001E10AE" w:rsidRPr="009C32D9" w:rsidRDefault="001E10AE" w:rsidP="001E10AE">
      <w:pPr>
        <w:jc w:val="center"/>
        <w:rPr>
          <w:rFonts w:ascii="Arial" w:hAnsi="Arial" w:cs="Arial"/>
          <w:b/>
          <w:bCs/>
        </w:rPr>
      </w:pPr>
    </w:p>
    <w:p w:rsidR="008C5D09" w:rsidRPr="008C5D09" w:rsidRDefault="00E86D77" w:rsidP="008C5D09">
      <w:pPr>
        <w:jc w:val="center"/>
        <w:rPr>
          <w:rFonts w:ascii="Arial" w:hAnsi="Arial" w:cs="Arial"/>
          <w:b/>
        </w:rPr>
      </w:pPr>
      <w:r>
        <w:rPr>
          <w:rFonts w:ascii="Arial" w:hAnsi="Arial" w:cs="Arial"/>
          <w:b/>
          <w:noProof/>
        </w:rPr>
        <w:pict>
          <v:shape id="_x0000_s1053" type="#_x0000_t136" style="position:absolute;left:0;text-align:left;margin-left:315pt;margin-top:100.5pt;width:227.25pt;height:19.4pt;z-index:251677696;mso-position-horizontal-relative:text;mso-position-vertical-relative:text;mso-width-relative:page;mso-height-relative:page" fillcolor="#943634">
            <v:shadow color="#868686"/>
            <v:textpath style="font-family:&quot;Arial&quot;;font-style:italic;v-text-kern:t" trim="t" fitpath="t" string="Complete Proposal"/>
          </v:shape>
        </w:pict>
      </w:r>
      <w:r w:rsidR="008C5D09" w:rsidRPr="009C32D9">
        <w:rPr>
          <w:rFonts w:ascii="Arial" w:hAnsi="Arial" w:cs="Arial"/>
          <w:b/>
        </w:rPr>
        <w:br w:type="page"/>
      </w:r>
    </w:p>
    <w:p w:rsidR="00BB01F2" w:rsidRPr="009C32D9" w:rsidRDefault="00BB01F2" w:rsidP="00BB01F2">
      <w:pPr>
        <w:jc w:val="center"/>
        <w:rPr>
          <w:rFonts w:ascii="Arial" w:hAnsi="Arial" w:cs="Arial"/>
          <w:b/>
          <w:bCs/>
        </w:rPr>
      </w:pPr>
    </w:p>
    <w:p w:rsidR="00BB01F2" w:rsidRPr="009C32D9" w:rsidRDefault="00BB01F2" w:rsidP="00BB01F2">
      <w:pPr>
        <w:jc w:val="center"/>
        <w:rPr>
          <w:rFonts w:ascii="Arial" w:hAnsi="Arial" w:cs="Arial"/>
          <w:b/>
          <w:bCs/>
        </w:rPr>
      </w:pPr>
    </w:p>
    <w:p w:rsidR="00BB01F2" w:rsidRPr="009C32D9" w:rsidRDefault="00BB01F2" w:rsidP="00BB01F2">
      <w:pPr>
        <w:jc w:val="center"/>
        <w:rPr>
          <w:rFonts w:ascii="Arial" w:hAnsi="Arial" w:cs="Arial"/>
          <w:b/>
          <w:bCs/>
        </w:rPr>
      </w:pPr>
    </w:p>
    <w:p w:rsidR="00BB01F2" w:rsidRPr="009C32D9" w:rsidRDefault="00BB01F2" w:rsidP="00BB01F2">
      <w:pPr>
        <w:rPr>
          <w:rFonts w:ascii="Arial" w:hAnsi="Arial" w:cs="Arial"/>
          <w:b/>
          <w:bCs/>
        </w:rPr>
      </w:pPr>
    </w:p>
    <w:p w:rsidR="00BB01F2" w:rsidRPr="009C32D9" w:rsidRDefault="00BB01F2" w:rsidP="00BB01F2">
      <w:pPr>
        <w:pStyle w:val="Heading4"/>
        <w:rPr>
          <w:rFonts w:ascii="Arial" w:hAnsi="Arial" w:cs="Arial"/>
          <w:sz w:val="24"/>
          <w:szCs w:val="24"/>
        </w:rPr>
      </w:pPr>
      <w:r w:rsidRPr="009C32D9">
        <w:rPr>
          <w:rFonts w:ascii="Arial" w:hAnsi="Arial" w:cs="Arial"/>
          <w:sz w:val="24"/>
          <w:szCs w:val="24"/>
        </w:rPr>
        <w:t>Tompkins County Youth Services Department</w:t>
      </w:r>
    </w:p>
    <w:p w:rsidR="00BB01F2" w:rsidRPr="009C32D9" w:rsidRDefault="00ED1A50" w:rsidP="00BB01F2">
      <w:pPr>
        <w:jc w:val="center"/>
        <w:rPr>
          <w:rFonts w:ascii="Arial" w:hAnsi="Arial" w:cs="Arial"/>
          <w:b/>
          <w:bCs/>
        </w:rPr>
      </w:pPr>
      <w:r w:rsidRPr="009C32D9">
        <w:rPr>
          <w:rFonts w:ascii="Arial" w:hAnsi="Arial" w:cs="Arial"/>
          <w:b/>
          <w:bCs/>
        </w:rPr>
        <w:t>2017</w:t>
      </w:r>
      <w:r w:rsidR="00BB01F2" w:rsidRPr="009C32D9">
        <w:rPr>
          <w:rFonts w:ascii="Arial" w:hAnsi="Arial" w:cs="Arial"/>
          <w:b/>
          <w:bCs/>
        </w:rPr>
        <w:t xml:space="preserve"> Year Round Program Budget</w:t>
      </w:r>
    </w:p>
    <w:p w:rsidR="00BB01F2" w:rsidRPr="009C32D9" w:rsidRDefault="00BB01F2" w:rsidP="00BB01F2">
      <w:pPr>
        <w:rPr>
          <w:rFonts w:ascii="Arial" w:hAnsi="Arial" w:cs="Arial"/>
          <w:b/>
          <w:bCs/>
        </w:rPr>
      </w:pPr>
    </w:p>
    <w:p w:rsidR="00BB01F2" w:rsidRPr="009C32D9" w:rsidRDefault="00BB01F2" w:rsidP="00BB01F2">
      <w:pPr>
        <w:rPr>
          <w:rFonts w:ascii="Arial" w:hAnsi="Arial" w:cs="Arial"/>
          <w:b/>
          <w:bCs/>
        </w:rPr>
      </w:pPr>
    </w:p>
    <w:p w:rsidR="00BB01F2" w:rsidRPr="009C32D9" w:rsidRDefault="00BB01F2" w:rsidP="00BB01F2">
      <w:pPr>
        <w:rPr>
          <w:rFonts w:ascii="Arial" w:hAnsi="Arial" w:cs="Arial"/>
          <w:b/>
          <w:bCs/>
        </w:rPr>
      </w:pPr>
      <w:r w:rsidRPr="009C32D9">
        <w:rPr>
          <w:rFonts w:ascii="Arial" w:hAnsi="Arial" w:cs="Arial"/>
          <w:b/>
          <w:bCs/>
        </w:rPr>
        <w:t xml:space="preserve">Agency Name: </w:t>
      </w:r>
      <w:r w:rsidRPr="009C32D9">
        <w:rPr>
          <w:rFonts w:ascii="Arial" w:hAnsi="Arial" w:cs="Arial"/>
          <w:b/>
          <w:bCs/>
        </w:rPr>
        <w:tab/>
      </w:r>
      <w:r w:rsidRPr="009C32D9">
        <w:rPr>
          <w:rFonts w:ascii="Arial" w:hAnsi="Arial" w:cs="Arial"/>
          <w:b/>
          <w:bCs/>
        </w:rPr>
        <w:fldChar w:fldCharType="begin">
          <w:ffData>
            <w:name w:val="Text15"/>
            <w:enabled/>
            <w:calcOnExit w:val="0"/>
            <w:textInput/>
          </w:ffData>
        </w:fldChar>
      </w:r>
      <w:r w:rsidRPr="009C32D9">
        <w:rPr>
          <w:rFonts w:ascii="Arial" w:hAnsi="Arial" w:cs="Arial"/>
          <w:b/>
          <w:bCs/>
        </w:rPr>
        <w:instrText xml:space="preserve"> FORMTEXT </w:instrText>
      </w:r>
      <w:r w:rsidRPr="009C32D9">
        <w:rPr>
          <w:rFonts w:ascii="Arial" w:hAnsi="Arial" w:cs="Arial"/>
          <w:b/>
          <w:bCs/>
        </w:rPr>
      </w:r>
      <w:r w:rsidRPr="009C32D9">
        <w:rPr>
          <w:rFonts w:ascii="Arial" w:hAnsi="Arial" w:cs="Arial"/>
          <w:b/>
          <w:bCs/>
        </w:rPr>
        <w:fldChar w:fldCharType="separate"/>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rPr>
        <w:fldChar w:fldCharType="end"/>
      </w:r>
      <w:r w:rsidRPr="009C32D9">
        <w:rPr>
          <w:rFonts w:ascii="Arial" w:hAnsi="Arial" w:cs="Arial"/>
          <w:b/>
          <w:bCs/>
        </w:rPr>
        <w:tab/>
      </w:r>
      <w:r w:rsidRPr="009C32D9">
        <w:rPr>
          <w:rFonts w:ascii="Arial" w:hAnsi="Arial" w:cs="Arial"/>
          <w:b/>
          <w:bCs/>
        </w:rPr>
        <w:fldChar w:fldCharType="begin">
          <w:ffData>
            <w:name w:val="Text14"/>
            <w:enabled/>
            <w:calcOnExit w:val="0"/>
            <w:textInput/>
          </w:ffData>
        </w:fldChar>
      </w:r>
      <w:r w:rsidRPr="009C32D9">
        <w:rPr>
          <w:rFonts w:ascii="Arial" w:hAnsi="Arial" w:cs="Arial"/>
          <w:b/>
          <w:bCs/>
        </w:rPr>
        <w:instrText xml:space="preserve"> FORMTEXT </w:instrText>
      </w:r>
      <w:r w:rsidRPr="009C32D9">
        <w:rPr>
          <w:rFonts w:ascii="Arial" w:hAnsi="Arial" w:cs="Arial"/>
          <w:b/>
          <w:bCs/>
        </w:rPr>
      </w:r>
      <w:r w:rsidRPr="009C32D9">
        <w:rPr>
          <w:rFonts w:ascii="Arial" w:hAnsi="Arial" w:cs="Arial"/>
          <w:b/>
          <w:bCs/>
        </w:rPr>
        <w:fldChar w:fldCharType="separate"/>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rPr>
        <w:fldChar w:fldCharType="end"/>
      </w:r>
    </w:p>
    <w:p w:rsidR="00BB01F2" w:rsidRPr="009C32D9" w:rsidRDefault="00BB01F2" w:rsidP="00BB01F2">
      <w:pPr>
        <w:rPr>
          <w:rFonts w:ascii="Arial" w:hAnsi="Arial" w:cs="Arial"/>
          <w:b/>
          <w:bCs/>
        </w:rPr>
      </w:pPr>
    </w:p>
    <w:p w:rsidR="00BB01F2" w:rsidRPr="009C32D9" w:rsidRDefault="00BB01F2" w:rsidP="00BB01F2">
      <w:pPr>
        <w:rPr>
          <w:rFonts w:ascii="Arial" w:hAnsi="Arial" w:cs="Arial"/>
          <w:b/>
          <w:bCs/>
        </w:rPr>
      </w:pPr>
      <w:r w:rsidRPr="009C32D9">
        <w:rPr>
          <w:rFonts w:ascii="Arial" w:hAnsi="Arial" w:cs="Arial"/>
          <w:b/>
          <w:bCs/>
        </w:rPr>
        <w:t>Fiscal Contact Name:</w:t>
      </w:r>
      <w:r w:rsidRPr="009C32D9">
        <w:rPr>
          <w:rFonts w:ascii="Arial" w:hAnsi="Arial" w:cs="Arial"/>
          <w:b/>
          <w:bCs/>
        </w:rPr>
        <w:tab/>
      </w:r>
      <w:r w:rsidRPr="009C32D9">
        <w:rPr>
          <w:rFonts w:ascii="Arial" w:hAnsi="Arial" w:cs="Arial"/>
          <w:b/>
          <w:bCs/>
        </w:rPr>
        <w:fldChar w:fldCharType="begin">
          <w:ffData>
            <w:name w:val="Text16"/>
            <w:enabled/>
            <w:calcOnExit w:val="0"/>
            <w:textInput/>
          </w:ffData>
        </w:fldChar>
      </w:r>
      <w:r w:rsidRPr="009C32D9">
        <w:rPr>
          <w:rFonts w:ascii="Arial" w:hAnsi="Arial" w:cs="Arial"/>
          <w:b/>
          <w:bCs/>
        </w:rPr>
        <w:instrText xml:space="preserve"> FORMTEXT </w:instrText>
      </w:r>
      <w:r w:rsidRPr="009C32D9">
        <w:rPr>
          <w:rFonts w:ascii="Arial" w:hAnsi="Arial" w:cs="Arial"/>
          <w:b/>
          <w:bCs/>
        </w:rPr>
      </w:r>
      <w:r w:rsidRPr="009C32D9">
        <w:rPr>
          <w:rFonts w:ascii="Arial" w:hAnsi="Arial" w:cs="Arial"/>
          <w:b/>
          <w:bCs/>
        </w:rPr>
        <w:fldChar w:fldCharType="separate"/>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rPr>
        <w:fldChar w:fldCharType="end"/>
      </w:r>
      <w:r w:rsidRPr="009C32D9">
        <w:rPr>
          <w:rFonts w:ascii="Arial" w:hAnsi="Arial" w:cs="Arial"/>
          <w:b/>
          <w:bCs/>
        </w:rPr>
        <w:tab/>
      </w:r>
    </w:p>
    <w:p w:rsidR="00BB01F2" w:rsidRPr="009C32D9" w:rsidRDefault="00BB01F2" w:rsidP="00BB01F2">
      <w:pPr>
        <w:rPr>
          <w:rFonts w:ascii="Arial" w:hAnsi="Arial" w:cs="Arial"/>
          <w:b/>
          <w:bCs/>
        </w:rPr>
      </w:pPr>
    </w:p>
    <w:p w:rsidR="00BB01F2" w:rsidRPr="009C32D9" w:rsidRDefault="00BB01F2" w:rsidP="00BB01F2">
      <w:pPr>
        <w:rPr>
          <w:rFonts w:ascii="Arial" w:hAnsi="Arial" w:cs="Arial"/>
          <w:b/>
          <w:bCs/>
        </w:rPr>
      </w:pPr>
      <w:r w:rsidRPr="009C32D9">
        <w:rPr>
          <w:rFonts w:ascii="Arial" w:hAnsi="Arial" w:cs="Arial"/>
          <w:b/>
          <w:bCs/>
        </w:rPr>
        <w:t xml:space="preserve">Position Title: </w:t>
      </w:r>
      <w:r w:rsidRPr="009C32D9">
        <w:rPr>
          <w:rFonts w:ascii="Arial" w:hAnsi="Arial" w:cs="Arial"/>
          <w:b/>
          <w:bCs/>
        </w:rPr>
        <w:fldChar w:fldCharType="begin">
          <w:ffData>
            <w:name w:val="Text17"/>
            <w:enabled/>
            <w:calcOnExit w:val="0"/>
            <w:textInput/>
          </w:ffData>
        </w:fldChar>
      </w:r>
      <w:r w:rsidRPr="009C32D9">
        <w:rPr>
          <w:rFonts w:ascii="Arial" w:hAnsi="Arial" w:cs="Arial"/>
          <w:b/>
          <w:bCs/>
        </w:rPr>
        <w:instrText xml:space="preserve"> FORMTEXT </w:instrText>
      </w:r>
      <w:r w:rsidRPr="009C32D9">
        <w:rPr>
          <w:rFonts w:ascii="Arial" w:hAnsi="Arial" w:cs="Arial"/>
          <w:b/>
          <w:bCs/>
        </w:rPr>
      </w:r>
      <w:r w:rsidRPr="009C32D9">
        <w:rPr>
          <w:rFonts w:ascii="Arial" w:hAnsi="Arial" w:cs="Arial"/>
          <w:b/>
          <w:bCs/>
        </w:rPr>
        <w:fldChar w:fldCharType="separate"/>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rPr>
        <w:fldChar w:fldCharType="end"/>
      </w:r>
      <w:r w:rsidRPr="009C32D9">
        <w:rPr>
          <w:rFonts w:ascii="Arial" w:hAnsi="Arial" w:cs="Arial"/>
          <w:b/>
          <w:bCs/>
        </w:rPr>
        <w:tab/>
      </w:r>
      <w:r w:rsidRPr="009C32D9">
        <w:rPr>
          <w:rFonts w:ascii="Arial" w:hAnsi="Arial" w:cs="Arial"/>
          <w:b/>
          <w:bCs/>
        </w:rPr>
        <w:tab/>
      </w:r>
    </w:p>
    <w:p w:rsidR="00BB01F2" w:rsidRPr="009C32D9" w:rsidRDefault="00BB01F2" w:rsidP="00BB01F2">
      <w:pPr>
        <w:rPr>
          <w:rFonts w:ascii="Arial" w:hAnsi="Arial" w:cs="Arial"/>
          <w:b/>
          <w:bCs/>
        </w:rPr>
      </w:pPr>
    </w:p>
    <w:p w:rsidR="00BB01F2" w:rsidRPr="009C32D9" w:rsidRDefault="00BB01F2" w:rsidP="00BB01F2">
      <w:pPr>
        <w:rPr>
          <w:rFonts w:ascii="Arial" w:hAnsi="Arial" w:cs="Arial"/>
          <w:b/>
          <w:bCs/>
        </w:rPr>
      </w:pPr>
      <w:r w:rsidRPr="009C32D9">
        <w:rPr>
          <w:rFonts w:ascii="Arial" w:hAnsi="Arial" w:cs="Arial"/>
          <w:b/>
          <w:bCs/>
        </w:rPr>
        <w:t xml:space="preserve">Email Address: </w:t>
      </w:r>
      <w:r w:rsidRPr="009C32D9">
        <w:rPr>
          <w:rFonts w:ascii="Arial" w:hAnsi="Arial" w:cs="Arial"/>
          <w:b/>
          <w:bCs/>
        </w:rPr>
        <w:fldChar w:fldCharType="begin">
          <w:ffData>
            <w:name w:val="Text18"/>
            <w:enabled/>
            <w:calcOnExit w:val="0"/>
            <w:textInput/>
          </w:ffData>
        </w:fldChar>
      </w:r>
      <w:r w:rsidRPr="009C32D9">
        <w:rPr>
          <w:rFonts w:ascii="Arial" w:hAnsi="Arial" w:cs="Arial"/>
          <w:b/>
          <w:bCs/>
        </w:rPr>
        <w:instrText xml:space="preserve"> FORMTEXT </w:instrText>
      </w:r>
      <w:r w:rsidRPr="009C32D9">
        <w:rPr>
          <w:rFonts w:ascii="Arial" w:hAnsi="Arial" w:cs="Arial"/>
          <w:b/>
          <w:bCs/>
        </w:rPr>
      </w:r>
      <w:r w:rsidRPr="009C32D9">
        <w:rPr>
          <w:rFonts w:ascii="Arial" w:hAnsi="Arial" w:cs="Arial"/>
          <w:b/>
          <w:bCs/>
        </w:rPr>
        <w:fldChar w:fldCharType="separate"/>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rPr>
        <w:fldChar w:fldCharType="end"/>
      </w:r>
    </w:p>
    <w:p w:rsidR="00BB01F2" w:rsidRPr="009C32D9" w:rsidRDefault="00BB01F2" w:rsidP="00BB01F2">
      <w:pPr>
        <w:rPr>
          <w:rFonts w:ascii="Arial" w:hAnsi="Arial" w:cs="Arial"/>
          <w:b/>
          <w:bCs/>
        </w:rPr>
      </w:pPr>
    </w:p>
    <w:p w:rsidR="00BB01F2" w:rsidRPr="009C32D9" w:rsidRDefault="00BB01F2" w:rsidP="00BB01F2">
      <w:pPr>
        <w:rPr>
          <w:rFonts w:ascii="Arial" w:hAnsi="Arial" w:cs="Arial"/>
          <w:b/>
          <w:bCs/>
        </w:rPr>
      </w:pPr>
      <w:r w:rsidRPr="009C32D9">
        <w:rPr>
          <w:rFonts w:ascii="Arial" w:hAnsi="Arial" w:cs="Arial"/>
          <w:b/>
          <w:bCs/>
        </w:rPr>
        <w:t xml:space="preserve">Phone Number: </w:t>
      </w:r>
      <w:r w:rsidRPr="009C32D9">
        <w:rPr>
          <w:rFonts w:ascii="Arial" w:hAnsi="Arial" w:cs="Arial"/>
          <w:b/>
          <w:bCs/>
        </w:rPr>
        <w:fldChar w:fldCharType="begin">
          <w:ffData>
            <w:name w:val="Text19"/>
            <w:enabled/>
            <w:calcOnExit w:val="0"/>
            <w:textInput/>
          </w:ffData>
        </w:fldChar>
      </w:r>
      <w:r w:rsidRPr="009C32D9">
        <w:rPr>
          <w:rFonts w:ascii="Arial" w:hAnsi="Arial" w:cs="Arial"/>
          <w:b/>
          <w:bCs/>
        </w:rPr>
        <w:instrText xml:space="preserve"> FORMTEXT </w:instrText>
      </w:r>
      <w:r w:rsidRPr="009C32D9">
        <w:rPr>
          <w:rFonts w:ascii="Arial" w:hAnsi="Arial" w:cs="Arial"/>
          <w:b/>
          <w:bCs/>
        </w:rPr>
      </w:r>
      <w:r w:rsidRPr="009C32D9">
        <w:rPr>
          <w:rFonts w:ascii="Arial" w:hAnsi="Arial" w:cs="Arial"/>
          <w:b/>
          <w:bCs/>
        </w:rPr>
        <w:fldChar w:fldCharType="separate"/>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rPr>
        <w:fldChar w:fldCharType="end"/>
      </w:r>
      <w:r w:rsidRPr="009C32D9">
        <w:rPr>
          <w:rFonts w:ascii="Arial" w:hAnsi="Arial" w:cs="Arial"/>
          <w:b/>
          <w:bCs/>
        </w:rPr>
        <w:tab/>
      </w:r>
      <w:r w:rsidRPr="009C32D9">
        <w:rPr>
          <w:rFonts w:ascii="Arial" w:hAnsi="Arial" w:cs="Arial"/>
          <w:b/>
          <w:bCs/>
        </w:rPr>
        <w:tab/>
      </w:r>
      <w:r w:rsidRPr="009C32D9">
        <w:rPr>
          <w:rFonts w:ascii="Arial" w:hAnsi="Arial" w:cs="Arial"/>
          <w:b/>
          <w:bCs/>
        </w:rPr>
        <w:tab/>
        <w:t xml:space="preserve">Fax Number: </w:t>
      </w:r>
      <w:r w:rsidRPr="009C32D9">
        <w:rPr>
          <w:rFonts w:ascii="Arial" w:hAnsi="Arial" w:cs="Arial"/>
          <w:b/>
          <w:bCs/>
        </w:rPr>
        <w:fldChar w:fldCharType="begin">
          <w:ffData>
            <w:name w:val="Text20"/>
            <w:enabled/>
            <w:calcOnExit w:val="0"/>
            <w:textInput/>
          </w:ffData>
        </w:fldChar>
      </w:r>
      <w:r w:rsidRPr="009C32D9">
        <w:rPr>
          <w:rFonts w:ascii="Arial" w:hAnsi="Arial" w:cs="Arial"/>
          <w:b/>
          <w:bCs/>
        </w:rPr>
        <w:instrText xml:space="preserve"> FORMTEXT </w:instrText>
      </w:r>
      <w:r w:rsidRPr="009C32D9">
        <w:rPr>
          <w:rFonts w:ascii="Arial" w:hAnsi="Arial" w:cs="Arial"/>
          <w:b/>
          <w:bCs/>
        </w:rPr>
      </w:r>
      <w:r w:rsidRPr="009C32D9">
        <w:rPr>
          <w:rFonts w:ascii="Arial" w:hAnsi="Arial" w:cs="Arial"/>
          <w:b/>
          <w:bCs/>
        </w:rPr>
        <w:fldChar w:fldCharType="separate"/>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noProof/>
        </w:rPr>
        <w:t> </w:t>
      </w:r>
      <w:r w:rsidRPr="009C32D9">
        <w:rPr>
          <w:rFonts w:ascii="Arial" w:hAnsi="Arial" w:cs="Arial"/>
          <w:b/>
          <w:bCs/>
        </w:rPr>
        <w:fldChar w:fldCharType="end"/>
      </w:r>
    </w:p>
    <w:p w:rsidR="00BB01F2" w:rsidRPr="009C32D9" w:rsidRDefault="00BB01F2" w:rsidP="00BB01F2">
      <w:pPr>
        <w:rPr>
          <w:rFonts w:ascii="Arial" w:hAnsi="Arial" w:cs="Arial"/>
          <w:b/>
          <w:bCs/>
        </w:rPr>
      </w:pPr>
    </w:p>
    <w:p w:rsidR="00BB01F2" w:rsidRPr="009C32D9" w:rsidRDefault="00BB01F2" w:rsidP="00BB01F2">
      <w:pPr>
        <w:rPr>
          <w:rFonts w:ascii="Arial" w:hAnsi="Arial" w:cs="Arial"/>
        </w:rPr>
      </w:pPr>
    </w:p>
    <w:p w:rsidR="00BB01F2" w:rsidRPr="009C32D9" w:rsidRDefault="00BB01F2" w:rsidP="00BB01F2">
      <w:pPr>
        <w:rPr>
          <w:rFonts w:ascii="Arial" w:hAnsi="Arial" w:cs="Arial"/>
        </w:rPr>
      </w:pPr>
    </w:p>
    <w:p w:rsidR="00BB01F2" w:rsidRPr="009C32D9" w:rsidRDefault="00BB01F2" w:rsidP="00BB01F2">
      <w:pPr>
        <w:rPr>
          <w:rFonts w:ascii="Arial" w:hAnsi="Arial" w:cs="Arial"/>
        </w:rPr>
      </w:pPr>
    </w:p>
    <w:p w:rsidR="00BB01F2" w:rsidRPr="009C32D9" w:rsidRDefault="00BB01F2" w:rsidP="00BB01F2">
      <w:pPr>
        <w:jc w:val="center"/>
        <w:rPr>
          <w:rFonts w:ascii="Arial" w:hAnsi="Arial" w:cs="Arial"/>
          <w:b/>
          <w:u w:val="single"/>
        </w:rPr>
      </w:pPr>
      <w:r w:rsidRPr="009C32D9">
        <w:rPr>
          <w:rFonts w:ascii="Arial" w:hAnsi="Arial" w:cs="Arial"/>
          <w:b/>
          <w:u w:val="single"/>
        </w:rPr>
        <w:t>PROGRAM BUDGET SUMMARY</w:t>
      </w:r>
    </w:p>
    <w:p w:rsidR="00BB01F2" w:rsidRPr="009C32D9" w:rsidRDefault="00BB01F2" w:rsidP="00BB01F2">
      <w:pPr>
        <w:jc w:val="center"/>
        <w:rPr>
          <w:rFonts w:ascii="Arial" w:hAnsi="Arial" w:cs="Arial"/>
          <w:b/>
          <w:u w:val="single"/>
        </w:rPr>
      </w:pPr>
    </w:p>
    <w:p w:rsidR="00BB01F2" w:rsidRDefault="00BB01F2" w:rsidP="00BB01F2">
      <w:pPr>
        <w:jc w:val="center"/>
        <w:rPr>
          <w:rFonts w:ascii="Arial" w:hAnsi="Arial" w:cs="Arial"/>
          <w:b/>
          <w:bCs/>
        </w:rPr>
      </w:pPr>
      <w:r w:rsidRPr="009C32D9">
        <w:rPr>
          <w:rFonts w:ascii="Arial" w:hAnsi="Arial" w:cs="Arial"/>
          <w:b/>
          <w:bCs/>
        </w:rPr>
        <w:t xml:space="preserve">Program Duration: January 1, </w:t>
      </w:r>
      <w:r w:rsidR="00ED1A50" w:rsidRPr="009C32D9">
        <w:rPr>
          <w:rFonts w:ascii="Arial" w:hAnsi="Arial" w:cs="Arial"/>
          <w:b/>
          <w:bCs/>
        </w:rPr>
        <w:t>2017</w:t>
      </w:r>
      <w:r w:rsidRPr="009C32D9">
        <w:rPr>
          <w:rFonts w:ascii="Arial" w:hAnsi="Arial" w:cs="Arial"/>
          <w:b/>
          <w:bCs/>
        </w:rPr>
        <w:t xml:space="preserve"> to December 31, </w:t>
      </w:r>
      <w:r w:rsidR="00ED1A50" w:rsidRPr="009C32D9">
        <w:rPr>
          <w:rFonts w:ascii="Arial" w:hAnsi="Arial" w:cs="Arial"/>
          <w:b/>
          <w:bCs/>
        </w:rPr>
        <w:t>2017</w:t>
      </w:r>
    </w:p>
    <w:p w:rsidR="001E10AE" w:rsidRDefault="001E10AE" w:rsidP="00BB01F2">
      <w:pPr>
        <w:jc w:val="center"/>
        <w:rPr>
          <w:rFonts w:ascii="Arial" w:hAnsi="Arial" w:cs="Arial"/>
          <w:bCs/>
          <w:i/>
        </w:rPr>
      </w:pPr>
      <w:r w:rsidRPr="001E10AE">
        <w:rPr>
          <w:rFonts w:ascii="Arial" w:hAnsi="Arial" w:cs="Arial"/>
          <w:bCs/>
          <w:i/>
        </w:rPr>
        <w:t>Award</w:t>
      </w:r>
      <w:r>
        <w:rPr>
          <w:rFonts w:ascii="Arial" w:hAnsi="Arial" w:cs="Arial"/>
          <w:bCs/>
          <w:i/>
        </w:rPr>
        <w:t>s</w:t>
      </w:r>
      <w:r w:rsidRPr="001E10AE">
        <w:rPr>
          <w:rFonts w:ascii="Arial" w:hAnsi="Arial" w:cs="Arial"/>
          <w:bCs/>
          <w:i/>
        </w:rPr>
        <w:t xml:space="preserve"> will </w:t>
      </w:r>
      <w:r>
        <w:rPr>
          <w:rFonts w:ascii="Arial" w:hAnsi="Arial" w:cs="Arial"/>
          <w:bCs/>
          <w:i/>
        </w:rPr>
        <w:t xml:space="preserve">be renewable for 3 years with an additional </w:t>
      </w:r>
      <w:r w:rsidR="007512C9">
        <w:rPr>
          <w:rFonts w:ascii="Arial" w:hAnsi="Arial" w:cs="Arial"/>
          <w:bCs/>
          <w:i/>
        </w:rPr>
        <w:t xml:space="preserve">optional </w:t>
      </w:r>
      <w:r w:rsidRPr="001E10AE">
        <w:rPr>
          <w:rFonts w:ascii="Arial" w:hAnsi="Arial" w:cs="Arial"/>
          <w:bCs/>
          <w:i/>
        </w:rPr>
        <w:t xml:space="preserve">2 year extension </w:t>
      </w:r>
    </w:p>
    <w:p w:rsidR="001E10AE" w:rsidRPr="001E10AE" w:rsidRDefault="001E10AE" w:rsidP="00BB01F2">
      <w:pPr>
        <w:jc w:val="center"/>
        <w:rPr>
          <w:rFonts w:ascii="Arial" w:hAnsi="Arial" w:cs="Arial"/>
          <w:bCs/>
          <w:i/>
        </w:rPr>
      </w:pPr>
      <w:r w:rsidRPr="001E10AE">
        <w:rPr>
          <w:rFonts w:ascii="Arial" w:hAnsi="Arial" w:cs="Arial"/>
          <w:bCs/>
          <w:i/>
        </w:rPr>
        <w:t xml:space="preserve">pending available funding and performance. </w:t>
      </w:r>
    </w:p>
    <w:p w:rsidR="00BB01F2" w:rsidRPr="009C32D9" w:rsidRDefault="00BB01F2" w:rsidP="00BB01F2">
      <w:pPr>
        <w:jc w:val="center"/>
        <w:rPr>
          <w:rFonts w:ascii="Arial" w:hAnsi="Arial" w:cs="Arial"/>
          <w:b/>
          <w:u w:val="single"/>
        </w:rPr>
      </w:pPr>
    </w:p>
    <w:tbl>
      <w:tblPr>
        <w:tblpPr w:leftFromText="180" w:rightFromText="180" w:vertAnchor="text" w:horzAnchor="margin" w:tblpXSpec="center" w:tblpY="43"/>
        <w:tblW w:w="7352" w:type="dxa"/>
        <w:tblLayout w:type="fixed"/>
        <w:tblCellMar>
          <w:left w:w="120" w:type="dxa"/>
          <w:right w:w="120" w:type="dxa"/>
        </w:tblCellMar>
        <w:tblLook w:val="0000" w:firstRow="0" w:lastRow="0" w:firstColumn="0" w:lastColumn="0" w:noHBand="0" w:noVBand="0"/>
      </w:tblPr>
      <w:tblGrid>
        <w:gridCol w:w="3504"/>
        <w:gridCol w:w="1924"/>
        <w:gridCol w:w="1924"/>
      </w:tblGrid>
      <w:tr w:rsidR="00BB01F2" w:rsidRPr="009C32D9" w:rsidTr="00BB01F2">
        <w:trPr>
          <w:tblHeader/>
        </w:trPr>
        <w:tc>
          <w:tcPr>
            <w:tcW w:w="3504" w:type="dxa"/>
            <w:tcBorders>
              <w:top w:val="single" w:sz="6" w:space="0" w:color="000000"/>
              <w:left w:val="single" w:sz="6" w:space="0" w:color="000000"/>
              <w:bottom w:val="single" w:sz="6" w:space="0" w:color="000000"/>
              <w:right w:val="single" w:sz="6" w:space="0" w:color="000000"/>
            </w:tcBorders>
            <w:vAlign w:val="center"/>
          </w:tcPr>
          <w:p w:rsidR="00BB01F2" w:rsidRPr="009C32D9" w:rsidRDefault="00BB01F2" w:rsidP="00BB01F2">
            <w:pPr>
              <w:spacing w:after="58"/>
              <w:jc w:val="center"/>
              <w:rPr>
                <w:rFonts w:ascii="Arial" w:hAnsi="Arial" w:cs="Arial"/>
                <w:b/>
                <w:bCs/>
              </w:rPr>
            </w:pPr>
            <w:r w:rsidRPr="009C32D9">
              <w:rPr>
                <w:rFonts w:ascii="Arial" w:hAnsi="Arial" w:cs="Arial"/>
                <w:b/>
                <w:bCs/>
              </w:rPr>
              <w:t>SUMMARY OF</w:t>
            </w:r>
          </w:p>
          <w:p w:rsidR="00BB01F2" w:rsidRPr="009C32D9" w:rsidRDefault="00BB01F2" w:rsidP="00BB01F2">
            <w:pPr>
              <w:spacing w:after="58"/>
              <w:jc w:val="center"/>
              <w:rPr>
                <w:rFonts w:ascii="Arial" w:hAnsi="Arial" w:cs="Arial"/>
                <w:b/>
                <w:bCs/>
              </w:rPr>
            </w:pPr>
            <w:r w:rsidRPr="009C32D9">
              <w:rPr>
                <w:rFonts w:ascii="Arial" w:hAnsi="Arial" w:cs="Arial"/>
                <w:b/>
                <w:bCs/>
              </w:rPr>
              <w:t>BUDGET LINES:</w:t>
            </w:r>
          </w:p>
        </w:tc>
        <w:tc>
          <w:tcPr>
            <w:tcW w:w="1924" w:type="dxa"/>
            <w:tcBorders>
              <w:top w:val="single" w:sz="6" w:space="0" w:color="000000"/>
              <w:left w:val="single" w:sz="6" w:space="0" w:color="000000"/>
              <w:bottom w:val="single" w:sz="6" w:space="0" w:color="000000"/>
              <w:right w:val="single" w:sz="6" w:space="0" w:color="000000"/>
            </w:tcBorders>
            <w:vAlign w:val="center"/>
          </w:tcPr>
          <w:p w:rsidR="00BB01F2" w:rsidRPr="009C32D9" w:rsidRDefault="00BB01F2" w:rsidP="00BB01F2">
            <w:pPr>
              <w:spacing w:after="58"/>
              <w:jc w:val="center"/>
              <w:rPr>
                <w:rFonts w:ascii="Arial" w:hAnsi="Arial" w:cs="Arial"/>
                <w:b/>
                <w:bCs/>
              </w:rPr>
            </w:pPr>
            <w:r w:rsidRPr="009C32D9">
              <w:rPr>
                <w:rFonts w:ascii="Arial" w:hAnsi="Arial" w:cs="Arial"/>
                <w:b/>
                <w:bCs/>
              </w:rPr>
              <w:t>TOTAL PROGRAM COST:</w:t>
            </w:r>
          </w:p>
        </w:tc>
        <w:tc>
          <w:tcPr>
            <w:tcW w:w="1924" w:type="dxa"/>
            <w:tcBorders>
              <w:top w:val="single" w:sz="6" w:space="0" w:color="000000"/>
              <w:left w:val="single" w:sz="6" w:space="0" w:color="000000"/>
              <w:bottom w:val="single" w:sz="6" w:space="0" w:color="000000"/>
              <w:right w:val="single" w:sz="6" w:space="0" w:color="000000"/>
            </w:tcBorders>
            <w:vAlign w:val="center"/>
          </w:tcPr>
          <w:p w:rsidR="00BB01F2" w:rsidRPr="009C32D9" w:rsidRDefault="00BB01F2" w:rsidP="00BB01F2">
            <w:pPr>
              <w:tabs>
                <w:tab w:val="left" w:pos="1643"/>
              </w:tabs>
              <w:jc w:val="center"/>
              <w:rPr>
                <w:rFonts w:ascii="Arial" w:hAnsi="Arial" w:cs="Arial"/>
                <w:b/>
                <w:bCs/>
              </w:rPr>
            </w:pPr>
            <w:r w:rsidRPr="009C32D9">
              <w:rPr>
                <w:rFonts w:ascii="Arial" w:hAnsi="Arial" w:cs="Arial"/>
                <w:b/>
                <w:bCs/>
              </w:rPr>
              <w:t>TOMPKINS COUNTY FUNDS REQUESTED:</w:t>
            </w:r>
          </w:p>
        </w:tc>
      </w:tr>
      <w:tr w:rsidR="006B1262" w:rsidRPr="009C32D9" w:rsidTr="00E3541B">
        <w:trPr>
          <w:tblHeader/>
        </w:trPr>
        <w:tc>
          <w:tcPr>
            <w:tcW w:w="3504" w:type="dxa"/>
            <w:tcBorders>
              <w:top w:val="single" w:sz="6" w:space="0" w:color="000000"/>
              <w:left w:val="single" w:sz="6" w:space="0" w:color="000000"/>
              <w:bottom w:val="single" w:sz="6" w:space="0" w:color="000000"/>
              <w:right w:val="single" w:sz="6" w:space="0" w:color="000000"/>
            </w:tcBorders>
          </w:tcPr>
          <w:p w:rsidR="006B1262" w:rsidRPr="009C32D9" w:rsidRDefault="006B1262" w:rsidP="00BB01F2">
            <w:pPr>
              <w:spacing w:line="120" w:lineRule="exact"/>
              <w:rPr>
                <w:rFonts w:ascii="Arial" w:hAnsi="Arial" w:cs="Arial"/>
              </w:rPr>
            </w:pPr>
          </w:p>
          <w:p w:rsidR="006B1262" w:rsidRPr="009C32D9" w:rsidRDefault="006B1262" w:rsidP="00BB01F2">
            <w:pPr>
              <w:spacing w:after="58"/>
              <w:rPr>
                <w:rFonts w:ascii="Arial" w:hAnsi="Arial" w:cs="Arial"/>
              </w:rPr>
            </w:pPr>
            <w:r w:rsidRPr="009C32D9">
              <w:rPr>
                <w:rFonts w:ascii="Arial" w:hAnsi="Arial" w:cs="Arial"/>
              </w:rPr>
              <w:t xml:space="preserve">Salaries &amp; Wages </w:t>
            </w:r>
          </w:p>
        </w:tc>
        <w:tc>
          <w:tcPr>
            <w:tcW w:w="1924" w:type="dxa"/>
            <w:tcBorders>
              <w:top w:val="single" w:sz="6" w:space="0" w:color="000000"/>
              <w:left w:val="single" w:sz="6" w:space="0" w:color="000000"/>
              <w:bottom w:val="single" w:sz="6" w:space="0" w:color="000000"/>
              <w:right w:val="single" w:sz="6" w:space="0" w:color="000000"/>
            </w:tcBorders>
          </w:tcPr>
          <w:p w:rsidR="006B1262" w:rsidRPr="009C32D9" w:rsidRDefault="006B1262" w:rsidP="00BB01F2">
            <w:pPr>
              <w:spacing w:line="120" w:lineRule="exact"/>
              <w:jc w:val="center"/>
              <w:rPr>
                <w:rFonts w:ascii="Arial" w:hAnsi="Arial" w:cs="Arial"/>
              </w:rPr>
            </w:pPr>
          </w:p>
          <w:p w:rsidR="006B1262" w:rsidRPr="009C32D9" w:rsidRDefault="006B1262" w:rsidP="00BB01F2">
            <w:pPr>
              <w:spacing w:after="58"/>
              <w:jc w:val="center"/>
              <w:rPr>
                <w:rFonts w:ascii="Arial" w:hAnsi="Arial" w:cs="Arial"/>
              </w:rPr>
            </w:pPr>
          </w:p>
        </w:tc>
        <w:tc>
          <w:tcPr>
            <w:tcW w:w="1924" w:type="dxa"/>
            <w:vMerge w:val="restart"/>
            <w:tcBorders>
              <w:top w:val="single" w:sz="6" w:space="0" w:color="000000"/>
              <w:left w:val="single" w:sz="6" w:space="0" w:color="000000"/>
              <w:right w:val="single" w:sz="6" w:space="0" w:color="000000"/>
            </w:tcBorders>
            <w:shd w:val="clear" w:color="auto" w:fill="000000"/>
          </w:tcPr>
          <w:p w:rsidR="006B1262" w:rsidRPr="009C32D9" w:rsidRDefault="006B1262" w:rsidP="00BB01F2">
            <w:pPr>
              <w:spacing w:line="120" w:lineRule="exact"/>
              <w:jc w:val="center"/>
              <w:rPr>
                <w:rFonts w:ascii="Arial" w:hAnsi="Arial" w:cs="Arial"/>
              </w:rPr>
            </w:pPr>
          </w:p>
          <w:p w:rsidR="006B1262" w:rsidRPr="009C32D9" w:rsidRDefault="006B1262" w:rsidP="00BB01F2">
            <w:pPr>
              <w:spacing w:line="120" w:lineRule="exact"/>
              <w:jc w:val="center"/>
              <w:rPr>
                <w:rFonts w:ascii="Arial" w:hAnsi="Arial" w:cs="Arial"/>
              </w:rPr>
            </w:pPr>
          </w:p>
          <w:p w:rsidR="006B1262" w:rsidRPr="009C32D9" w:rsidRDefault="006B1262" w:rsidP="00BB01F2">
            <w:pPr>
              <w:spacing w:line="120" w:lineRule="exact"/>
              <w:jc w:val="center"/>
              <w:rPr>
                <w:rFonts w:ascii="Arial" w:hAnsi="Arial" w:cs="Arial"/>
              </w:rPr>
            </w:pPr>
          </w:p>
          <w:p w:rsidR="006B1262" w:rsidRPr="009C32D9" w:rsidRDefault="006B1262" w:rsidP="00BB01F2">
            <w:pPr>
              <w:spacing w:line="120" w:lineRule="exact"/>
              <w:jc w:val="center"/>
              <w:rPr>
                <w:rFonts w:ascii="Arial" w:hAnsi="Arial" w:cs="Arial"/>
              </w:rPr>
            </w:pPr>
          </w:p>
          <w:p w:rsidR="006B1262" w:rsidRPr="009C32D9" w:rsidRDefault="006B1262" w:rsidP="00BB01F2">
            <w:pPr>
              <w:spacing w:line="120" w:lineRule="exact"/>
              <w:jc w:val="center"/>
              <w:rPr>
                <w:rFonts w:ascii="Arial" w:hAnsi="Arial" w:cs="Arial"/>
              </w:rPr>
            </w:pPr>
          </w:p>
          <w:p w:rsidR="006B1262" w:rsidRPr="009C32D9" w:rsidRDefault="006B1262" w:rsidP="00BB01F2">
            <w:pPr>
              <w:spacing w:line="120" w:lineRule="exact"/>
              <w:jc w:val="center"/>
              <w:rPr>
                <w:rFonts w:ascii="Arial" w:hAnsi="Arial" w:cs="Arial"/>
              </w:rPr>
            </w:pPr>
          </w:p>
          <w:p w:rsidR="006B1262" w:rsidRPr="009C32D9" w:rsidRDefault="006B1262" w:rsidP="00BB01F2">
            <w:pPr>
              <w:spacing w:line="120" w:lineRule="exact"/>
              <w:jc w:val="center"/>
              <w:rPr>
                <w:rFonts w:ascii="Arial" w:hAnsi="Arial" w:cs="Arial"/>
              </w:rPr>
            </w:pPr>
          </w:p>
          <w:p w:rsidR="006B1262" w:rsidRPr="009C32D9" w:rsidRDefault="00B22BB0" w:rsidP="00B22BB0">
            <w:pPr>
              <w:spacing w:after="58"/>
              <w:jc w:val="center"/>
              <w:rPr>
                <w:rFonts w:ascii="Arial" w:hAnsi="Arial" w:cs="Arial"/>
              </w:rPr>
            </w:pPr>
            <w:r w:rsidRPr="009C32D9">
              <w:rPr>
                <w:rFonts w:ascii="Arial" w:hAnsi="Arial" w:cs="Arial"/>
              </w:rPr>
              <w:t>Please only show the total  funding requested from Tompkins County</w:t>
            </w:r>
          </w:p>
        </w:tc>
      </w:tr>
      <w:tr w:rsidR="006B1262" w:rsidRPr="009C32D9" w:rsidTr="00E3541B">
        <w:trPr>
          <w:trHeight w:val="406"/>
        </w:trPr>
        <w:tc>
          <w:tcPr>
            <w:tcW w:w="3504" w:type="dxa"/>
            <w:tcBorders>
              <w:top w:val="single" w:sz="6" w:space="0" w:color="000000"/>
              <w:left w:val="single" w:sz="6" w:space="0" w:color="000000"/>
              <w:bottom w:val="single" w:sz="6" w:space="0" w:color="000000"/>
              <w:right w:val="single" w:sz="6" w:space="0" w:color="000000"/>
            </w:tcBorders>
          </w:tcPr>
          <w:p w:rsidR="006B1262" w:rsidRPr="009C32D9" w:rsidRDefault="006B1262" w:rsidP="00BB01F2">
            <w:pPr>
              <w:spacing w:line="120" w:lineRule="exact"/>
              <w:rPr>
                <w:rFonts w:ascii="Arial" w:hAnsi="Arial" w:cs="Arial"/>
              </w:rPr>
            </w:pPr>
          </w:p>
          <w:p w:rsidR="006B1262" w:rsidRPr="009C32D9" w:rsidRDefault="006B1262" w:rsidP="00BB01F2">
            <w:pPr>
              <w:spacing w:after="58"/>
              <w:rPr>
                <w:rFonts w:ascii="Arial" w:hAnsi="Arial" w:cs="Arial"/>
              </w:rPr>
            </w:pPr>
            <w:r w:rsidRPr="009C32D9">
              <w:rPr>
                <w:rFonts w:ascii="Arial" w:hAnsi="Arial" w:cs="Arial"/>
              </w:rPr>
              <w:t xml:space="preserve">Fringe Benefits </w:t>
            </w:r>
          </w:p>
        </w:tc>
        <w:tc>
          <w:tcPr>
            <w:tcW w:w="1924" w:type="dxa"/>
            <w:tcBorders>
              <w:top w:val="single" w:sz="6" w:space="0" w:color="000000"/>
              <w:left w:val="single" w:sz="6" w:space="0" w:color="000000"/>
              <w:bottom w:val="single" w:sz="6" w:space="0" w:color="000000"/>
              <w:right w:val="single" w:sz="6" w:space="0" w:color="000000"/>
            </w:tcBorders>
          </w:tcPr>
          <w:p w:rsidR="006B1262" w:rsidRPr="009C32D9" w:rsidRDefault="006B1262" w:rsidP="00BB01F2">
            <w:pPr>
              <w:spacing w:line="120" w:lineRule="exact"/>
              <w:jc w:val="center"/>
              <w:rPr>
                <w:rFonts w:ascii="Arial" w:hAnsi="Arial" w:cs="Arial"/>
              </w:rPr>
            </w:pPr>
          </w:p>
          <w:p w:rsidR="006B1262" w:rsidRPr="009C32D9" w:rsidRDefault="006B1262" w:rsidP="00BB01F2">
            <w:pPr>
              <w:spacing w:after="58"/>
              <w:jc w:val="center"/>
              <w:rPr>
                <w:rFonts w:ascii="Arial" w:hAnsi="Arial" w:cs="Arial"/>
              </w:rPr>
            </w:pPr>
          </w:p>
        </w:tc>
        <w:tc>
          <w:tcPr>
            <w:tcW w:w="1924" w:type="dxa"/>
            <w:vMerge/>
            <w:tcBorders>
              <w:left w:val="single" w:sz="6" w:space="0" w:color="000000"/>
              <w:right w:val="single" w:sz="6" w:space="0" w:color="000000"/>
            </w:tcBorders>
            <w:shd w:val="clear" w:color="auto" w:fill="000000"/>
          </w:tcPr>
          <w:p w:rsidR="006B1262" w:rsidRPr="009C32D9" w:rsidRDefault="006B1262" w:rsidP="00CA3787">
            <w:pPr>
              <w:spacing w:after="58"/>
              <w:jc w:val="center"/>
              <w:rPr>
                <w:rFonts w:ascii="Arial" w:hAnsi="Arial" w:cs="Arial"/>
              </w:rPr>
            </w:pPr>
          </w:p>
        </w:tc>
      </w:tr>
      <w:tr w:rsidR="006B1262" w:rsidRPr="009C32D9" w:rsidTr="00E3541B">
        <w:trPr>
          <w:trHeight w:val="496"/>
        </w:trPr>
        <w:tc>
          <w:tcPr>
            <w:tcW w:w="3504" w:type="dxa"/>
            <w:tcBorders>
              <w:top w:val="single" w:sz="6" w:space="0" w:color="000000"/>
              <w:left w:val="single" w:sz="6" w:space="0" w:color="000000"/>
              <w:bottom w:val="single" w:sz="6" w:space="0" w:color="000000"/>
              <w:right w:val="single" w:sz="6" w:space="0" w:color="000000"/>
            </w:tcBorders>
          </w:tcPr>
          <w:p w:rsidR="006B1262" w:rsidRPr="009C32D9" w:rsidRDefault="006B1262" w:rsidP="00BB01F2">
            <w:pPr>
              <w:spacing w:line="120" w:lineRule="exact"/>
              <w:rPr>
                <w:rFonts w:ascii="Arial" w:hAnsi="Arial" w:cs="Arial"/>
              </w:rPr>
            </w:pPr>
          </w:p>
          <w:p w:rsidR="006B1262" w:rsidRPr="009C32D9" w:rsidRDefault="006B1262" w:rsidP="00BB01F2">
            <w:pPr>
              <w:spacing w:after="58"/>
              <w:rPr>
                <w:rFonts w:ascii="Arial" w:hAnsi="Arial" w:cs="Arial"/>
              </w:rPr>
            </w:pPr>
            <w:r w:rsidRPr="009C32D9">
              <w:rPr>
                <w:rFonts w:ascii="Arial" w:hAnsi="Arial" w:cs="Arial"/>
              </w:rPr>
              <w:t xml:space="preserve">Contracted Services </w:t>
            </w:r>
          </w:p>
        </w:tc>
        <w:tc>
          <w:tcPr>
            <w:tcW w:w="1924" w:type="dxa"/>
            <w:tcBorders>
              <w:top w:val="single" w:sz="6" w:space="0" w:color="000000"/>
              <w:left w:val="single" w:sz="6" w:space="0" w:color="000000"/>
              <w:bottom w:val="single" w:sz="6" w:space="0" w:color="000000"/>
              <w:right w:val="single" w:sz="6" w:space="0" w:color="000000"/>
            </w:tcBorders>
          </w:tcPr>
          <w:p w:rsidR="006B1262" w:rsidRPr="009C32D9" w:rsidRDefault="006B1262" w:rsidP="00BB01F2">
            <w:pPr>
              <w:spacing w:line="120" w:lineRule="exact"/>
              <w:jc w:val="center"/>
              <w:rPr>
                <w:rFonts w:ascii="Arial" w:hAnsi="Arial" w:cs="Arial"/>
              </w:rPr>
            </w:pPr>
          </w:p>
          <w:p w:rsidR="006B1262" w:rsidRPr="009C32D9" w:rsidRDefault="006B1262" w:rsidP="00BB01F2">
            <w:pPr>
              <w:spacing w:after="58"/>
              <w:jc w:val="center"/>
              <w:rPr>
                <w:rFonts w:ascii="Arial" w:hAnsi="Arial" w:cs="Arial"/>
              </w:rPr>
            </w:pPr>
          </w:p>
        </w:tc>
        <w:tc>
          <w:tcPr>
            <w:tcW w:w="1924" w:type="dxa"/>
            <w:vMerge/>
            <w:tcBorders>
              <w:left w:val="single" w:sz="6" w:space="0" w:color="000000"/>
              <w:right w:val="single" w:sz="6" w:space="0" w:color="000000"/>
            </w:tcBorders>
            <w:shd w:val="clear" w:color="auto" w:fill="000000"/>
          </w:tcPr>
          <w:p w:rsidR="006B1262" w:rsidRPr="009C32D9" w:rsidRDefault="006B1262" w:rsidP="00CA3787">
            <w:pPr>
              <w:spacing w:after="58"/>
              <w:jc w:val="center"/>
              <w:rPr>
                <w:rFonts w:ascii="Arial" w:hAnsi="Arial" w:cs="Arial"/>
              </w:rPr>
            </w:pPr>
          </w:p>
        </w:tc>
      </w:tr>
      <w:tr w:rsidR="006B1262" w:rsidRPr="009C32D9" w:rsidTr="00E3541B">
        <w:trPr>
          <w:trHeight w:val="478"/>
        </w:trPr>
        <w:tc>
          <w:tcPr>
            <w:tcW w:w="3504" w:type="dxa"/>
            <w:tcBorders>
              <w:top w:val="single" w:sz="6" w:space="0" w:color="000000"/>
              <w:left w:val="single" w:sz="6" w:space="0" w:color="000000"/>
              <w:bottom w:val="single" w:sz="6" w:space="0" w:color="000000"/>
              <w:right w:val="single" w:sz="6" w:space="0" w:color="000000"/>
            </w:tcBorders>
          </w:tcPr>
          <w:p w:rsidR="006B1262" w:rsidRPr="009C32D9" w:rsidRDefault="006B1262" w:rsidP="00BB01F2">
            <w:pPr>
              <w:spacing w:line="120" w:lineRule="exact"/>
              <w:rPr>
                <w:rFonts w:ascii="Arial" w:hAnsi="Arial" w:cs="Arial"/>
              </w:rPr>
            </w:pPr>
          </w:p>
          <w:p w:rsidR="006B1262" w:rsidRPr="009C32D9" w:rsidRDefault="006B1262" w:rsidP="00BB01F2">
            <w:pPr>
              <w:spacing w:after="58"/>
              <w:rPr>
                <w:rFonts w:ascii="Arial" w:hAnsi="Arial" w:cs="Arial"/>
              </w:rPr>
            </w:pPr>
            <w:r w:rsidRPr="009C32D9">
              <w:rPr>
                <w:rFonts w:ascii="Arial" w:hAnsi="Arial" w:cs="Arial"/>
              </w:rPr>
              <w:t xml:space="preserve">Materials &amp; Supplies </w:t>
            </w:r>
          </w:p>
        </w:tc>
        <w:tc>
          <w:tcPr>
            <w:tcW w:w="1924" w:type="dxa"/>
            <w:tcBorders>
              <w:top w:val="single" w:sz="6" w:space="0" w:color="000000"/>
              <w:left w:val="single" w:sz="6" w:space="0" w:color="000000"/>
              <w:bottom w:val="single" w:sz="6" w:space="0" w:color="000000"/>
              <w:right w:val="single" w:sz="6" w:space="0" w:color="000000"/>
            </w:tcBorders>
          </w:tcPr>
          <w:p w:rsidR="006B1262" w:rsidRPr="009C32D9" w:rsidRDefault="006B1262" w:rsidP="00BB01F2">
            <w:pPr>
              <w:spacing w:line="120" w:lineRule="exact"/>
              <w:jc w:val="center"/>
              <w:rPr>
                <w:rFonts w:ascii="Arial" w:hAnsi="Arial" w:cs="Arial"/>
              </w:rPr>
            </w:pPr>
          </w:p>
          <w:p w:rsidR="006B1262" w:rsidRPr="009C32D9" w:rsidRDefault="006B1262" w:rsidP="00BB01F2">
            <w:pPr>
              <w:spacing w:after="58"/>
              <w:jc w:val="center"/>
              <w:rPr>
                <w:rFonts w:ascii="Arial" w:hAnsi="Arial" w:cs="Arial"/>
              </w:rPr>
            </w:pPr>
          </w:p>
        </w:tc>
        <w:tc>
          <w:tcPr>
            <w:tcW w:w="1924" w:type="dxa"/>
            <w:vMerge/>
            <w:tcBorders>
              <w:left w:val="single" w:sz="6" w:space="0" w:color="000000"/>
              <w:right w:val="single" w:sz="6" w:space="0" w:color="000000"/>
            </w:tcBorders>
            <w:shd w:val="clear" w:color="auto" w:fill="000000"/>
          </w:tcPr>
          <w:p w:rsidR="006B1262" w:rsidRPr="009C32D9" w:rsidRDefault="006B1262" w:rsidP="00CA3787">
            <w:pPr>
              <w:spacing w:after="58"/>
              <w:jc w:val="center"/>
              <w:rPr>
                <w:rFonts w:ascii="Arial" w:hAnsi="Arial" w:cs="Arial"/>
              </w:rPr>
            </w:pPr>
          </w:p>
        </w:tc>
      </w:tr>
      <w:tr w:rsidR="006B1262" w:rsidRPr="009C32D9" w:rsidTr="00E3541B">
        <w:tc>
          <w:tcPr>
            <w:tcW w:w="3504" w:type="dxa"/>
            <w:tcBorders>
              <w:top w:val="single" w:sz="6" w:space="0" w:color="000000"/>
              <w:left w:val="single" w:sz="6" w:space="0" w:color="000000"/>
              <w:bottom w:val="single" w:sz="6" w:space="0" w:color="000000"/>
              <w:right w:val="single" w:sz="6" w:space="0" w:color="000000"/>
            </w:tcBorders>
          </w:tcPr>
          <w:p w:rsidR="006B1262" w:rsidRPr="009C32D9" w:rsidRDefault="006B1262" w:rsidP="00BB01F2">
            <w:pPr>
              <w:spacing w:line="120" w:lineRule="exact"/>
              <w:rPr>
                <w:rFonts w:ascii="Arial" w:hAnsi="Arial" w:cs="Arial"/>
              </w:rPr>
            </w:pPr>
          </w:p>
          <w:p w:rsidR="006B1262" w:rsidRPr="009C32D9" w:rsidRDefault="00DD308A" w:rsidP="00BB01F2">
            <w:pPr>
              <w:spacing w:after="58"/>
              <w:rPr>
                <w:rFonts w:ascii="Arial" w:hAnsi="Arial" w:cs="Arial"/>
              </w:rPr>
            </w:pPr>
            <w:r w:rsidRPr="009C32D9">
              <w:rPr>
                <w:rFonts w:ascii="Arial" w:hAnsi="Arial" w:cs="Arial"/>
              </w:rPr>
              <w:t>Travel &amp; Training</w:t>
            </w:r>
            <w:r w:rsidR="006B1262" w:rsidRPr="009C32D9">
              <w:rPr>
                <w:rFonts w:ascii="Arial" w:hAnsi="Arial" w:cs="Arial"/>
              </w:rPr>
              <w:t xml:space="preserve"> </w:t>
            </w:r>
          </w:p>
        </w:tc>
        <w:tc>
          <w:tcPr>
            <w:tcW w:w="1924" w:type="dxa"/>
            <w:tcBorders>
              <w:top w:val="single" w:sz="6" w:space="0" w:color="000000"/>
              <w:left w:val="single" w:sz="6" w:space="0" w:color="000000"/>
              <w:bottom w:val="single" w:sz="6" w:space="0" w:color="000000"/>
              <w:right w:val="single" w:sz="6" w:space="0" w:color="000000"/>
            </w:tcBorders>
          </w:tcPr>
          <w:p w:rsidR="006B1262" w:rsidRPr="009C32D9" w:rsidRDefault="006B1262" w:rsidP="00BB01F2">
            <w:pPr>
              <w:spacing w:line="120" w:lineRule="exact"/>
              <w:jc w:val="center"/>
              <w:rPr>
                <w:rFonts w:ascii="Arial" w:hAnsi="Arial" w:cs="Arial"/>
              </w:rPr>
            </w:pPr>
          </w:p>
          <w:p w:rsidR="006B1262" w:rsidRPr="009C32D9" w:rsidRDefault="006B1262" w:rsidP="00BB01F2">
            <w:pPr>
              <w:spacing w:after="58"/>
              <w:jc w:val="center"/>
              <w:rPr>
                <w:rFonts w:ascii="Arial" w:hAnsi="Arial" w:cs="Arial"/>
              </w:rPr>
            </w:pPr>
          </w:p>
        </w:tc>
        <w:tc>
          <w:tcPr>
            <w:tcW w:w="1924" w:type="dxa"/>
            <w:vMerge/>
            <w:tcBorders>
              <w:left w:val="single" w:sz="6" w:space="0" w:color="000000"/>
              <w:right w:val="single" w:sz="6" w:space="0" w:color="000000"/>
            </w:tcBorders>
            <w:shd w:val="clear" w:color="auto" w:fill="000000"/>
          </w:tcPr>
          <w:p w:rsidR="006B1262" w:rsidRPr="009C32D9" w:rsidRDefault="006B1262" w:rsidP="00CA3787">
            <w:pPr>
              <w:spacing w:after="58"/>
              <w:jc w:val="center"/>
              <w:rPr>
                <w:rFonts w:ascii="Arial" w:hAnsi="Arial" w:cs="Arial"/>
              </w:rPr>
            </w:pPr>
          </w:p>
        </w:tc>
      </w:tr>
      <w:tr w:rsidR="006B1262" w:rsidRPr="009C32D9" w:rsidTr="00E3541B">
        <w:tc>
          <w:tcPr>
            <w:tcW w:w="3504" w:type="dxa"/>
            <w:tcBorders>
              <w:top w:val="single" w:sz="6" w:space="0" w:color="000000"/>
              <w:left w:val="single" w:sz="6" w:space="0" w:color="000000"/>
              <w:bottom w:val="single" w:sz="6" w:space="0" w:color="000000"/>
              <w:right w:val="single" w:sz="6" w:space="0" w:color="000000"/>
            </w:tcBorders>
          </w:tcPr>
          <w:p w:rsidR="006B1262" w:rsidRPr="009C32D9" w:rsidRDefault="006B1262" w:rsidP="00BB01F2">
            <w:pPr>
              <w:spacing w:line="120" w:lineRule="exact"/>
              <w:rPr>
                <w:rFonts w:ascii="Arial" w:hAnsi="Arial" w:cs="Arial"/>
              </w:rPr>
            </w:pPr>
          </w:p>
          <w:p w:rsidR="006B1262" w:rsidRPr="009C32D9" w:rsidRDefault="006B1262" w:rsidP="00BB01F2">
            <w:pPr>
              <w:spacing w:after="58"/>
              <w:rPr>
                <w:rFonts w:ascii="Arial" w:hAnsi="Arial" w:cs="Arial"/>
              </w:rPr>
            </w:pPr>
            <w:r w:rsidRPr="009C32D9">
              <w:rPr>
                <w:rFonts w:ascii="Arial" w:hAnsi="Arial" w:cs="Arial"/>
              </w:rPr>
              <w:t xml:space="preserve">Facilities </w:t>
            </w:r>
          </w:p>
        </w:tc>
        <w:tc>
          <w:tcPr>
            <w:tcW w:w="1924" w:type="dxa"/>
            <w:tcBorders>
              <w:top w:val="single" w:sz="6" w:space="0" w:color="000000"/>
              <w:left w:val="single" w:sz="6" w:space="0" w:color="000000"/>
              <w:bottom w:val="single" w:sz="6" w:space="0" w:color="000000"/>
              <w:right w:val="single" w:sz="6" w:space="0" w:color="000000"/>
            </w:tcBorders>
          </w:tcPr>
          <w:p w:rsidR="006B1262" w:rsidRPr="009C32D9" w:rsidRDefault="006B1262" w:rsidP="00BB01F2">
            <w:pPr>
              <w:spacing w:line="120" w:lineRule="exact"/>
              <w:jc w:val="center"/>
              <w:rPr>
                <w:rFonts w:ascii="Arial" w:hAnsi="Arial" w:cs="Arial"/>
              </w:rPr>
            </w:pPr>
          </w:p>
          <w:p w:rsidR="006B1262" w:rsidRPr="009C32D9" w:rsidRDefault="006B1262" w:rsidP="00BB01F2">
            <w:pPr>
              <w:spacing w:after="58"/>
              <w:jc w:val="center"/>
              <w:rPr>
                <w:rFonts w:ascii="Arial" w:hAnsi="Arial" w:cs="Arial"/>
              </w:rPr>
            </w:pPr>
          </w:p>
        </w:tc>
        <w:tc>
          <w:tcPr>
            <w:tcW w:w="1924" w:type="dxa"/>
            <w:vMerge/>
            <w:tcBorders>
              <w:left w:val="single" w:sz="6" w:space="0" w:color="000000"/>
              <w:right w:val="single" w:sz="6" w:space="0" w:color="000000"/>
            </w:tcBorders>
            <w:shd w:val="clear" w:color="auto" w:fill="000000"/>
          </w:tcPr>
          <w:p w:rsidR="006B1262" w:rsidRPr="009C32D9" w:rsidRDefault="006B1262" w:rsidP="00CA3787">
            <w:pPr>
              <w:spacing w:after="58"/>
              <w:jc w:val="center"/>
              <w:rPr>
                <w:rFonts w:ascii="Arial" w:hAnsi="Arial" w:cs="Arial"/>
              </w:rPr>
            </w:pPr>
          </w:p>
        </w:tc>
      </w:tr>
      <w:tr w:rsidR="006B1262" w:rsidRPr="009C32D9" w:rsidTr="00E3541B">
        <w:tc>
          <w:tcPr>
            <w:tcW w:w="3504" w:type="dxa"/>
            <w:tcBorders>
              <w:top w:val="single" w:sz="6" w:space="0" w:color="000000"/>
              <w:left w:val="single" w:sz="6" w:space="0" w:color="000000"/>
              <w:bottom w:val="single" w:sz="6" w:space="0" w:color="000000"/>
              <w:right w:val="single" w:sz="6" w:space="0" w:color="000000"/>
            </w:tcBorders>
          </w:tcPr>
          <w:p w:rsidR="006B1262" w:rsidRPr="009C32D9" w:rsidRDefault="006B1262" w:rsidP="00BB01F2">
            <w:pPr>
              <w:spacing w:line="120" w:lineRule="exact"/>
              <w:rPr>
                <w:rFonts w:ascii="Arial" w:hAnsi="Arial" w:cs="Arial"/>
              </w:rPr>
            </w:pPr>
          </w:p>
          <w:p w:rsidR="006B1262" w:rsidRPr="009C32D9" w:rsidRDefault="006B1262" w:rsidP="00BB01F2">
            <w:pPr>
              <w:spacing w:after="58"/>
              <w:rPr>
                <w:rFonts w:ascii="Arial" w:hAnsi="Arial" w:cs="Arial"/>
              </w:rPr>
            </w:pPr>
            <w:r w:rsidRPr="009C32D9">
              <w:rPr>
                <w:rFonts w:ascii="Arial" w:hAnsi="Arial" w:cs="Arial"/>
              </w:rPr>
              <w:t xml:space="preserve">Other Expenses </w:t>
            </w:r>
          </w:p>
        </w:tc>
        <w:tc>
          <w:tcPr>
            <w:tcW w:w="1924" w:type="dxa"/>
            <w:tcBorders>
              <w:top w:val="single" w:sz="6" w:space="0" w:color="000000"/>
              <w:left w:val="single" w:sz="6" w:space="0" w:color="000000"/>
              <w:bottom w:val="single" w:sz="6" w:space="0" w:color="000000"/>
              <w:right w:val="single" w:sz="6" w:space="0" w:color="000000"/>
            </w:tcBorders>
          </w:tcPr>
          <w:p w:rsidR="006B1262" w:rsidRPr="009C32D9" w:rsidRDefault="006B1262" w:rsidP="00BB01F2">
            <w:pPr>
              <w:spacing w:line="120" w:lineRule="exact"/>
              <w:jc w:val="center"/>
              <w:rPr>
                <w:rFonts w:ascii="Arial" w:hAnsi="Arial" w:cs="Arial"/>
              </w:rPr>
            </w:pPr>
          </w:p>
          <w:p w:rsidR="006B1262" w:rsidRPr="009C32D9" w:rsidRDefault="006B1262" w:rsidP="00BB01F2">
            <w:pPr>
              <w:spacing w:after="58"/>
              <w:jc w:val="center"/>
              <w:rPr>
                <w:rFonts w:ascii="Arial" w:hAnsi="Arial" w:cs="Arial"/>
              </w:rPr>
            </w:pPr>
          </w:p>
        </w:tc>
        <w:tc>
          <w:tcPr>
            <w:tcW w:w="1924" w:type="dxa"/>
            <w:vMerge/>
            <w:tcBorders>
              <w:left w:val="single" w:sz="6" w:space="0" w:color="000000"/>
              <w:bottom w:val="single" w:sz="6" w:space="0" w:color="000000"/>
              <w:right w:val="single" w:sz="6" w:space="0" w:color="000000"/>
            </w:tcBorders>
            <w:shd w:val="clear" w:color="auto" w:fill="000000"/>
          </w:tcPr>
          <w:p w:rsidR="006B1262" w:rsidRPr="009C32D9" w:rsidRDefault="006B1262" w:rsidP="00BB01F2">
            <w:pPr>
              <w:spacing w:after="58"/>
              <w:jc w:val="center"/>
              <w:rPr>
                <w:rFonts w:ascii="Arial" w:hAnsi="Arial" w:cs="Arial"/>
              </w:rPr>
            </w:pPr>
          </w:p>
        </w:tc>
      </w:tr>
      <w:tr w:rsidR="00BB01F2" w:rsidRPr="009C32D9" w:rsidTr="00BB01F2">
        <w:tc>
          <w:tcPr>
            <w:tcW w:w="3504" w:type="dxa"/>
            <w:tcBorders>
              <w:top w:val="single" w:sz="6" w:space="0" w:color="000000"/>
              <w:left w:val="single" w:sz="6" w:space="0" w:color="000000"/>
              <w:bottom w:val="single" w:sz="6" w:space="0" w:color="000000"/>
              <w:right w:val="single" w:sz="6" w:space="0" w:color="000000"/>
            </w:tcBorders>
          </w:tcPr>
          <w:p w:rsidR="00BB01F2" w:rsidRPr="009C32D9" w:rsidRDefault="00BB01F2" w:rsidP="00BB01F2">
            <w:pPr>
              <w:spacing w:line="120" w:lineRule="exact"/>
              <w:rPr>
                <w:rFonts w:ascii="Arial" w:hAnsi="Arial" w:cs="Arial"/>
              </w:rPr>
            </w:pPr>
          </w:p>
          <w:p w:rsidR="00BB01F2" w:rsidRPr="009C32D9" w:rsidRDefault="00BB01F2" w:rsidP="00BB01F2">
            <w:pPr>
              <w:spacing w:after="58"/>
              <w:jc w:val="right"/>
              <w:rPr>
                <w:rFonts w:ascii="Arial" w:hAnsi="Arial" w:cs="Arial"/>
              </w:rPr>
            </w:pPr>
            <w:r w:rsidRPr="009C32D9">
              <w:rPr>
                <w:rFonts w:ascii="Arial" w:hAnsi="Arial" w:cs="Arial"/>
                <w:b/>
                <w:bCs/>
              </w:rPr>
              <w:t>FUNDING TOTAL</w:t>
            </w:r>
          </w:p>
        </w:tc>
        <w:tc>
          <w:tcPr>
            <w:tcW w:w="1924" w:type="dxa"/>
            <w:tcBorders>
              <w:top w:val="single" w:sz="6" w:space="0" w:color="000000"/>
              <w:left w:val="single" w:sz="6" w:space="0" w:color="000000"/>
              <w:bottom w:val="single" w:sz="6" w:space="0" w:color="000000"/>
              <w:right w:val="single" w:sz="6" w:space="0" w:color="000000"/>
            </w:tcBorders>
          </w:tcPr>
          <w:p w:rsidR="00BB01F2" w:rsidRPr="009C32D9" w:rsidRDefault="00BB01F2" w:rsidP="00BB01F2">
            <w:pPr>
              <w:spacing w:after="58"/>
              <w:jc w:val="center"/>
              <w:rPr>
                <w:rFonts w:ascii="Arial" w:hAnsi="Arial" w:cs="Arial"/>
                <w:b/>
              </w:rPr>
            </w:pPr>
          </w:p>
        </w:tc>
        <w:tc>
          <w:tcPr>
            <w:tcW w:w="1924" w:type="dxa"/>
            <w:tcBorders>
              <w:top w:val="single" w:sz="6" w:space="0" w:color="000000"/>
              <w:left w:val="single" w:sz="6" w:space="0" w:color="000000"/>
              <w:bottom w:val="single" w:sz="6" w:space="0" w:color="000000"/>
              <w:right w:val="single" w:sz="6" w:space="0" w:color="000000"/>
            </w:tcBorders>
          </w:tcPr>
          <w:p w:rsidR="00BB01F2" w:rsidRPr="009C32D9" w:rsidRDefault="00BB01F2" w:rsidP="00BB01F2">
            <w:pPr>
              <w:spacing w:after="58"/>
              <w:jc w:val="center"/>
              <w:rPr>
                <w:rFonts w:ascii="Arial" w:hAnsi="Arial" w:cs="Arial"/>
              </w:rPr>
            </w:pPr>
          </w:p>
        </w:tc>
      </w:tr>
    </w:tbl>
    <w:p w:rsidR="00BB01F2" w:rsidRPr="009C32D9" w:rsidRDefault="00BB01F2" w:rsidP="00BB01F2">
      <w:pPr>
        <w:jc w:val="center"/>
        <w:rPr>
          <w:rFonts w:ascii="Arial" w:hAnsi="Arial" w:cs="Arial"/>
        </w:rPr>
      </w:pPr>
    </w:p>
    <w:p w:rsidR="00BB01F2" w:rsidRPr="009C32D9" w:rsidRDefault="00BB01F2" w:rsidP="00BB01F2">
      <w:pPr>
        <w:jc w:val="center"/>
        <w:rPr>
          <w:rFonts w:ascii="Arial" w:hAnsi="Arial" w:cs="Arial"/>
        </w:rPr>
      </w:pPr>
    </w:p>
    <w:p w:rsidR="00BB01F2" w:rsidRPr="009C32D9" w:rsidRDefault="00BB01F2" w:rsidP="00BB01F2">
      <w:pPr>
        <w:rPr>
          <w:rFonts w:ascii="Arial" w:hAnsi="Arial" w:cs="Arial"/>
        </w:rPr>
      </w:pPr>
    </w:p>
    <w:p w:rsidR="00BB01F2" w:rsidRPr="009C32D9" w:rsidRDefault="00BB01F2" w:rsidP="00BB01F2">
      <w:pPr>
        <w:rPr>
          <w:rFonts w:ascii="Arial" w:hAnsi="Arial" w:cs="Arial"/>
        </w:rPr>
      </w:pPr>
    </w:p>
    <w:p w:rsidR="00BB01F2" w:rsidRPr="009C32D9" w:rsidRDefault="00BB01F2" w:rsidP="00BB01F2">
      <w:pPr>
        <w:rPr>
          <w:rFonts w:ascii="Arial" w:hAnsi="Arial" w:cs="Arial"/>
        </w:rPr>
      </w:pPr>
    </w:p>
    <w:p w:rsidR="00BB01F2" w:rsidRPr="009C32D9" w:rsidRDefault="00E86D77" w:rsidP="00BB01F2">
      <w:pPr>
        <w:pStyle w:val="ListParagraph"/>
        <w:ind w:left="0"/>
        <w:rPr>
          <w:rFonts w:ascii="Arial" w:hAnsi="Arial" w:cs="Arial"/>
        </w:rPr>
      </w:pPr>
      <w:r>
        <w:rPr>
          <w:rFonts w:ascii="Arial" w:hAnsi="Arial" w:cs="Arial"/>
          <w:b/>
          <w:noProof/>
        </w:rPr>
        <w:pict>
          <v:shape id="_x0000_s1054" type="#_x0000_t136" style="position:absolute;margin-left:315.75pt;margin-top:239pt;width:227.25pt;height:19.4pt;z-index:251678720;mso-position-horizontal-relative:text;mso-position-vertical-relative:text;mso-width-relative:page;mso-height-relative:page" fillcolor="#943634">
            <v:shadow color="#868686"/>
            <v:textpath style="font-family:&quot;Arial&quot;;font-style:italic;v-text-kern:t" trim="t" fitpath="t" string="Complete Proposal"/>
          </v:shape>
        </w:pict>
      </w:r>
      <w:r w:rsidR="00BB01F2" w:rsidRPr="009C32D9">
        <w:rPr>
          <w:rFonts w:ascii="Arial" w:hAnsi="Arial" w:cs="Arial"/>
          <w:b/>
        </w:rPr>
        <w:br w:type="page"/>
        <w:t>Salaries &amp; Wages -</w:t>
      </w:r>
      <w:r w:rsidR="00BB01F2" w:rsidRPr="009C32D9">
        <w:rPr>
          <w:rFonts w:ascii="Arial" w:hAnsi="Arial" w:cs="Arial"/>
        </w:rPr>
        <w:t xml:space="preserve"> budgets should reflect 100% of staff time associated with the contracted program and if staff is not 100% devoted to the contracted program, you must include </w:t>
      </w:r>
      <w:r w:rsidR="009F538A" w:rsidRPr="009C32D9">
        <w:rPr>
          <w:rFonts w:ascii="Arial" w:hAnsi="Arial" w:cs="Arial"/>
        </w:rPr>
        <w:t xml:space="preserve">the level of effort. </w:t>
      </w:r>
      <w:r w:rsidR="009F538A" w:rsidRPr="009C32D9">
        <w:rPr>
          <w:rFonts w:ascii="Arial" w:hAnsi="Arial" w:cs="Arial"/>
          <w:bCs/>
        </w:rPr>
        <w:t xml:space="preserve">Provide employee(s) (including names for each identified position) of the applicant/recipient organization, including in-kind costs for those positions whose work is tied to the grant project. For employees that are not yet hired please list name as TBD. </w:t>
      </w:r>
    </w:p>
    <w:p w:rsidR="00BB01F2" w:rsidRPr="009C32D9" w:rsidRDefault="00BB01F2" w:rsidP="00BB01F2">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1173"/>
        <w:gridCol w:w="1987"/>
        <w:gridCol w:w="1709"/>
        <w:gridCol w:w="1648"/>
      </w:tblGrid>
      <w:tr w:rsidR="009F538A" w:rsidRPr="009C32D9" w:rsidTr="009F538A">
        <w:trPr>
          <w:cantSplit/>
          <w:tblHeader/>
        </w:trPr>
        <w:tc>
          <w:tcPr>
            <w:tcW w:w="2231" w:type="dxa"/>
            <w:shd w:val="clear" w:color="auto" w:fill="D9D9D9"/>
            <w:vAlign w:val="center"/>
          </w:tcPr>
          <w:p w:rsidR="009F538A" w:rsidRPr="009C32D9" w:rsidRDefault="009F538A" w:rsidP="009F538A">
            <w:pPr>
              <w:spacing w:after="240"/>
              <w:jc w:val="center"/>
              <w:rPr>
                <w:rFonts w:ascii="Arial" w:hAnsi="Arial" w:cs="Arial"/>
                <w:b/>
              </w:rPr>
            </w:pPr>
            <w:r w:rsidRPr="009C32D9">
              <w:rPr>
                <w:rFonts w:ascii="Arial" w:hAnsi="Arial" w:cs="Arial"/>
                <w:b/>
              </w:rPr>
              <w:t>Position</w:t>
            </w:r>
          </w:p>
        </w:tc>
        <w:tc>
          <w:tcPr>
            <w:tcW w:w="1173" w:type="dxa"/>
            <w:shd w:val="clear" w:color="auto" w:fill="D9D9D9"/>
            <w:vAlign w:val="center"/>
          </w:tcPr>
          <w:p w:rsidR="009F538A" w:rsidRPr="009C32D9" w:rsidRDefault="009F538A" w:rsidP="009F538A">
            <w:pPr>
              <w:spacing w:after="240"/>
              <w:jc w:val="center"/>
              <w:rPr>
                <w:rFonts w:ascii="Arial" w:hAnsi="Arial" w:cs="Arial"/>
                <w:b/>
              </w:rPr>
            </w:pPr>
            <w:r w:rsidRPr="009C32D9">
              <w:rPr>
                <w:rFonts w:ascii="Arial" w:hAnsi="Arial" w:cs="Arial"/>
                <w:b/>
              </w:rPr>
              <w:t>Name</w:t>
            </w:r>
          </w:p>
        </w:tc>
        <w:tc>
          <w:tcPr>
            <w:tcW w:w="1987" w:type="dxa"/>
            <w:shd w:val="clear" w:color="auto" w:fill="D9D9D9"/>
            <w:vAlign w:val="center"/>
          </w:tcPr>
          <w:p w:rsidR="009F538A" w:rsidRPr="009C32D9" w:rsidRDefault="009F538A" w:rsidP="009F538A">
            <w:pPr>
              <w:spacing w:after="240"/>
              <w:jc w:val="center"/>
              <w:rPr>
                <w:rFonts w:ascii="Arial" w:hAnsi="Arial" w:cs="Arial"/>
                <w:b/>
              </w:rPr>
            </w:pPr>
            <w:r w:rsidRPr="009C32D9">
              <w:rPr>
                <w:rFonts w:ascii="Arial" w:hAnsi="Arial" w:cs="Arial"/>
                <w:b/>
              </w:rPr>
              <w:t>Annual Salary/Rate</w:t>
            </w:r>
          </w:p>
        </w:tc>
        <w:tc>
          <w:tcPr>
            <w:tcW w:w="1709" w:type="dxa"/>
            <w:shd w:val="clear" w:color="auto" w:fill="D9D9D9"/>
            <w:vAlign w:val="center"/>
          </w:tcPr>
          <w:p w:rsidR="009F538A" w:rsidRPr="009C32D9" w:rsidRDefault="009F538A" w:rsidP="009F538A">
            <w:pPr>
              <w:spacing w:after="240"/>
              <w:jc w:val="center"/>
              <w:rPr>
                <w:rFonts w:ascii="Arial" w:hAnsi="Arial" w:cs="Arial"/>
                <w:b/>
              </w:rPr>
            </w:pPr>
            <w:r w:rsidRPr="009C32D9">
              <w:rPr>
                <w:rFonts w:ascii="Arial" w:hAnsi="Arial" w:cs="Arial"/>
                <w:b/>
              </w:rPr>
              <w:t>Level of Effort</w:t>
            </w:r>
          </w:p>
        </w:tc>
        <w:tc>
          <w:tcPr>
            <w:tcW w:w="1648" w:type="dxa"/>
            <w:shd w:val="clear" w:color="auto" w:fill="D9D9D9"/>
            <w:vAlign w:val="center"/>
          </w:tcPr>
          <w:p w:rsidR="009F538A" w:rsidRPr="009C32D9" w:rsidRDefault="009F538A" w:rsidP="009F538A">
            <w:pPr>
              <w:spacing w:after="240"/>
              <w:jc w:val="center"/>
              <w:rPr>
                <w:rFonts w:ascii="Arial" w:hAnsi="Arial" w:cs="Arial"/>
                <w:b/>
              </w:rPr>
            </w:pPr>
            <w:r w:rsidRPr="009C32D9">
              <w:rPr>
                <w:rFonts w:ascii="Arial" w:hAnsi="Arial" w:cs="Arial"/>
                <w:b/>
              </w:rPr>
              <w:t>Cost</w:t>
            </w:r>
          </w:p>
        </w:tc>
      </w:tr>
      <w:tr w:rsidR="00391684" w:rsidRPr="009C32D9" w:rsidTr="009F538A">
        <w:trPr>
          <w:cantSplit/>
        </w:trPr>
        <w:tc>
          <w:tcPr>
            <w:tcW w:w="2231" w:type="dxa"/>
            <w:vAlign w:val="center"/>
          </w:tcPr>
          <w:p w:rsidR="00391684" w:rsidRPr="009C32D9" w:rsidRDefault="00391684" w:rsidP="009F538A">
            <w:pPr>
              <w:spacing w:after="120"/>
              <w:jc w:val="both"/>
              <w:rPr>
                <w:rFonts w:ascii="Arial" w:hAnsi="Arial" w:cs="Arial"/>
                <w:i/>
                <w:color w:val="C00000"/>
              </w:rPr>
            </w:pPr>
            <w:r w:rsidRPr="009C32D9">
              <w:rPr>
                <w:rFonts w:ascii="Arial" w:hAnsi="Arial" w:cs="Arial"/>
                <w:i/>
                <w:color w:val="C00000"/>
              </w:rPr>
              <w:t xml:space="preserve">Example: </w:t>
            </w:r>
          </w:p>
          <w:p w:rsidR="009F538A" w:rsidRPr="009C32D9" w:rsidRDefault="009F538A" w:rsidP="009F538A">
            <w:pPr>
              <w:spacing w:after="120"/>
              <w:jc w:val="both"/>
              <w:rPr>
                <w:rFonts w:ascii="Arial" w:hAnsi="Arial" w:cs="Arial"/>
                <w:i/>
                <w:color w:val="C00000"/>
              </w:rPr>
            </w:pPr>
            <w:r w:rsidRPr="009C32D9">
              <w:rPr>
                <w:rFonts w:ascii="Arial" w:hAnsi="Arial" w:cs="Arial"/>
                <w:i/>
                <w:color w:val="C00000"/>
              </w:rPr>
              <w:t xml:space="preserve">Project Director           </w:t>
            </w:r>
          </w:p>
        </w:tc>
        <w:tc>
          <w:tcPr>
            <w:tcW w:w="1173" w:type="dxa"/>
            <w:vAlign w:val="center"/>
          </w:tcPr>
          <w:p w:rsidR="009F538A" w:rsidRPr="009C32D9" w:rsidRDefault="009F538A" w:rsidP="009F538A">
            <w:pPr>
              <w:spacing w:after="120"/>
              <w:jc w:val="both"/>
              <w:rPr>
                <w:rFonts w:ascii="Arial" w:hAnsi="Arial" w:cs="Arial"/>
                <w:i/>
                <w:color w:val="C00000"/>
              </w:rPr>
            </w:pPr>
            <w:r w:rsidRPr="009C32D9">
              <w:rPr>
                <w:rFonts w:ascii="Arial" w:hAnsi="Arial" w:cs="Arial"/>
                <w:i/>
                <w:color w:val="C00000"/>
              </w:rPr>
              <w:t>Jane Doe</w:t>
            </w:r>
          </w:p>
        </w:tc>
        <w:tc>
          <w:tcPr>
            <w:tcW w:w="1987" w:type="dxa"/>
            <w:vAlign w:val="center"/>
          </w:tcPr>
          <w:p w:rsidR="009F538A" w:rsidRPr="009C32D9" w:rsidRDefault="009F538A" w:rsidP="009F538A">
            <w:pPr>
              <w:spacing w:after="120"/>
              <w:jc w:val="both"/>
              <w:rPr>
                <w:rFonts w:ascii="Arial" w:hAnsi="Arial" w:cs="Arial"/>
                <w:i/>
                <w:color w:val="C00000"/>
              </w:rPr>
            </w:pPr>
            <w:r w:rsidRPr="009C32D9">
              <w:rPr>
                <w:rFonts w:ascii="Arial" w:hAnsi="Arial" w:cs="Arial"/>
                <w:i/>
                <w:color w:val="C00000"/>
              </w:rPr>
              <w:t>$32,500</w:t>
            </w:r>
          </w:p>
        </w:tc>
        <w:tc>
          <w:tcPr>
            <w:tcW w:w="1709" w:type="dxa"/>
            <w:vAlign w:val="center"/>
          </w:tcPr>
          <w:p w:rsidR="009F538A" w:rsidRPr="009C32D9" w:rsidRDefault="009F538A" w:rsidP="009F538A">
            <w:pPr>
              <w:spacing w:after="120"/>
              <w:jc w:val="both"/>
              <w:rPr>
                <w:rFonts w:ascii="Arial" w:hAnsi="Arial" w:cs="Arial"/>
                <w:i/>
                <w:color w:val="C00000"/>
              </w:rPr>
            </w:pPr>
            <w:r w:rsidRPr="009C32D9">
              <w:rPr>
                <w:rFonts w:ascii="Arial" w:hAnsi="Arial" w:cs="Arial"/>
                <w:i/>
                <w:color w:val="C00000"/>
              </w:rPr>
              <w:t>10%</w:t>
            </w:r>
          </w:p>
        </w:tc>
        <w:tc>
          <w:tcPr>
            <w:tcW w:w="1648" w:type="dxa"/>
            <w:vAlign w:val="center"/>
          </w:tcPr>
          <w:p w:rsidR="009F538A" w:rsidRPr="009C32D9" w:rsidRDefault="009F538A" w:rsidP="009F538A">
            <w:pPr>
              <w:spacing w:after="120"/>
              <w:jc w:val="both"/>
              <w:rPr>
                <w:rFonts w:ascii="Arial" w:hAnsi="Arial" w:cs="Arial"/>
                <w:i/>
                <w:color w:val="C00000"/>
              </w:rPr>
            </w:pPr>
            <w:r w:rsidRPr="009C32D9">
              <w:rPr>
                <w:rFonts w:ascii="Arial" w:hAnsi="Arial" w:cs="Arial"/>
                <w:i/>
                <w:color w:val="C00000"/>
              </w:rPr>
              <w:t>$3,250</w:t>
            </w:r>
          </w:p>
        </w:tc>
      </w:tr>
      <w:tr w:rsidR="009F538A" w:rsidRPr="009C32D9" w:rsidTr="009F538A">
        <w:trPr>
          <w:cantSplit/>
        </w:trPr>
        <w:tc>
          <w:tcPr>
            <w:tcW w:w="2231" w:type="dxa"/>
            <w:vAlign w:val="center"/>
          </w:tcPr>
          <w:p w:rsidR="009F538A" w:rsidRPr="009C32D9" w:rsidRDefault="009F538A" w:rsidP="009F538A">
            <w:pPr>
              <w:spacing w:after="120"/>
              <w:jc w:val="both"/>
              <w:rPr>
                <w:rFonts w:ascii="Arial" w:hAnsi="Arial" w:cs="Arial"/>
              </w:rPr>
            </w:pPr>
          </w:p>
        </w:tc>
        <w:tc>
          <w:tcPr>
            <w:tcW w:w="1173" w:type="dxa"/>
            <w:vAlign w:val="center"/>
          </w:tcPr>
          <w:p w:rsidR="009F538A" w:rsidRPr="009C32D9" w:rsidRDefault="009F538A" w:rsidP="009F538A">
            <w:pPr>
              <w:spacing w:after="120"/>
              <w:jc w:val="both"/>
              <w:rPr>
                <w:rFonts w:ascii="Arial" w:hAnsi="Arial" w:cs="Arial"/>
              </w:rPr>
            </w:pPr>
          </w:p>
        </w:tc>
        <w:tc>
          <w:tcPr>
            <w:tcW w:w="1987" w:type="dxa"/>
            <w:vAlign w:val="center"/>
          </w:tcPr>
          <w:p w:rsidR="009F538A" w:rsidRPr="009C32D9" w:rsidRDefault="009F538A" w:rsidP="009F538A">
            <w:pPr>
              <w:spacing w:after="120"/>
              <w:jc w:val="both"/>
              <w:rPr>
                <w:rFonts w:ascii="Arial" w:hAnsi="Arial" w:cs="Arial"/>
              </w:rPr>
            </w:pPr>
          </w:p>
        </w:tc>
        <w:tc>
          <w:tcPr>
            <w:tcW w:w="1709" w:type="dxa"/>
            <w:vAlign w:val="center"/>
          </w:tcPr>
          <w:p w:rsidR="009F538A" w:rsidRPr="009C32D9" w:rsidRDefault="009F538A" w:rsidP="009F538A">
            <w:pPr>
              <w:spacing w:after="120"/>
              <w:jc w:val="both"/>
              <w:rPr>
                <w:rFonts w:ascii="Arial" w:hAnsi="Arial" w:cs="Arial"/>
              </w:rPr>
            </w:pPr>
          </w:p>
        </w:tc>
        <w:tc>
          <w:tcPr>
            <w:tcW w:w="1648" w:type="dxa"/>
            <w:vAlign w:val="center"/>
          </w:tcPr>
          <w:p w:rsidR="009F538A" w:rsidRPr="009C32D9" w:rsidRDefault="009F538A" w:rsidP="009F538A">
            <w:pPr>
              <w:spacing w:after="120"/>
              <w:jc w:val="both"/>
              <w:rPr>
                <w:rFonts w:ascii="Arial" w:hAnsi="Arial" w:cs="Arial"/>
              </w:rPr>
            </w:pPr>
          </w:p>
        </w:tc>
      </w:tr>
      <w:tr w:rsidR="009F538A" w:rsidRPr="009C32D9" w:rsidTr="009F538A">
        <w:trPr>
          <w:cantSplit/>
        </w:trPr>
        <w:tc>
          <w:tcPr>
            <w:tcW w:w="2231" w:type="dxa"/>
            <w:vAlign w:val="center"/>
          </w:tcPr>
          <w:p w:rsidR="009F538A" w:rsidRPr="009C32D9" w:rsidRDefault="009F538A" w:rsidP="009F538A">
            <w:pPr>
              <w:spacing w:after="120"/>
              <w:jc w:val="both"/>
              <w:rPr>
                <w:rFonts w:ascii="Arial" w:hAnsi="Arial" w:cs="Arial"/>
              </w:rPr>
            </w:pPr>
          </w:p>
        </w:tc>
        <w:tc>
          <w:tcPr>
            <w:tcW w:w="1173" w:type="dxa"/>
            <w:vAlign w:val="center"/>
          </w:tcPr>
          <w:p w:rsidR="009F538A" w:rsidRPr="009C32D9" w:rsidRDefault="009F538A" w:rsidP="009F538A">
            <w:pPr>
              <w:spacing w:after="120"/>
              <w:jc w:val="both"/>
              <w:rPr>
                <w:rFonts w:ascii="Arial" w:hAnsi="Arial" w:cs="Arial"/>
              </w:rPr>
            </w:pPr>
          </w:p>
        </w:tc>
        <w:tc>
          <w:tcPr>
            <w:tcW w:w="1987" w:type="dxa"/>
            <w:vAlign w:val="center"/>
          </w:tcPr>
          <w:p w:rsidR="009F538A" w:rsidRPr="009C32D9" w:rsidRDefault="009F538A" w:rsidP="009F538A">
            <w:pPr>
              <w:spacing w:after="120"/>
              <w:jc w:val="both"/>
              <w:rPr>
                <w:rFonts w:ascii="Arial" w:hAnsi="Arial" w:cs="Arial"/>
              </w:rPr>
            </w:pPr>
          </w:p>
        </w:tc>
        <w:tc>
          <w:tcPr>
            <w:tcW w:w="1709" w:type="dxa"/>
            <w:vAlign w:val="center"/>
          </w:tcPr>
          <w:p w:rsidR="009F538A" w:rsidRPr="009C32D9" w:rsidRDefault="009F538A" w:rsidP="009F538A">
            <w:pPr>
              <w:spacing w:after="120"/>
              <w:jc w:val="both"/>
              <w:rPr>
                <w:rFonts w:ascii="Arial" w:hAnsi="Arial" w:cs="Arial"/>
              </w:rPr>
            </w:pPr>
          </w:p>
        </w:tc>
        <w:tc>
          <w:tcPr>
            <w:tcW w:w="1648" w:type="dxa"/>
            <w:vAlign w:val="center"/>
          </w:tcPr>
          <w:p w:rsidR="009F538A" w:rsidRPr="009C32D9" w:rsidRDefault="009F538A" w:rsidP="009F538A">
            <w:pPr>
              <w:spacing w:after="120"/>
              <w:jc w:val="both"/>
              <w:rPr>
                <w:rFonts w:ascii="Arial" w:hAnsi="Arial" w:cs="Arial"/>
              </w:rPr>
            </w:pPr>
          </w:p>
        </w:tc>
      </w:tr>
      <w:tr w:rsidR="009F538A" w:rsidRPr="009C32D9" w:rsidTr="009F538A">
        <w:trPr>
          <w:cantSplit/>
        </w:trPr>
        <w:tc>
          <w:tcPr>
            <w:tcW w:w="7100" w:type="dxa"/>
            <w:gridSpan w:val="4"/>
            <w:vAlign w:val="center"/>
          </w:tcPr>
          <w:p w:rsidR="009F538A" w:rsidRPr="009C32D9" w:rsidRDefault="009F538A" w:rsidP="009F538A">
            <w:pPr>
              <w:spacing w:after="120"/>
              <w:jc w:val="both"/>
              <w:rPr>
                <w:rFonts w:ascii="Arial" w:hAnsi="Arial" w:cs="Arial"/>
                <w:b/>
                <w:bCs/>
              </w:rPr>
            </w:pPr>
            <w:r w:rsidRPr="009C32D9">
              <w:rPr>
                <w:rFonts w:ascii="Arial" w:hAnsi="Arial" w:cs="Arial"/>
                <w:b/>
                <w:bCs/>
              </w:rPr>
              <w:t>Salaries &amp; Wages Sub-Total</w:t>
            </w:r>
          </w:p>
        </w:tc>
        <w:tc>
          <w:tcPr>
            <w:tcW w:w="1648" w:type="dxa"/>
            <w:vAlign w:val="center"/>
          </w:tcPr>
          <w:p w:rsidR="009F538A" w:rsidRPr="009C32D9" w:rsidRDefault="009F538A" w:rsidP="009F538A">
            <w:pPr>
              <w:spacing w:after="120"/>
              <w:jc w:val="both"/>
              <w:rPr>
                <w:rFonts w:ascii="Arial" w:hAnsi="Arial" w:cs="Arial"/>
                <w:bCs/>
              </w:rPr>
            </w:pPr>
          </w:p>
        </w:tc>
      </w:tr>
    </w:tbl>
    <w:p w:rsidR="009F538A" w:rsidRPr="009C32D9" w:rsidRDefault="009F538A" w:rsidP="00BB01F2">
      <w:pPr>
        <w:rPr>
          <w:rFonts w:ascii="Arial" w:hAnsi="Arial" w:cs="Arial"/>
        </w:rPr>
      </w:pPr>
    </w:p>
    <w:p w:rsidR="00BB01F2" w:rsidRPr="009C32D9" w:rsidRDefault="00BB01F2" w:rsidP="00BB01F2">
      <w:pPr>
        <w:rPr>
          <w:rFonts w:ascii="Arial" w:hAnsi="Arial" w:cs="Arial"/>
          <w:b/>
          <w:i/>
        </w:rPr>
      </w:pPr>
      <w:r w:rsidRPr="009C32D9">
        <w:rPr>
          <w:rFonts w:ascii="Arial" w:hAnsi="Arial" w:cs="Arial"/>
          <w:b/>
        </w:rPr>
        <w:t>Fringe Benefits</w:t>
      </w:r>
      <w:r w:rsidRPr="009C32D9">
        <w:rPr>
          <w:rFonts w:ascii="Arial" w:hAnsi="Arial" w:cs="Arial"/>
        </w:rPr>
        <w:t xml:space="preserve">- Please include position title, benefit amount X </w:t>
      </w:r>
      <w:r w:rsidR="00391684" w:rsidRPr="009C32D9">
        <w:rPr>
          <w:rFonts w:ascii="Arial" w:hAnsi="Arial" w:cs="Arial"/>
        </w:rPr>
        <w:t>level of effort for this program</w:t>
      </w:r>
      <w:r w:rsidRPr="009C32D9">
        <w:rPr>
          <w:rFonts w:ascii="Arial" w:hAnsi="Arial" w:cs="Arial"/>
        </w:rPr>
        <w:t xml:space="preserve">. Each agency is required to list FICA, Worker Compensation, Disability Insurance and agency portion only of Health Insurance (if applicable) for each employee listed under the Salaries &amp; Wages section.           </w:t>
      </w:r>
    </w:p>
    <w:p w:rsidR="00BB01F2" w:rsidRPr="009C32D9" w:rsidRDefault="00BB01F2" w:rsidP="00BB01F2">
      <w:pPr>
        <w:rPr>
          <w:rFonts w:ascii="Arial" w:hAnsi="Arial" w:cs="Arial"/>
        </w:rPr>
      </w:pPr>
    </w:p>
    <w:tbl>
      <w:tblPr>
        <w:tblW w:w="8850" w:type="dxa"/>
        <w:tblLayout w:type="fixed"/>
        <w:tblCellMar>
          <w:left w:w="120" w:type="dxa"/>
          <w:right w:w="120" w:type="dxa"/>
        </w:tblCellMar>
        <w:tblLook w:val="0000" w:firstRow="0" w:lastRow="0" w:firstColumn="0" w:lastColumn="0" w:noHBand="0" w:noVBand="0"/>
      </w:tblPr>
      <w:tblGrid>
        <w:gridCol w:w="3353"/>
        <w:gridCol w:w="7"/>
        <w:gridCol w:w="2070"/>
        <w:gridCol w:w="1996"/>
        <w:gridCol w:w="1424"/>
      </w:tblGrid>
      <w:tr w:rsidR="009F538A" w:rsidRPr="009C32D9" w:rsidTr="00DD6CC2">
        <w:trPr>
          <w:trHeight w:val="903"/>
          <w:tblHeader/>
        </w:trPr>
        <w:tc>
          <w:tcPr>
            <w:tcW w:w="3353"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F538A" w:rsidRPr="009C32D9" w:rsidRDefault="009F538A" w:rsidP="00A33DF3">
            <w:pPr>
              <w:spacing w:after="58"/>
              <w:jc w:val="center"/>
              <w:rPr>
                <w:rFonts w:ascii="Arial" w:hAnsi="Arial" w:cs="Arial"/>
                <w:b/>
                <w:bCs/>
              </w:rPr>
            </w:pPr>
            <w:r w:rsidRPr="009C32D9">
              <w:rPr>
                <w:rFonts w:ascii="Arial" w:hAnsi="Arial" w:cs="Arial"/>
                <w:b/>
                <w:bCs/>
              </w:rPr>
              <w:t>Position</w:t>
            </w:r>
          </w:p>
        </w:tc>
        <w:tc>
          <w:tcPr>
            <w:tcW w:w="2077"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rsidR="009F538A" w:rsidRPr="009C32D9" w:rsidRDefault="00391684" w:rsidP="00A33DF3">
            <w:pPr>
              <w:tabs>
                <w:tab w:val="left" w:pos="1643"/>
              </w:tabs>
              <w:jc w:val="center"/>
              <w:rPr>
                <w:rFonts w:ascii="Arial" w:hAnsi="Arial" w:cs="Arial"/>
                <w:b/>
                <w:bCs/>
              </w:rPr>
            </w:pPr>
            <w:r w:rsidRPr="009C32D9">
              <w:rPr>
                <w:rFonts w:ascii="Arial" w:hAnsi="Arial" w:cs="Arial"/>
                <w:b/>
                <w:bCs/>
              </w:rPr>
              <w:t xml:space="preserve">Annual </w:t>
            </w:r>
            <w:r w:rsidR="009F538A" w:rsidRPr="009C32D9">
              <w:rPr>
                <w:rFonts w:ascii="Arial" w:hAnsi="Arial" w:cs="Arial"/>
                <w:b/>
                <w:bCs/>
              </w:rPr>
              <w:t>Fringe Benefit Co</w:t>
            </w:r>
            <w:r w:rsidR="00AA260C" w:rsidRPr="009C32D9">
              <w:rPr>
                <w:rFonts w:ascii="Arial" w:hAnsi="Arial" w:cs="Arial"/>
                <w:b/>
                <w:bCs/>
              </w:rPr>
              <w:t>s</w:t>
            </w:r>
            <w:r w:rsidR="009F538A" w:rsidRPr="009C32D9">
              <w:rPr>
                <w:rFonts w:ascii="Arial" w:hAnsi="Arial" w:cs="Arial"/>
                <w:b/>
                <w:bCs/>
              </w:rPr>
              <w:t>ts</w:t>
            </w:r>
          </w:p>
        </w:tc>
        <w:tc>
          <w:tcPr>
            <w:tcW w:w="1996"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F538A" w:rsidRPr="009C32D9" w:rsidRDefault="00391684" w:rsidP="009F538A">
            <w:pPr>
              <w:rPr>
                <w:rFonts w:ascii="Arial" w:hAnsi="Arial" w:cs="Arial"/>
                <w:b/>
                <w:bCs/>
              </w:rPr>
            </w:pPr>
            <w:r w:rsidRPr="009C32D9">
              <w:rPr>
                <w:rFonts w:ascii="Arial" w:hAnsi="Arial" w:cs="Arial"/>
                <w:b/>
                <w:bCs/>
              </w:rPr>
              <w:t>Level of Effort</w:t>
            </w:r>
          </w:p>
        </w:tc>
        <w:tc>
          <w:tcPr>
            <w:tcW w:w="1424"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9F538A" w:rsidRPr="009C32D9" w:rsidRDefault="00391684" w:rsidP="00A33DF3">
            <w:pPr>
              <w:spacing w:after="58"/>
              <w:jc w:val="center"/>
              <w:rPr>
                <w:rFonts w:ascii="Arial" w:hAnsi="Arial" w:cs="Arial"/>
                <w:b/>
                <w:bCs/>
              </w:rPr>
            </w:pPr>
            <w:r w:rsidRPr="009C32D9">
              <w:rPr>
                <w:rFonts w:ascii="Arial" w:hAnsi="Arial" w:cs="Arial"/>
                <w:b/>
                <w:bCs/>
              </w:rPr>
              <w:t>Cost</w:t>
            </w:r>
          </w:p>
        </w:tc>
      </w:tr>
      <w:tr w:rsidR="009F538A" w:rsidRPr="009C32D9" w:rsidTr="00DD6CC2">
        <w:trPr>
          <w:tblHeader/>
        </w:trPr>
        <w:tc>
          <w:tcPr>
            <w:tcW w:w="3353" w:type="dxa"/>
            <w:tcBorders>
              <w:top w:val="single" w:sz="6" w:space="0" w:color="000000"/>
              <w:left w:val="single" w:sz="6" w:space="0" w:color="000000"/>
              <w:bottom w:val="single" w:sz="6" w:space="0" w:color="000000"/>
              <w:right w:val="single" w:sz="6" w:space="0" w:color="000000"/>
            </w:tcBorders>
          </w:tcPr>
          <w:p w:rsidR="009F538A" w:rsidRPr="009C32D9" w:rsidRDefault="009F538A" w:rsidP="00391684">
            <w:pPr>
              <w:spacing w:line="120" w:lineRule="exact"/>
              <w:jc w:val="both"/>
              <w:rPr>
                <w:rFonts w:ascii="Arial" w:hAnsi="Arial" w:cs="Arial"/>
                <w:color w:val="C00000"/>
              </w:rPr>
            </w:pPr>
          </w:p>
          <w:p w:rsidR="009F538A" w:rsidRPr="009C32D9" w:rsidRDefault="00391684" w:rsidP="00391684">
            <w:pPr>
              <w:spacing w:after="58"/>
              <w:jc w:val="both"/>
              <w:rPr>
                <w:rFonts w:ascii="Arial" w:hAnsi="Arial" w:cs="Arial"/>
                <w:i/>
                <w:color w:val="C00000"/>
              </w:rPr>
            </w:pPr>
            <w:r w:rsidRPr="009C32D9">
              <w:rPr>
                <w:rFonts w:ascii="Arial" w:hAnsi="Arial" w:cs="Arial"/>
                <w:i/>
                <w:color w:val="C00000"/>
              </w:rPr>
              <w:t>Example: Project Director</w:t>
            </w:r>
          </w:p>
        </w:tc>
        <w:tc>
          <w:tcPr>
            <w:tcW w:w="2077" w:type="dxa"/>
            <w:gridSpan w:val="2"/>
            <w:tcBorders>
              <w:top w:val="single" w:sz="6" w:space="0" w:color="000000"/>
              <w:left w:val="single" w:sz="6" w:space="0" w:color="000000"/>
              <w:bottom w:val="single" w:sz="6" w:space="0" w:color="000000"/>
              <w:right w:val="single" w:sz="6" w:space="0" w:color="000000"/>
            </w:tcBorders>
          </w:tcPr>
          <w:p w:rsidR="00391684" w:rsidRPr="009C32D9" w:rsidRDefault="00391684" w:rsidP="00391684">
            <w:pPr>
              <w:spacing w:line="120" w:lineRule="exact"/>
              <w:jc w:val="both"/>
              <w:rPr>
                <w:rFonts w:ascii="Arial" w:hAnsi="Arial" w:cs="Arial"/>
                <w:color w:val="C00000"/>
              </w:rPr>
            </w:pPr>
          </w:p>
          <w:p w:rsidR="009F538A" w:rsidRPr="009C32D9" w:rsidRDefault="00391684" w:rsidP="00391684">
            <w:pPr>
              <w:spacing w:after="58"/>
              <w:jc w:val="both"/>
              <w:rPr>
                <w:rFonts w:ascii="Arial" w:hAnsi="Arial" w:cs="Arial"/>
                <w:color w:val="C00000"/>
              </w:rPr>
            </w:pPr>
            <w:r w:rsidRPr="009C32D9">
              <w:rPr>
                <w:rFonts w:ascii="Arial" w:hAnsi="Arial" w:cs="Arial"/>
                <w:color w:val="C00000"/>
              </w:rPr>
              <w:t>$500</w:t>
            </w:r>
            <w:r w:rsidR="007512C9">
              <w:rPr>
                <w:rFonts w:ascii="Arial" w:hAnsi="Arial" w:cs="Arial"/>
                <w:color w:val="C00000"/>
              </w:rPr>
              <w:t xml:space="preserve"> (FICA 2%, WC 10%, DI 1%)</w:t>
            </w:r>
          </w:p>
        </w:tc>
        <w:tc>
          <w:tcPr>
            <w:tcW w:w="1996" w:type="dxa"/>
            <w:tcBorders>
              <w:top w:val="single" w:sz="6" w:space="0" w:color="000000"/>
              <w:left w:val="single" w:sz="6" w:space="0" w:color="000000"/>
              <w:bottom w:val="single" w:sz="6" w:space="0" w:color="000000"/>
              <w:right w:val="single" w:sz="6" w:space="0" w:color="000000"/>
            </w:tcBorders>
          </w:tcPr>
          <w:p w:rsidR="009F538A" w:rsidRPr="009C32D9" w:rsidRDefault="009F538A" w:rsidP="00391684">
            <w:pPr>
              <w:spacing w:line="120" w:lineRule="exact"/>
              <w:jc w:val="both"/>
              <w:rPr>
                <w:rFonts w:ascii="Arial" w:hAnsi="Arial" w:cs="Arial"/>
                <w:color w:val="C00000"/>
              </w:rPr>
            </w:pPr>
          </w:p>
          <w:p w:rsidR="009F538A" w:rsidRPr="009C32D9" w:rsidRDefault="00391684" w:rsidP="00391684">
            <w:pPr>
              <w:spacing w:after="58"/>
              <w:jc w:val="both"/>
              <w:rPr>
                <w:rFonts w:ascii="Arial" w:hAnsi="Arial" w:cs="Arial"/>
                <w:color w:val="C00000"/>
              </w:rPr>
            </w:pPr>
            <w:r w:rsidRPr="009C32D9">
              <w:rPr>
                <w:rFonts w:ascii="Arial" w:hAnsi="Arial" w:cs="Arial"/>
                <w:color w:val="C00000"/>
              </w:rPr>
              <w:t>10%</w:t>
            </w:r>
          </w:p>
        </w:tc>
        <w:tc>
          <w:tcPr>
            <w:tcW w:w="1424" w:type="dxa"/>
            <w:tcBorders>
              <w:top w:val="single" w:sz="6" w:space="0" w:color="000000"/>
              <w:left w:val="single" w:sz="6" w:space="0" w:color="000000"/>
              <w:bottom w:val="single" w:sz="6" w:space="0" w:color="000000"/>
              <w:right w:val="single" w:sz="6" w:space="0" w:color="000000"/>
            </w:tcBorders>
          </w:tcPr>
          <w:p w:rsidR="009F538A" w:rsidRPr="009C32D9" w:rsidRDefault="009F538A" w:rsidP="00391684">
            <w:pPr>
              <w:spacing w:line="120" w:lineRule="exact"/>
              <w:jc w:val="both"/>
              <w:rPr>
                <w:rFonts w:ascii="Arial" w:hAnsi="Arial" w:cs="Arial"/>
                <w:color w:val="C00000"/>
              </w:rPr>
            </w:pPr>
          </w:p>
          <w:p w:rsidR="009F538A" w:rsidRPr="009C32D9" w:rsidRDefault="00391684" w:rsidP="00391684">
            <w:pPr>
              <w:spacing w:after="58"/>
              <w:jc w:val="both"/>
              <w:rPr>
                <w:rFonts w:ascii="Arial" w:hAnsi="Arial" w:cs="Arial"/>
                <w:color w:val="C00000"/>
              </w:rPr>
            </w:pPr>
            <w:r w:rsidRPr="009C32D9">
              <w:rPr>
                <w:rFonts w:ascii="Arial" w:hAnsi="Arial" w:cs="Arial"/>
                <w:color w:val="C00000"/>
              </w:rPr>
              <w:t>$50</w:t>
            </w:r>
          </w:p>
        </w:tc>
      </w:tr>
      <w:tr w:rsidR="00DD6CC2" w:rsidRPr="009C32D9" w:rsidTr="00DD6CC2">
        <w:tc>
          <w:tcPr>
            <w:tcW w:w="3360" w:type="dxa"/>
            <w:gridSpan w:val="2"/>
            <w:tcBorders>
              <w:top w:val="single" w:sz="6" w:space="0" w:color="000000"/>
              <w:left w:val="single" w:sz="6" w:space="0" w:color="000000"/>
              <w:bottom w:val="single" w:sz="6" w:space="0" w:color="000000"/>
              <w:right w:val="single" w:sz="6" w:space="0" w:color="000000"/>
            </w:tcBorders>
          </w:tcPr>
          <w:p w:rsidR="00DD6CC2" w:rsidRPr="009C32D9" w:rsidRDefault="00DD6CC2" w:rsidP="00391684">
            <w:pPr>
              <w:spacing w:after="58"/>
              <w:rPr>
                <w:rFonts w:ascii="Arial" w:hAnsi="Arial" w:cs="Arial"/>
                <w:b/>
              </w:rPr>
            </w:pPr>
          </w:p>
        </w:tc>
        <w:tc>
          <w:tcPr>
            <w:tcW w:w="2070" w:type="dxa"/>
            <w:tcBorders>
              <w:top w:val="single" w:sz="6" w:space="0" w:color="000000"/>
              <w:left w:val="single" w:sz="6" w:space="0" w:color="000000"/>
              <w:bottom w:val="single" w:sz="6" w:space="0" w:color="000000"/>
              <w:right w:val="single" w:sz="6" w:space="0" w:color="000000"/>
            </w:tcBorders>
          </w:tcPr>
          <w:p w:rsidR="00DD6CC2" w:rsidRPr="009C32D9" w:rsidRDefault="00DD6CC2" w:rsidP="00391684">
            <w:pPr>
              <w:spacing w:after="58"/>
              <w:rPr>
                <w:rFonts w:ascii="Arial" w:hAnsi="Arial" w:cs="Arial"/>
                <w:b/>
              </w:rPr>
            </w:pPr>
          </w:p>
        </w:tc>
        <w:tc>
          <w:tcPr>
            <w:tcW w:w="1996" w:type="dxa"/>
            <w:tcBorders>
              <w:top w:val="single" w:sz="6" w:space="0" w:color="000000"/>
              <w:left w:val="single" w:sz="6" w:space="0" w:color="000000"/>
              <w:bottom w:val="single" w:sz="6" w:space="0" w:color="000000"/>
              <w:right w:val="single" w:sz="6" w:space="0" w:color="000000"/>
            </w:tcBorders>
          </w:tcPr>
          <w:p w:rsidR="00DD6CC2" w:rsidRPr="009C32D9" w:rsidRDefault="00DD6CC2" w:rsidP="00391684">
            <w:pPr>
              <w:spacing w:after="58"/>
              <w:rPr>
                <w:rFonts w:ascii="Arial" w:hAnsi="Arial" w:cs="Arial"/>
                <w:b/>
              </w:rPr>
            </w:pPr>
          </w:p>
        </w:tc>
        <w:tc>
          <w:tcPr>
            <w:tcW w:w="1424" w:type="dxa"/>
            <w:tcBorders>
              <w:top w:val="single" w:sz="6" w:space="0" w:color="000000"/>
              <w:left w:val="single" w:sz="6" w:space="0" w:color="000000"/>
              <w:bottom w:val="single" w:sz="6" w:space="0" w:color="000000"/>
              <w:right w:val="single" w:sz="6" w:space="0" w:color="000000"/>
            </w:tcBorders>
          </w:tcPr>
          <w:p w:rsidR="00DD6CC2" w:rsidRPr="009C32D9" w:rsidRDefault="00DD6CC2" w:rsidP="00A33DF3">
            <w:pPr>
              <w:spacing w:after="58"/>
              <w:jc w:val="center"/>
              <w:rPr>
                <w:rFonts w:ascii="Arial" w:hAnsi="Arial" w:cs="Arial"/>
              </w:rPr>
            </w:pPr>
          </w:p>
        </w:tc>
      </w:tr>
      <w:tr w:rsidR="00DD6CC2" w:rsidRPr="009C32D9" w:rsidTr="00DD6CC2">
        <w:tc>
          <w:tcPr>
            <w:tcW w:w="3360" w:type="dxa"/>
            <w:gridSpan w:val="2"/>
            <w:tcBorders>
              <w:top w:val="single" w:sz="6" w:space="0" w:color="000000"/>
              <w:left w:val="single" w:sz="6" w:space="0" w:color="000000"/>
              <w:bottom w:val="single" w:sz="6" w:space="0" w:color="000000"/>
              <w:right w:val="single" w:sz="6" w:space="0" w:color="000000"/>
            </w:tcBorders>
          </w:tcPr>
          <w:p w:rsidR="00DD6CC2" w:rsidRPr="009C32D9" w:rsidRDefault="00DD6CC2" w:rsidP="00391684">
            <w:pPr>
              <w:spacing w:after="58"/>
              <w:rPr>
                <w:rFonts w:ascii="Arial" w:hAnsi="Arial" w:cs="Arial"/>
                <w:b/>
              </w:rPr>
            </w:pPr>
          </w:p>
        </w:tc>
        <w:tc>
          <w:tcPr>
            <w:tcW w:w="2070" w:type="dxa"/>
            <w:tcBorders>
              <w:top w:val="single" w:sz="6" w:space="0" w:color="000000"/>
              <w:left w:val="single" w:sz="6" w:space="0" w:color="000000"/>
              <w:bottom w:val="single" w:sz="6" w:space="0" w:color="000000"/>
              <w:right w:val="single" w:sz="6" w:space="0" w:color="000000"/>
            </w:tcBorders>
          </w:tcPr>
          <w:p w:rsidR="00DD6CC2" w:rsidRPr="009C32D9" w:rsidRDefault="00DD6CC2" w:rsidP="00391684">
            <w:pPr>
              <w:spacing w:after="58"/>
              <w:rPr>
                <w:rFonts w:ascii="Arial" w:hAnsi="Arial" w:cs="Arial"/>
                <w:b/>
              </w:rPr>
            </w:pPr>
          </w:p>
        </w:tc>
        <w:tc>
          <w:tcPr>
            <w:tcW w:w="1996" w:type="dxa"/>
            <w:tcBorders>
              <w:top w:val="single" w:sz="6" w:space="0" w:color="000000"/>
              <w:left w:val="single" w:sz="6" w:space="0" w:color="000000"/>
              <w:bottom w:val="single" w:sz="6" w:space="0" w:color="000000"/>
              <w:right w:val="single" w:sz="6" w:space="0" w:color="000000"/>
            </w:tcBorders>
          </w:tcPr>
          <w:p w:rsidR="00DD6CC2" w:rsidRPr="009C32D9" w:rsidRDefault="00DD6CC2" w:rsidP="00391684">
            <w:pPr>
              <w:spacing w:after="58"/>
              <w:rPr>
                <w:rFonts w:ascii="Arial" w:hAnsi="Arial" w:cs="Arial"/>
                <w:b/>
              </w:rPr>
            </w:pPr>
          </w:p>
        </w:tc>
        <w:tc>
          <w:tcPr>
            <w:tcW w:w="1424" w:type="dxa"/>
            <w:tcBorders>
              <w:top w:val="single" w:sz="6" w:space="0" w:color="000000"/>
              <w:left w:val="single" w:sz="6" w:space="0" w:color="000000"/>
              <w:bottom w:val="single" w:sz="6" w:space="0" w:color="000000"/>
              <w:right w:val="single" w:sz="6" w:space="0" w:color="000000"/>
            </w:tcBorders>
          </w:tcPr>
          <w:p w:rsidR="00DD6CC2" w:rsidRPr="009C32D9" w:rsidRDefault="00DD6CC2" w:rsidP="00A33DF3">
            <w:pPr>
              <w:spacing w:after="58"/>
              <w:jc w:val="center"/>
              <w:rPr>
                <w:rFonts w:ascii="Arial" w:hAnsi="Arial" w:cs="Arial"/>
              </w:rPr>
            </w:pPr>
          </w:p>
        </w:tc>
      </w:tr>
      <w:tr w:rsidR="00DD6CC2" w:rsidRPr="009C32D9" w:rsidTr="00DD6CC2">
        <w:tc>
          <w:tcPr>
            <w:tcW w:w="7426" w:type="dxa"/>
            <w:gridSpan w:val="4"/>
            <w:tcBorders>
              <w:top w:val="single" w:sz="6" w:space="0" w:color="000000"/>
              <w:left w:val="single" w:sz="6" w:space="0" w:color="000000"/>
              <w:bottom w:val="single" w:sz="6" w:space="0" w:color="000000"/>
              <w:right w:val="single" w:sz="6" w:space="0" w:color="000000"/>
            </w:tcBorders>
          </w:tcPr>
          <w:p w:rsidR="00DD6CC2" w:rsidRPr="009C32D9" w:rsidRDefault="00DD6CC2" w:rsidP="00391684">
            <w:pPr>
              <w:spacing w:after="58"/>
              <w:rPr>
                <w:rFonts w:ascii="Arial" w:hAnsi="Arial" w:cs="Arial"/>
                <w:b/>
              </w:rPr>
            </w:pPr>
            <w:r w:rsidRPr="009C32D9">
              <w:rPr>
                <w:rFonts w:ascii="Arial" w:hAnsi="Arial" w:cs="Arial"/>
                <w:b/>
              </w:rPr>
              <w:t>Fringe Benefits Sub-Total</w:t>
            </w:r>
          </w:p>
        </w:tc>
        <w:tc>
          <w:tcPr>
            <w:tcW w:w="1424" w:type="dxa"/>
            <w:tcBorders>
              <w:top w:val="single" w:sz="6" w:space="0" w:color="000000"/>
              <w:left w:val="single" w:sz="6" w:space="0" w:color="000000"/>
              <w:bottom w:val="single" w:sz="6" w:space="0" w:color="000000"/>
              <w:right w:val="single" w:sz="6" w:space="0" w:color="000000"/>
            </w:tcBorders>
          </w:tcPr>
          <w:p w:rsidR="00DD6CC2" w:rsidRPr="009C32D9" w:rsidRDefault="00DD6CC2" w:rsidP="00A33DF3">
            <w:pPr>
              <w:spacing w:after="58"/>
              <w:jc w:val="center"/>
              <w:rPr>
                <w:rFonts w:ascii="Arial" w:hAnsi="Arial" w:cs="Arial"/>
              </w:rPr>
            </w:pPr>
          </w:p>
        </w:tc>
      </w:tr>
    </w:tbl>
    <w:p w:rsidR="00BB01F2" w:rsidRPr="009C32D9" w:rsidRDefault="00BB01F2" w:rsidP="00BB01F2">
      <w:pPr>
        <w:rPr>
          <w:rFonts w:ascii="Arial" w:hAnsi="Arial" w:cs="Arial"/>
        </w:rPr>
      </w:pPr>
    </w:p>
    <w:p w:rsidR="000A1FE9" w:rsidRPr="009C32D9" w:rsidRDefault="00BB01F2" w:rsidP="00391684">
      <w:pPr>
        <w:rPr>
          <w:rFonts w:ascii="Arial" w:hAnsi="Arial" w:cs="Arial"/>
        </w:rPr>
      </w:pPr>
      <w:r w:rsidRPr="009C32D9">
        <w:rPr>
          <w:rFonts w:ascii="Arial" w:hAnsi="Arial" w:cs="Arial"/>
          <w:b/>
        </w:rPr>
        <w:t>Contracted Services</w:t>
      </w:r>
      <w:r w:rsidR="00391684" w:rsidRPr="009C32D9">
        <w:rPr>
          <w:rFonts w:ascii="Arial" w:hAnsi="Arial" w:cs="Arial"/>
          <w:b/>
        </w:rPr>
        <w:t xml:space="preserve"> </w:t>
      </w:r>
      <w:r w:rsidRPr="009C32D9">
        <w:rPr>
          <w:rFonts w:ascii="Arial" w:hAnsi="Arial" w:cs="Arial"/>
        </w:rPr>
        <w:t xml:space="preserve">- </w:t>
      </w:r>
      <w:r w:rsidR="00391684" w:rsidRPr="009C32D9">
        <w:rPr>
          <w:rFonts w:ascii="Arial" w:hAnsi="Arial" w:cs="Arial"/>
        </w:rPr>
        <w:t>A contractual arrangement to carry out a portion of the programmatic effort or for the acquisition of routine goods or services.  Such arrangements may be in the form of consortium agreements or contracts.  A consultant is an individual retained to provide professional advice or services for a fee.  The applicant must establish written procurement policies and procedures that are consistently applied.  All procurement transactions shall be conducted in a manner to provide to the maximum extent practical, open and free competition.</w:t>
      </w:r>
    </w:p>
    <w:p w:rsidR="000A1FE9" w:rsidRPr="009C32D9" w:rsidRDefault="000A1FE9" w:rsidP="00391684">
      <w:pPr>
        <w:rPr>
          <w:rFonts w:ascii="Arial" w:hAnsi="Arial" w:cs="Arial"/>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57"/>
        <w:gridCol w:w="2342"/>
        <w:gridCol w:w="2147"/>
        <w:gridCol w:w="1288"/>
      </w:tblGrid>
      <w:tr w:rsidR="00391684" w:rsidRPr="009C32D9" w:rsidTr="00A33DF3">
        <w:trPr>
          <w:cantSplit/>
          <w:trHeight w:val="144"/>
          <w:tblHeader/>
        </w:trPr>
        <w:tc>
          <w:tcPr>
            <w:tcW w:w="2069" w:type="dxa"/>
            <w:shd w:val="clear" w:color="auto" w:fill="CCCCCC"/>
            <w:vAlign w:val="center"/>
          </w:tcPr>
          <w:p w:rsidR="00391684" w:rsidRPr="009C32D9" w:rsidRDefault="00391684" w:rsidP="00391684">
            <w:pPr>
              <w:spacing w:after="240"/>
              <w:jc w:val="center"/>
              <w:rPr>
                <w:rFonts w:ascii="Arial" w:hAnsi="Arial" w:cs="Arial"/>
                <w:b/>
              </w:rPr>
            </w:pPr>
            <w:r w:rsidRPr="009C32D9">
              <w:rPr>
                <w:rFonts w:ascii="Arial" w:hAnsi="Arial" w:cs="Arial"/>
              </w:rPr>
              <w:t xml:space="preserve">   </w:t>
            </w:r>
            <w:r w:rsidRPr="009C32D9">
              <w:rPr>
                <w:rFonts w:ascii="Arial" w:hAnsi="Arial" w:cs="Arial"/>
                <w:b/>
              </w:rPr>
              <w:t>Name</w:t>
            </w:r>
          </w:p>
        </w:tc>
        <w:tc>
          <w:tcPr>
            <w:tcW w:w="1757" w:type="dxa"/>
            <w:shd w:val="clear" w:color="auto" w:fill="CCCCCC"/>
            <w:vAlign w:val="center"/>
          </w:tcPr>
          <w:p w:rsidR="00391684" w:rsidRPr="009C32D9" w:rsidRDefault="00391684" w:rsidP="00391684">
            <w:pPr>
              <w:spacing w:after="240"/>
              <w:jc w:val="center"/>
              <w:rPr>
                <w:rFonts w:ascii="Arial" w:hAnsi="Arial" w:cs="Arial"/>
                <w:b/>
              </w:rPr>
            </w:pPr>
            <w:r w:rsidRPr="009C32D9">
              <w:rPr>
                <w:rFonts w:ascii="Arial" w:hAnsi="Arial" w:cs="Arial"/>
                <w:b/>
              </w:rPr>
              <w:t>Service</w:t>
            </w:r>
          </w:p>
        </w:tc>
        <w:tc>
          <w:tcPr>
            <w:tcW w:w="2342" w:type="dxa"/>
            <w:shd w:val="clear" w:color="auto" w:fill="CCCCCC"/>
            <w:vAlign w:val="center"/>
          </w:tcPr>
          <w:p w:rsidR="00391684" w:rsidRPr="009C32D9" w:rsidRDefault="00391684" w:rsidP="00391684">
            <w:pPr>
              <w:spacing w:after="240"/>
              <w:jc w:val="center"/>
              <w:rPr>
                <w:rFonts w:ascii="Arial" w:hAnsi="Arial" w:cs="Arial"/>
                <w:b/>
              </w:rPr>
            </w:pPr>
            <w:r w:rsidRPr="009C32D9">
              <w:rPr>
                <w:rFonts w:ascii="Arial" w:hAnsi="Arial" w:cs="Arial"/>
                <w:b/>
              </w:rPr>
              <w:t>Rate</w:t>
            </w:r>
          </w:p>
        </w:tc>
        <w:tc>
          <w:tcPr>
            <w:tcW w:w="2147" w:type="dxa"/>
            <w:shd w:val="clear" w:color="auto" w:fill="CCCCCC"/>
            <w:vAlign w:val="center"/>
          </w:tcPr>
          <w:p w:rsidR="00391684" w:rsidRPr="009C32D9" w:rsidRDefault="00391684" w:rsidP="00391684">
            <w:pPr>
              <w:spacing w:after="240"/>
              <w:jc w:val="center"/>
              <w:rPr>
                <w:rFonts w:ascii="Arial" w:hAnsi="Arial" w:cs="Arial"/>
                <w:b/>
              </w:rPr>
            </w:pPr>
            <w:r w:rsidRPr="009C32D9">
              <w:rPr>
                <w:rFonts w:ascii="Arial" w:hAnsi="Arial" w:cs="Arial"/>
                <w:b/>
              </w:rPr>
              <w:t>Other</w:t>
            </w:r>
          </w:p>
        </w:tc>
        <w:tc>
          <w:tcPr>
            <w:tcW w:w="1288" w:type="dxa"/>
            <w:shd w:val="clear" w:color="auto" w:fill="CCCCCC"/>
            <w:vAlign w:val="center"/>
          </w:tcPr>
          <w:p w:rsidR="00391684" w:rsidRPr="009C32D9" w:rsidRDefault="00391684" w:rsidP="00391684">
            <w:pPr>
              <w:spacing w:after="240"/>
              <w:jc w:val="center"/>
              <w:rPr>
                <w:rFonts w:ascii="Arial" w:hAnsi="Arial" w:cs="Arial"/>
                <w:b/>
              </w:rPr>
            </w:pPr>
            <w:r w:rsidRPr="009C32D9">
              <w:rPr>
                <w:rFonts w:ascii="Arial" w:hAnsi="Arial" w:cs="Arial"/>
                <w:b/>
              </w:rPr>
              <w:t>Cost</w:t>
            </w:r>
          </w:p>
        </w:tc>
      </w:tr>
      <w:tr w:rsidR="00391684" w:rsidRPr="00D771EA" w:rsidTr="00A33DF3">
        <w:trPr>
          <w:cantSplit/>
          <w:trHeight w:val="144"/>
        </w:trPr>
        <w:tc>
          <w:tcPr>
            <w:tcW w:w="2069" w:type="dxa"/>
            <w:vAlign w:val="center"/>
          </w:tcPr>
          <w:p w:rsidR="00391684" w:rsidRPr="009C32D9" w:rsidRDefault="00391684" w:rsidP="00391684">
            <w:pPr>
              <w:spacing w:before="240" w:after="240"/>
              <w:rPr>
                <w:rFonts w:ascii="Arial" w:hAnsi="Arial" w:cs="Arial"/>
                <w:i/>
                <w:color w:val="C00000"/>
              </w:rPr>
            </w:pPr>
            <w:r w:rsidRPr="009C32D9">
              <w:rPr>
                <w:rFonts w:ascii="Arial" w:hAnsi="Arial" w:cs="Arial"/>
                <w:i/>
                <w:color w:val="C00000"/>
              </w:rPr>
              <w:t>Example: Law Enforcement</w:t>
            </w:r>
          </w:p>
        </w:tc>
        <w:tc>
          <w:tcPr>
            <w:tcW w:w="1757" w:type="dxa"/>
            <w:vAlign w:val="center"/>
          </w:tcPr>
          <w:p w:rsidR="00391684" w:rsidRPr="009C32D9" w:rsidRDefault="00391684" w:rsidP="00391684">
            <w:pPr>
              <w:spacing w:before="240" w:after="240"/>
              <w:rPr>
                <w:rFonts w:ascii="Arial" w:hAnsi="Arial" w:cs="Arial"/>
                <w:i/>
                <w:color w:val="C00000"/>
              </w:rPr>
            </w:pPr>
            <w:r w:rsidRPr="009C32D9">
              <w:rPr>
                <w:rFonts w:ascii="Arial" w:hAnsi="Arial" w:cs="Arial"/>
                <w:i/>
                <w:color w:val="C00000"/>
              </w:rPr>
              <w:t>Training</w:t>
            </w:r>
          </w:p>
        </w:tc>
        <w:tc>
          <w:tcPr>
            <w:tcW w:w="2342" w:type="dxa"/>
            <w:vAlign w:val="center"/>
          </w:tcPr>
          <w:p w:rsidR="00391684" w:rsidRPr="009C32D9" w:rsidRDefault="00391684" w:rsidP="00391684">
            <w:pPr>
              <w:spacing w:before="240" w:after="240"/>
              <w:rPr>
                <w:rFonts w:ascii="Arial" w:hAnsi="Arial" w:cs="Arial"/>
                <w:i/>
                <w:color w:val="C00000"/>
              </w:rPr>
            </w:pPr>
            <w:r w:rsidRPr="009C32D9">
              <w:rPr>
                <w:rFonts w:ascii="Arial" w:hAnsi="Arial" w:cs="Arial"/>
                <w:i/>
                <w:color w:val="C00000"/>
              </w:rPr>
              <w:t>$30/hr x 100 hrs x 3</w:t>
            </w:r>
          </w:p>
        </w:tc>
        <w:tc>
          <w:tcPr>
            <w:tcW w:w="2147" w:type="dxa"/>
            <w:vAlign w:val="center"/>
          </w:tcPr>
          <w:p w:rsidR="00391684" w:rsidRPr="009C32D9" w:rsidRDefault="00391684" w:rsidP="00391684">
            <w:pPr>
              <w:spacing w:before="240" w:after="240"/>
              <w:rPr>
                <w:rFonts w:ascii="Arial" w:hAnsi="Arial" w:cs="Arial"/>
                <w:i/>
                <w:color w:val="C00000"/>
              </w:rPr>
            </w:pPr>
            <w:r w:rsidRPr="009C32D9">
              <w:rPr>
                <w:rFonts w:ascii="Arial" w:hAnsi="Arial" w:cs="Arial"/>
                <w:i/>
                <w:color w:val="C00000"/>
              </w:rPr>
              <w:t>300 Hours</w:t>
            </w:r>
          </w:p>
        </w:tc>
        <w:tc>
          <w:tcPr>
            <w:tcW w:w="1288" w:type="dxa"/>
            <w:vAlign w:val="center"/>
          </w:tcPr>
          <w:p w:rsidR="00391684" w:rsidRPr="00D771EA" w:rsidRDefault="00391684" w:rsidP="00391684">
            <w:pPr>
              <w:spacing w:before="240" w:after="240"/>
              <w:rPr>
                <w:rFonts w:ascii="Arial" w:hAnsi="Arial" w:cs="Arial"/>
                <w:i/>
                <w:color w:val="C00000"/>
              </w:rPr>
            </w:pPr>
            <w:r w:rsidRPr="009C32D9">
              <w:rPr>
                <w:rFonts w:ascii="Arial" w:hAnsi="Arial" w:cs="Arial"/>
                <w:i/>
                <w:color w:val="C00000"/>
              </w:rPr>
              <w:t>$9,000</w:t>
            </w:r>
          </w:p>
        </w:tc>
      </w:tr>
      <w:tr w:rsidR="002C2E7A" w:rsidRPr="00D771EA" w:rsidTr="00A33DF3">
        <w:trPr>
          <w:cantSplit/>
          <w:trHeight w:val="144"/>
        </w:trPr>
        <w:tc>
          <w:tcPr>
            <w:tcW w:w="2069" w:type="dxa"/>
            <w:vAlign w:val="center"/>
          </w:tcPr>
          <w:p w:rsidR="002C2E7A" w:rsidRPr="00D771EA" w:rsidRDefault="002C2E7A" w:rsidP="00391684">
            <w:pPr>
              <w:spacing w:before="240" w:after="240"/>
              <w:rPr>
                <w:rFonts w:ascii="Arial" w:hAnsi="Arial" w:cs="Arial"/>
              </w:rPr>
            </w:pPr>
          </w:p>
        </w:tc>
        <w:tc>
          <w:tcPr>
            <w:tcW w:w="1757" w:type="dxa"/>
            <w:vAlign w:val="center"/>
          </w:tcPr>
          <w:p w:rsidR="002C2E7A" w:rsidRPr="00D771EA" w:rsidRDefault="002C2E7A" w:rsidP="00391684">
            <w:pPr>
              <w:spacing w:before="240" w:after="240"/>
              <w:rPr>
                <w:rFonts w:ascii="Arial" w:hAnsi="Arial" w:cs="Arial"/>
              </w:rPr>
            </w:pPr>
          </w:p>
        </w:tc>
        <w:tc>
          <w:tcPr>
            <w:tcW w:w="2342" w:type="dxa"/>
            <w:vAlign w:val="center"/>
          </w:tcPr>
          <w:p w:rsidR="002C2E7A" w:rsidRPr="00D771EA" w:rsidRDefault="002C2E7A" w:rsidP="00391684">
            <w:pPr>
              <w:spacing w:before="240" w:after="240"/>
              <w:rPr>
                <w:rFonts w:ascii="Arial" w:hAnsi="Arial" w:cs="Arial"/>
              </w:rPr>
            </w:pPr>
          </w:p>
        </w:tc>
        <w:tc>
          <w:tcPr>
            <w:tcW w:w="2147" w:type="dxa"/>
            <w:vAlign w:val="center"/>
          </w:tcPr>
          <w:p w:rsidR="002C2E7A" w:rsidRPr="00D771EA" w:rsidRDefault="00E86D77" w:rsidP="00391684">
            <w:pPr>
              <w:spacing w:before="240" w:after="240"/>
              <w:rPr>
                <w:rFonts w:ascii="Arial" w:hAnsi="Arial" w:cs="Arial"/>
              </w:rPr>
            </w:pPr>
            <w:r>
              <w:rPr>
                <w:rFonts w:ascii="Arial" w:hAnsi="Arial" w:cs="Arial"/>
                <w:b/>
                <w:noProof/>
              </w:rPr>
              <w:pict>
                <v:shape id="_x0000_s1055" type="#_x0000_t136" style="position:absolute;margin-left:13.3pt;margin-top:75.5pt;width:227.25pt;height:19.4pt;z-index:251679744;mso-position-horizontal-relative:text;mso-position-vertical-relative:text;mso-width-relative:page;mso-height-relative:page" fillcolor="#943634">
                  <v:shadow color="#868686"/>
                  <v:textpath style="font-family:&quot;Arial&quot;;font-style:italic;v-text-kern:t" trim="t" fitpath="t" string="Complete Proposal"/>
                </v:shape>
              </w:pict>
            </w:r>
          </w:p>
        </w:tc>
        <w:tc>
          <w:tcPr>
            <w:tcW w:w="1288" w:type="dxa"/>
            <w:vAlign w:val="center"/>
          </w:tcPr>
          <w:p w:rsidR="002C2E7A" w:rsidRPr="00D771EA" w:rsidRDefault="002C2E7A" w:rsidP="00391684">
            <w:pPr>
              <w:spacing w:before="240" w:after="240"/>
              <w:rPr>
                <w:rFonts w:ascii="Arial" w:hAnsi="Arial" w:cs="Arial"/>
              </w:rPr>
            </w:pPr>
          </w:p>
        </w:tc>
      </w:tr>
      <w:tr w:rsidR="00391684" w:rsidRPr="00D771EA" w:rsidTr="00A33DF3">
        <w:trPr>
          <w:cantSplit/>
          <w:trHeight w:val="144"/>
        </w:trPr>
        <w:tc>
          <w:tcPr>
            <w:tcW w:w="2069" w:type="dxa"/>
            <w:vAlign w:val="center"/>
          </w:tcPr>
          <w:p w:rsidR="00391684" w:rsidRPr="00D771EA" w:rsidRDefault="00391684" w:rsidP="00391684">
            <w:pPr>
              <w:spacing w:before="240" w:after="240"/>
              <w:rPr>
                <w:rFonts w:ascii="Arial" w:hAnsi="Arial" w:cs="Arial"/>
              </w:rPr>
            </w:pPr>
          </w:p>
        </w:tc>
        <w:tc>
          <w:tcPr>
            <w:tcW w:w="1757" w:type="dxa"/>
            <w:vAlign w:val="center"/>
          </w:tcPr>
          <w:p w:rsidR="00391684" w:rsidRPr="00D771EA" w:rsidRDefault="00391684" w:rsidP="00391684">
            <w:pPr>
              <w:spacing w:before="240" w:after="240"/>
              <w:rPr>
                <w:rFonts w:ascii="Arial" w:hAnsi="Arial" w:cs="Arial"/>
              </w:rPr>
            </w:pPr>
          </w:p>
        </w:tc>
        <w:tc>
          <w:tcPr>
            <w:tcW w:w="2342" w:type="dxa"/>
            <w:vAlign w:val="center"/>
          </w:tcPr>
          <w:p w:rsidR="00391684" w:rsidRPr="00D771EA" w:rsidRDefault="00391684" w:rsidP="00391684">
            <w:pPr>
              <w:spacing w:before="240" w:after="240"/>
              <w:rPr>
                <w:rFonts w:ascii="Arial" w:hAnsi="Arial" w:cs="Arial"/>
              </w:rPr>
            </w:pPr>
          </w:p>
        </w:tc>
        <w:tc>
          <w:tcPr>
            <w:tcW w:w="2147" w:type="dxa"/>
            <w:vAlign w:val="center"/>
          </w:tcPr>
          <w:p w:rsidR="00391684" w:rsidRPr="00D771EA" w:rsidRDefault="00391684" w:rsidP="00391684">
            <w:pPr>
              <w:spacing w:before="240" w:after="240"/>
              <w:rPr>
                <w:rFonts w:ascii="Arial" w:hAnsi="Arial" w:cs="Arial"/>
              </w:rPr>
            </w:pPr>
          </w:p>
        </w:tc>
        <w:tc>
          <w:tcPr>
            <w:tcW w:w="1288" w:type="dxa"/>
            <w:vAlign w:val="center"/>
          </w:tcPr>
          <w:p w:rsidR="00391684" w:rsidRPr="00D771EA" w:rsidRDefault="00391684" w:rsidP="00391684">
            <w:pPr>
              <w:spacing w:before="240" w:after="240"/>
              <w:rPr>
                <w:rFonts w:ascii="Arial" w:hAnsi="Arial" w:cs="Arial"/>
              </w:rPr>
            </w:pPr>
          </w:p>
        </w:tc>
      </w:tr>
      <w:tr w:rsidR="00391684" w:rsidRPr="00D771EA" w:rsidTr="00391684">
        <w:trPr>
          <w:cantSplit/>
          <w:trHeight w:val="413"/>
        </w:trPr>
        <w:tc>
          <w:tcPr>
            <w:tcW w:w="8315" w:type="dxa"/>
            <w:gridSpan w:val="4"/>
            <w:vAlign w:val="bottom"/>
          </w:tcPr>
          <w:p w:rsidR="00391684" w:rsidRPr="00D771EA" w:rsidRDefault="00391684" w:rsidP="00391684">
            <w:pPr>
              <w:spacing w:after="240"/>
              <w:rPr>
                <w:rFonts w:ascii="Arial" w:hAnsi="Arial" w:cs="Arial"/>
                <w:b/>
              </w:rPr>
            </w:pPr>
            <w:r w:rsidRPr="00D771EA">
              <w:rPr>
                <w:rFonts w:ascii="Arial" w:hAnsi="Arial" w:cs="Arial"/>
                <w:b/>
              </w:rPr>
              <w:t>Contracted Services Sub-Total</w:t>
            </w:r>
          </w:p>
        </w:tc>
        <w:tc>
          <w:tcPr>
            <w:tcW w:w="1288" w:type="dxa"/>
            <w:vAlign w:val="center"/>
          </w:tcPr>
          <w:p w:rsidR="00391684" w:rsidRPr="00D771EA" w:rsidRDefault="00391684" w:rsidP="00391684">
            <w:pPr>
              <w:spacing w:after="240"/>
              <w:rPr>
                <w:rFonts w:ascii="Arial" w:hAnsi="Arial" w:cs="Arial"/>
              </w:rPr>
            </w:pPr>
          </w:p>
        </w:tc>
      </w:tr>
    </w:tbl>
    <w:p w:rsidR="00391684" w:rsidRPr="00D771EA" w:rsidRDefault="00391684" w:rsidP="00BB01F2">
      <w:pPr>
        <w:rPr>
          <w:rFonts w:ascii="Arial" w:hAnsi="Arial" w:cs="Arial"/>
        </w:rPr>
      </w:pPr>
    </w:p>
    <w:p w:rsidR="00BB01F2" w:rsidRPr="00D771EA" w:rsidRDefault="00BB01F2" w:rsidP="009F538A">
      <w:pPr>
        <w:rPr>
          <w:rFonts w:ascii="Arial" w:hAnsi="Arial" w:cs="Arial"/>
        </w:rPr>
      </w:pPr>
      <w:r w:rsidRPr="00D771EA">
        <w:rPr>
          <w:rFonts w:ascii="Arial" w:hAnsi="Arial" w:cs="Arial"/>
          <w:b/>
          <w:bCs/>
        </w:rPr>
        <w:t>M</w:t>
      </w:r>
      <w:r w:rsidRPr="00D771EA">
        <w:rPr>
          <w:rFonts w:ascii="Arial" w:hAnsi="Arial" w:cs="Arial"/>
          <w:b/>
        </w:rPr>
        <w:t xml:space="preserve">aterials &amp; Supplies- </w:t>
      </w:r>
      <w:r w:rsidRPr="00D771EA">
        <w:rPr>
          <w:rFonts w:ascii="Arial" w:hAnsi="Arial" w:cs="Arial"/>
        </w:rPr>
        <w:t>Please include</w:t>
      </w:r>
      <w:r w:rsidRPr="00D771EA">
        <w:rPr>
          <w:rFonts w:ascii="Arial" w:hAnsi="Arial" w:cs="Arial"/>
          <w:b/>
        </w:rPr>
        <w:t xml:space="preserve"> </w:t>
      </w:r>
      <w:r w:rsidRPr="00D771EA">
        <w:rPr>
          <w:rFonts w:ascii="Arial" w:hAnsi="Arial" w:cs="Arial"/>
        </w:rPr>
        <w:t>all program supply costs whether reimbursement is requested or not i.e. consumable and non consumable items, office supplies, maintenance supplies, academic and recreational supplies, other program supplies, etc.</w:t>
      </w:r>
      <w:r w:rsidR="00476865" w:rsidRPr="00D771EA">
        <w:rPr>
          <w:rFonts w:ascii="Arial" w:hAnsi="Arial" w:cs="Arial"/>
        </w:rPr>
        <w:t xml:space="preserve"> </w:t>
      </w:r>
    </w:p>
    <w:p w:rsidR="00391684" w:rsidRPr="00D771EA" w:rsidRDefault="00391684" w:rsidP="00391684">
      <w:pPr>
        <w:spacing w:after="240"/>
        <w:rPr>
          <w:rFonts w:ascii="Arial" w:hAnsi="Arial" w:cs="Arial"/>
          <w:b/>
          <w:b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5088"/>
        <w:gridCol w:w="1350"/>
      </w:tblGrid>
      <w:tr w:rsidR="00391684" w:rsidRPr="00D771EA" w:rsidTr="002C2E7A">
        <w:trPr>
          <w:cantSplit/>
          <w:tblHeader/>
        </w:trPr>
        <w:tc>
          <w:tcPr>
            <w:tcW w:w="3192" w:type="dxa"/>
            <w:shd w:val="clear" w:color="auto" w:fill="CCCCCC"/>
            <w:vAlign w:val="center"/>
          </w:tcPr>
          <w:p w:rsidR="00391684" w:rsidRPr="00D771EA" w:rsidRDefault="00391684" w:rsidP="002C2E7A">
            <w:pPr>
              <w:spacing w:after="240"/>
              <w:jc w:val="center"/>
              <w:rPr>
                <w:rFonts w:ascii="Arial" w:hAnsi="Arial" w:cs="Arial"/>
                <w:b/>
              </w:rPr>
            </w:pPr>
            <w:r w:rsidRPr="00D771EA">
              <w:rPr>
                <w:rFonts w:ascii="Arial" w:hAnsi="Arial" w:cs="Arial"/>
                <w:b/>
              </w:rPr>
              <w:t>Item(s)</w:t>
            </w:r>
          </w:p>
        </w:tc>
        <w:tc>
          <w:tcPr>
            <w:tcW w:w="5088" w:type="dxa"/>
            <w:shd w:val="clear" w:color="auto" w:fill="CCCCCC"/>
            <w:vAlign w:val="center"/>
          </w:tcPr>
          <w:p w:rsidR="00391684" w:rsidRPr="00D771EA" w:rsidRDefault="006B1262" w:rsidP="002C2E7A">
            <w:pPr>
              <w:spacing w:after="240"/>
              <w:jc w:val="center"/>
              <w:rPr>
                <w:rFonts w:ascii="Arial" w:hAnsi="Arial" w:cs="Arial"/>
                <w:b/>
              </w:rPr>
            </w:pPr>
            <w:r w:rsidRPr="00D771EA">
              <w:rPr>
                <w:rFonts w:ascii="Arial" w:hAnsi="Arial" w:cs="Arial"/>
                <w:b/>
              </w:rPr>
              <w:t>Description</w:t>
            </w:r>
          </w:p>
        </w:tc>
        <w:tc>
          <w:tcPr>
            <w:tcW w:w="1350" w:type="dxa"/>
            <w:shd w:val="clear" w:color="auto" w:fill="CCCCCC"/>
            <w:vAlign w:val="center"/>
          </w:tcPr>
          <w:p w:rsidR="00391684" w:rsidRPr="00D771EA" w:rsidRDefault="00391684" w:rsidP="002C2E7A">
            <w:pPr>
              <w:spacing w:after="240"/>
              <w:jc w:val="center"/>
              <w:rPr>
                <w:rFonts w:ascii="Arial" w:hAnsi="Arial" w:cs="Arial"/>
                <w:b/>
              </w:rPr>
            </w:pPr>
            <w:r w:rsidRPr="00D771EA">
              <w:rPr>
                <w:rFonts w:ascii="Arial" w:hAnsi="Arial" w:cs="Arial"/>
                <w:b/>
              </w:rPr>
              <w:t>Cost</w:t>
            </w:r>
          </w:p>
        </w:tc>
      </w:tr>
      <w:tr w:rsidR="00391684" w:rsidRPr="00D771EA" w:rsidTr="00624BA0">
        <w:trPr>
          <w:cantSplit/>
        </w:trPr>
        <w:tc>
          <w:tcPr>
            <w:tcW w:w="3192" w:type="dxa"/>
            <w:vAlign w:val="center"/>
          </w:tcPr>
          <w:p w:rsidR="00391684" w:rsidRPr="00D771EA" w:rsidRDefault="00391684" w:rsidP="006B1262">
            <w:pPr>
              <w:spacing w:after="240"/>
              <w:rPr>
                <w:rFonts w:ascii="Arial" w:hAnsi="Arial" w:cs="Arial"/>
                <w:i/>
                <w:color w:val="C00000"/>
              </w:rPr>
            </w:pPr>
            <w:r w:rsidRPr="00D771EA">
              <w:rPr>
                <w:rFonts w:ascii="Arial" w:hAnsi="Arial" w:cs="Arial"/>
                <w:i/>
                <w:color w:val="C00000"/>
              </w:rPr>
              <w:t xml:space="preserve">Example: </w:t>
            </w:r>
            <w:r w:rsidR="006B1262" w:rsidRPr="00D771EA">
              <w:rPr>
                <w:rFonts w:ascii="Arial" w:hAnsi="Arial" w:cs="Arial"/>
                <w:i/>
                <w:color w:val="C00000"/>
              </w:rPr>
              <w:t>Printing</w:t>
            </w:r>
          </w:p>
        </w:tc>
        <w:tc>
          <w:tcPr>
            <w:tcW w:w="5088" w:type="dxa"/>
            <w:vAlign w:val="center"/>
          </w:tcPr>
          <w:p w:rsidR="00391684" w:rsidRPr="00D771EA" w:rsidRDefault="006B1262" w:rsidP="00391684">
            <w:pPr>
              <w:spacing w:after="240"/>
              <w:rPr>
                <w:rFonts w:ascii="Arial" w:hAnsi="Arial" w:cs="Arial"/>
                <w:i/>
                <w:color w:val="C00000"/>
              </w:rPr>
            </w:pPr>
            <w:r w:rsidRPr="00D771EA">
              <w:rPr>
                <w:rFonts w:ascii="Arial" w:hAnsi="Arial" w:cs="Arial"/>
                <w:i/>
                <w:color w:val="C00000"/>
              </w:rPr>
              <w:t xml:space="preserve">Office copies/Meeting Materials etc. </w:t>
            </w:r>
          </w:p>
        </w:tc>
        <w:tc>
          <w:tcPr>
            <w:tcW w:w="1350" w:type="dxa"/>
            <w:vAlign w:val="center"/>
          </w:tcPr>
          <w:p w:rsidR="00391684" w:rsidRPr="00D771EA" w:rsidRDefault="00391684" w:rsidP="00391684">
            <w:pPr>
              <w:spacing w:after="240"/>
              <w:rPr>
                <w:rFonts w:ascii="Arial" w:hAnsi="Arial" w:cs="Arial"/>
                <w:i/>
                <w:color w:val="C00000"/>
              </w:rPr>
            </w:pPr>
            <w:r w:rsidRPr="00D771EA">
              <w:rPr>
                <w:rFonts w:ascii="Arial" w:hAnsi="Arial" w:cs="Arial"/>
                <w:i/>
                <w:color w:val="C00000"/>
              </w:rPr>
              <w:t>$800</w:t>
            </w:r>
          </w:p>
        </w:tc>
      </w:tr>
      <w:tr w:rsidR="00391684" w:rsidRPr="00D771EA" w:rsidTr="00624BA0">
        <w:trPr>
          <w:cantSplit/>
        </w:trPr>
        <w:tc>
          <w:tcPr>
            <w:tcW w:w="3192" w:type="dxa"/>
            <w:vAlign w:val="center"/>
          </w:tcPr>
          <w:p w:rsidR="00391684" w:rsidRPr="00D771EA" w:rsidRDefault="006B1262" w:rsidP="00391684">
            <w:pPr>
              <w:spacing w:after="240"/>
              <w:rPr>
                <w:rFonts w:ascii="Arial" w:hAnsi="Arial" w:cs="Arial"/>
                <w:i/>
                <w:color w:val="C0504D"/>
              </w:rPr>
            </w:pPr>
            <w:r w:rsidRPr="00D771EA">
              <w:rPr>
                <w:rFonts w:ascii="Arial" w:hAnsi="Arial" w:cs="Arial"/>
                <w:i/>
                <w:color w:val="C0504D"/>
              </w:rPr>
              <w:t>Example: Postage</w:t>
            </w:r>
          </w:p>
        </w:tc>
        <w:tc>
          <w:tcPr>
            <w:tcW w:w="5088" w:type="dxa"/>
            <w:vAlign w:val="center"/>
          </w:tcPr>
          <w:p w:rsidR="00391684" w:rsidRPr="00D771EA" w:rsidRDefault="006B1262" w:rsidP="00391684">
            <w:pPr>
              <w:spacing w:after="240"/>
              <w:rPr>
                <w:rFonts w:ascii="Arial" w:hAnsi="Arial" w:cs="Arial"/>
                <w:i/>
                <w:color w:val="C0504D"/>
              </w:rPr>
            </w:pPr>
            <w:r w:rsidRPr="00D771EA">
              <w:rPr>
                <w:rFonts w:ascii="Arial" w:hAnsi="Arial" w:cs="Arial"/>
                <w:i/>
                <w:color w:val="C0504D"/>
              </w:rPr>
              <w:t>Office Mailings, newsletters</w:t>
            </w:r>
          </w:p>
        </w:tc>
        <w:tc>
          <w:tcPr>
            <w:tcW w:w="1350" w:type="dxa"/>
            <w:vAlign w:val="center"/>
          </w:tcPr>
          <w:p w:rsidR="00391684" w:rsidRPr="00D771EA" w:rsidRDefault="006B1262" w:rsidP="00391684">
            <w:pPr>
              <w:spacing w:after="240"/>
              <w:rPr>
                <w:rFonts w:ascii="Arial" w:hAnsi="Arial" w:cs="Arial"/>
                <w:i/>
                <w:color w:val="C0504D"/>
              </w:rPr>
            </w:pPr>
            <w:r w:rsidRPr="00D771EA">
              <w:rPr>
                <w:rFonts w:ascii="Arial" w:hAnsi="Arial" w:cs="Arial"/>
                <w:i/>
                <w:color w:val="C0504D"/>
              </w:rPr>
              <w:t>$500</w:t>
            </w:r>
          </w:p>
        </w:tc>
      </w:tr>
      <w:tr w:rsidR="000C2281" w:rsidRPr="00D771EA" w:rsidTr="00624BA0">
        <w:trPr>
          <w:cantSplit/>
        </w:trPr>
        <w:tc>
          <w:tcPr>
            <w:tcW w:w="3192" w:type="dxa"/>
            <w:vAlign w:val="center"/>
          </w:tcPr>
          <w:p w:rsidR="000C2281" w:rsidRPr="00D771EA" w:rsidRDefault="000C2281" w:rsidP="00391684">
            <w:pPr>
              <w:spacing w:after="240"/>
              <w:rPr>
                <w:rFonts w:ascii="Arial" w:hAnsi="Arial" w:cs="Arial"/>
              </w:rPr>
            </w:pPr>
          </w:p>
        </w:tc>
        <w:tc>
          <w:tcPr>
            <w:tcW w:w="5088" w:type="dxa"/>
            <w:vAlign w:val="center"/>
          </w:tcPr>
          <w:p w:rsidR="000C2281" w:rsidRPr="00D771EA" w:rsidRDefault="000C2281" w:rsidP="00391684">
            <w:pPr>
              <w:spacing w:after="240"/>
              <w:rPr>
                <w:rFonts w:ascii="Arial" w:hAnsi="Arial" w:cs="Arial"/>
              </w:rPr>
            </w:pPr>
          </w:p>
        </w:tc>
        <w:tc>
          <w:tcPr>
            <w:tcW w:w="1350" w:type="dxa"/>
            <w:vAlign w:val="center"/>
          </w:tcPr>
          <w:p w:rsidR="000C2281" w:rsidRPr="00D771EA" w:rsidRDefault="000C2281" w:rsidP="00391684">
            <w:pPr>
              <w:spacing w:after="240"/>
              <w:rPr>
                <w:rFonts w:ascii="Arial" w:hAnsi="Arial" w:cs="Arial"/>
              </w:rPr>
            </w:pPr>
          </w:p>
        </w:tc>
      </w:tr>
      <w:tr w:rsidR="00391684" w:rsidRPr="00D771EA" w:rsidTr="00624BA0">
        <w:trPr>
          <w:cantSplit/>
        </w:trPr>
        <w:tc>
          <w:tcPr>
            <w:tcW w:w="8280" w:type="dxa"/>
            <w:gridSpan w:val="2"/>
            <w:vAlign w:val="center"/>
          </w:tcPr>
          <w:p w:rsidR="00391684" w:rsidRPr="00D771EA" w:rsidRDefault="00391684" w:rsidP="00391684">
            <w:pPr>
              <w:spacing w:after="240"/>
              <w:rPr>
                <w:rFonts w:ascii="Arial" w:hAnsi="Arial" w:cs="Arial"/>
                <w:b/>
                <w:bCs/>
              </w:rPr>
            </w:pPr>
            <w:r w:rsidRPr="00D771EA">
              <w:rPr>
                <w:rFonts w:ascii="Arial" w:hAnsi="Arial" w:cs="Arial"/>
                <w:b/>
                <w:bCs/>
              </w:rPr>
              <w:t>Materials and Supplies Sub-Total</w:t>
            </w:r>
          </w:p>
        </w:tc>
        <w:tc>
          <w:tcPr>
            <w:tcW w:w="1350" w:type="dxa"/>
            <w:vAlign w:val="center"/>
          </w:tcPr>
          <w:p w:rsidR="00391684" w:rsidRPr="00D771EA" w:rsidRDefault="00391684" w:rsidP="00391684">
            <w:pPr>
              <w:spacing w:after="240"/>
              <w:rPr>
                <w:rFonts w:ascii="Arial" w:hAnsi="Arial" w:cs="Arial"/>
                <w:b/>
                <w:bCs/>
              </w:rPr>
            </w:pPr>
          </w:p>
        </w:tc>
      </w:tr>
    </w:tbl>
    <w:p w:rsidR="00BB01F2" w:rsidRPr="00D771EA" w:rsidRDefault="00BB01F2" w:rsidP="00BB01F2">
      <w:pPr>
        <w:rPr>
          <w:rFonts w:ascii="Arial" w:hAnsi="Arial" w:cs="Arial"/>
        </w:rPr>
      </w:pPr>
    </w:p>
    <w:p w:rsidR="00BB01F2" w:rsidRPr="00D771EA" w:rsidRDefault="009F538A" w:rsidP="00BB01F2">
      <w:pPr>
        <w:pStyle w:val="Quick"/>
        <w:tabs>
          <w:tab w:val="left" w:pos="-1440"/>
        </w:tabs>
        <w:ind w:left="0" w:firstLine="0"/>
        <w:rPr>
          <w:rFonts w:ascii="Arial" w:hAnsi="Arial" w:cs="Arial"/>
          <w:sz w:val="24"/>
        </w:rPr>
      </w:pPr>
      <w:r w:rsidRPr="00D771EA">
        <w:rPr>
          <w:rFonts w:ascii="Arial" w:hAnsi="Arial" w:cs="Arial"/>
          <w:b/>
          <w:sz w:val="24"/>
        </w:rPr>
        <w:t xml:space="preserve">Travel &amp; Training </w:t>
      </w:r>
      <w:r w:rsidR="00BB01F2" w:rsidRPr="00D771EA">
        <w:rPr>
          <w:rFonts w:ascii="Arial" w:hAnsi="Arial" w:cs="Arial"/>
          <w:b/>
          <w:sz w:val="24"/>
        </w:rPr>
        <w:t>-</w:t>
      </w:r>
      <w:r w:rsidR="00BB01F2" w:rsidRPr="00D771EA">
        <w:rPr>
          <w:rFonts w:ascii="Arial" w:hAnsi="Arial" w:cs="Arial"/>
          <w:sz w:val="24"/>
        </w:rPr>
        <w:t xml:space="preserve"> Please include means of transportation if renting buses, cost per ticket, etc.  If you are claiming costs associated with a vehicle owned by the organization and/or mileage costs incurred by employees, you must list the percentage of time the vehicle or employee is charged to this program. Note- Estimates are appropriate for this budget, but sufficient backup will be required when submitting expenditure reports.  </w:t>
      </w:r>
    </w:p>
    <w:p w:rsidR="009F538A" w:rsidRPr="00D771EA" w:rsidRDefault="009F538A" w:rsidP="00BB01F2">
      <w:pPr>
        <w:rPr>
          <w:rFonts w:ascii="Arial" w:hAnsi="Arial" w:cs="Arial"/>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1583"/>
        <w:gridCol w:w="1457"/>
        <w:gridCol w:w="3032"/>
        <w:gridCol w:w="1350"/>
      </w:tblGrid>
      <w:tr w:rsidR="009F538A" w:rsidRPr="00D771EA" w:rsidTr="00624BA0">
        <w:trPr>
          <w:cantSplit/>
          <w:tblHeader/>
        </w:trPr>
        <w:tc>
          <w:tcPr>
            <w:tcW w:w="2208" w:type="dxa"/>
            <w:shd w:val="clear" w:color="auto" w:fill="CCCCCC"/>
            <w:vAlign w:val="center"/>
          </w:tcPr>
          <w:p w:rsidR="009F538A" w:rsidRPr="00D771EA" w:rsidRDefault="009F538A" w:rsidP="009F538A">
            <w:pPr>
              <w:spacing w:after="240"/>
              <w:jc w:val="center"/>
              <w:rPr>
                <w:rFonts w:ascii="Arial" w:hAnsi="Arial" w:cs="Arial"/>
                <w:b/>
              </w:rPr>
            </w:pPr>
            <w:r w:rsidRPr="00D771EA">
              <w:rPr>
                <w:rFonts w:ascii="Arial" w:hAnsi="Arial" w:cs="Arial"/>
                <w:b/>
              </w:rPr>
              <w:t>Purpose of Travel or Training</w:t>
            </w:r>
          </w:p>
        </w:tc>
        <w:tc>
          <w:tcPr>
            <w:tcW w:w="1583" w:type="dxa"/>
            <w:shd w:val="clear" w:color="auto" w:fill="CCCCCC"/>
            <w:vAlign w:val="center"/>
          </w:tcPr>
          <w:p w:rsidR="009F538A" w:rsidRPr="00D771EA" w:rsidRDefault="009F538A" w:rsidP="009F538A">
            <w:pPr>
              <w:spacing w:after="240"/>
              <w:jc w:val="center"/>
              <w:rPr>
                <w:rFonts w:ascii="Arial" w:hAnsi="Arial" w:cs="Arial"/>
                <w:b/>
              </w:rPr>
            </w:pPr>
            <w:r w:rsidRPr="00D771EA">
              <w:rPr>
                <w:rFonts w:ascii="Arial" w:hAnsi="Arial" w:cs="Arial"/>
                <w:b/>
              </w:rPr>
              <w:t>Location</w:t>
            </w:r>
          </w:p>
        </w:tc>
        <w:tc>
          <w:tcPr>
            <w:tcW w:w="1457" w:type="dxa"/>
            <w:shd w:val="clear" w:color="auto" w:fill="CCCCCC"/>
            <w:vAlign w:val="center"/>
          </w:tcPr>
          <w:p w:rsidR="009F538A" w:rsidRPr="00D771EA" w:rsidRDefault="009F538A" w:rsidP="009F538A">
            <w:pPr>
              <w:spacing w:after="240"/>
              <w:jc w:val="center"/>
              <w:rPr>
                <w:rFonts w:ascii="Arial" w:hAnsi="Arial" w:cs="Arial"/>
                <w:b/>
              </w:rPr>
            </w:pPr>
            <w:r w:rsidRPr="00D771EA">
              <w:rPr>
                <w:rFonts w:ascii="Arial" w:hAnsi="Arial" w:cs="Arial"/>
                <w:b/>
              </w:rPr>
              <w:t>Item</w:t>
            </w:r>
          </w:p>
        </w:tc>
        <w:tc>
          <w:tcPr>
            <w:tcW w:w="3032" w:type="dxa"/>
            <w:shd w:val="clear" w:color="auto" w:fill="CCCCCC"/>
            <w:vAlign w:val="center"/>
          </w:tcPr>
          <w:p w:rsidR="009F538A" w:rsidRPr="00D771EA" w:rsidRDefault="009F538A" w:rsidP="009F538A">
            <w:pPr>
              <w:spacing w:after="240"/>
              <w:jc w:val="center"/>
              <w:rPr>
                <w:rFonts w:ascii="Arial" w:hAnsi="Arial" w:cs="Arial"/>
                <w:b/>
              </w:rPr>
            </w:pPr>
            <w:r w:rsidRPr="00D771EA">
              <w:rPr>
                <w:rFonts w:ascii="Arial" w:hAnsi="Arial" w:cs="Arial"/>
                <w:b/>
              </w:rPr>
              <w:t>Rate</w:t>
            </w:r>
          </w:p>
        </w:tc>
        <w:tc>
          <w:tcPr>
            <w:tcW w:w="1350" w:type="dxa"/>
            <w:shd w:val="clear" w:color="auto" w:fill="CCCCCC"/>
            <w:vAlign w:val="center"/>
          </w:tcPr>
          <w:p w:rsidR="009F538A" w:rsidRPr="00D771EA" w:rsidRDefault="009F538A" w:rsidP="009F538A">
            <w:pPr>
              <w:spacing w:after="240"/>
              <w:jc w:val="center"/>
              <w:rPr>
                <w:rFonts w:ascii="Arial" w:hAnsi="Arial" w:cs="Arial"/>
                <w:b/>
              </w:rPr>
            </w:pPr>
            <w:r w:rsidRPr="00D771EA">
              <w:rPr>
                <w:rFonts w:ascii="Arial" w:hAnsi="Arial" w:cs="Arial"/>
                <w:b/>
              </w:rPr>
              <w:t>Cost</w:t>
            </w:r>
          </w:p>
        </w:tc>
      </w:tr>
      <w:tr w:rsidR="00391684" w:rsidRPr="00D771EA" w:rsidTr="00624BA0">
        <w:trPr>
          <w:cantSplit/>
        </w:trPr>
        <w:tc>
          <w:tcPr>
            <w:tcW w:w="2208" w:type="dxa"/>
            <w:vAlign w:val="center"/>
          </w:tcPr>
          <w:p w:rsidR="009F538A" w:rsidRPr="00D771EA" w:rsidRDefault="009F538A" w:rsidP="009F538A">
            <w:pPr>
              <w:spacing w:after="240"/>
              <w:rPr>
                <w:rFonts w:ascii="Arial" w:hAnsi="Arial" w:cs="Arial"/>
                <w:i/>
                <w:color w:val="C00000"/>
              </w:rPr>
            </w:pPr>
            <w:r w:rsidRPr="00D771EA">
              <w:rPr>
                <w:rFonts w:ascii="Arial" w:hAnsi="Arial" w:cs="Arial"/>
                <w:i/>
                <w:color w:val="C00000"/>
              </w:rPr>
              <w:t>(</w:t>
            </w:r>
            <w:r w:rsidR="00391684" w:rsidRPr="00D771EA">
              <w:rPr>
                <w:rFonts w:ascii="Arial" w:hAnsi="Arial" w:cs="Arial"/>
                <w:i/>
                <w:color w:val="C00000"/>
              </w:rPr>
              <w:t xml:space="preserve">Example </w:t>
            </w:r>
            <w:r w:rsidRPr="00D771EA">
              <w:rPr>
                <w:rFonts w:ascii="Arial" w:hAnsi="Arial" w:cs="Arial"/>
                <w:i/>
                <w:color w:val="C00000"/>
              </w:rPr>
              <w:t xml:space="preserve">1)  State Prevention Conference </w:t>
            </w:r>
          </w:p>
        </w:tc>
        <w:tc>
          <w:tcPr>
            <w:tcW w:w="1583" w:type="dxa"/>
            <w:vAlign w:val="center"/>
          </w:tcPr>
          <w:p w:rsidR="009F538A" w:rsidRPr="00D771EA" w:rsidRDefault="009F538A" w:rsidP="009F538A">
            <w:pPr>
              <w:spacing w:after="240"/>
              <w:rPr>
                <w:rFonts w:ascii="Arial" w:hAnsi="Arial" w:cs="Arial"/>
                <w:i/>
                <w:color w:val="C00000"/>
              </w:rPr>
            </w:pPr>
            <w:r w:rsidRPr="00D771EA">
              <w:rPr>
                <w:rFonts w:ascii="Arial" w:hAnsi="Arial" w:cs="Arial"/>
                <w:i/>
                <w:color w:val="C00000"/>
              </w:rPr>
              <w:t>City, State</w:t>
            </w:r>
          </w:p>
        </w:tc>
        <w:tc>
          <w:tcPr>
            <w:tcW w:w="1457" w:type="dxa"/>
            <w:vAlign w:val="center"/>
          </w:tcPr>
          <w:p w:rsidR="009F538A" w:rsidRPr="00D771EA" w:rsidRDefault="009F538A" w:rsidP="009F538A">
            <w:pPr>
              <w:spacing w:after="240"/>
              <w:rPr>
                <w:rFonts w:ascii="Arial" w:hAnsi="Arial" w:cs="Arial"/>
                <w:i/>
                <w:color w:val="C00000"/>
              </w:rPr>
            </w:pPr>
            <w:r w:rsidRPr="00D771EA">
              <w:rPr>
                <w:rFonts w:ascii="Arial" w:hAnsi="Arial" w:cs="Arial"/>
                <w:i/>
                <w:color w:val="C00000"/>
              </w:rPr>
              <w:t>Enrollment Fee</w:t>
            </w:r>
          </w:p>
        </w:tc>
        <w:tc>
          <w:tcPr>
            <w:tcW w:w="3032" w:type="dxa"/>
            <w:vAlign w:val="center"/>
          </w:tcPr>
          <w:p w:rsidR="009F538A" w:rsidRPr="00D771EA" w:rsidRDefault="009F538A" w:rsidP="009F538A">
            <w:pPr>
              <w:spacing w:after="240"/>
              <w:rPr>
                <w:rFonts w:ascii="Arial" w:hAnsi="Arial" w:cs="Arial"/>
                <w:i/>
                <w:color w:val="C00000"/>
              </w:rPr>
            </w:pPr>
            <w:r w:rsidRPr="00D771EA">
              <w:rPr>
                <w:rFonts w:ascii="Arial" w:hAnsi="Arial" w:cs="Arial"/>
                <w:i/>
                <w:color w:val="C00000"/>
              </w:rPr>
              <w:t>$200/per person x 2 persons</w:t>
            </w:r>
          </w:p>
        </w:tc>
        <w:tc>
          <w:tcPr>
            <w:tcW w:w="1350" w:type="dxa"/>
            <w:vAlign w:val="center"/>
          </w:tcPr>
          <w:p w:rsidR="009F538A" w:rsidRPr="00D771EA" w:rsidRDefault="009F538A" w:rsidP="009F538A">
            <w:pPr>
              <w:spacing w:after="240"/>
              <w:rPr>
                <w:rFonts w:ascii="Arial" w:hAnsi="Arial" w:cs="Arial"/>
                <w:i/>
                <w:color w:val="C00000"/>
              </w:rPr>
            </w:pPr>
            <w:r w:rsidRPr="00D771EA">
              <w:rPr>
                <w:rFonts w:ascii="Arial" w:hAnsi="Arial" w:cs="Arial"/>
                <w:i/>
                <w:color w:val="C00000"/>
              </w:rPr>
              <w:t>$400</w:t>
            </w:r>
          </w:p>
        </w:tc>
      </w:tr>
      <w:tr w:rsidR="00391684" w:rsidRPr="00D771EA" w:rsidTr="00624BA0">
        <w:trPr>
          <w:cantSplit/>
          <w:trHeight w:val="593"/>
        </w:trPr>
        <w:tc>
          <w:tcPr>
            <w:tcW w:w="2208" w:type="dxa"/>
            <w:vAlign w:val="center"/>
          </w:tcPr>
          <w:p w:rsidR="009F538A" w:rsidRPr="00D771EA" w:rsidRDefault="009F538A" w:rsidP="009F538A">
            <w:pPr>
              <w:spacing w:after="240"/>
              <w:rPr>
                <w:rFonts w:ascii="Arial" w:hAnsi="Arial" w:cs="Arial"/>
                <w:i/>
                <w:color w:val="C00000"/>
              </w:rPr>
            </w:pPr>
          </w:p>
        </w:tc>
        <w:tc>
          <w:tcPr>
            <w:tcW w:w="1583" w:type="dxa"/>
            <w:vAlign w:val="center"/>
          </w:tcPr>
          <w:p w:rsidR="009F538A" w:rsidRPr="00D771EA" w:rsidRDefault="009F538A" w:rsidP="009F538A">
            <w:pPr>
              <w:spacing w:after="240"/>
              <w:rPr>
                <w:rFonts w:ascii="Arial" w:hAnsi="Arial" w:cs="Arial"/>
                <w:i/>
                <w:color w:val="C00000"/>
              </w:rPr>
            </w:pPr>
          </w:p>
        </w:tc>
        <w:tc>
          <w:tcPr>
            <w:tcW w:w="1457" w:type="dxa"/>
            <w:vAlign w:val="center"/>
          </w:tcPr>
          <w:p w:rsidR="009F538A" w:rsidRPr="00D771EA" w:rsidRDefault="009F538A" w:rsidP="009F538A">
            <w:pPr>
              <w:spacing w:after="240"/>
              <w:rPr>
                <w:rFonts w:ascii="Arial" w:hAnsi="Arial" w:cs="Arial"/>
                <w:i/>
                <w:color w:val="C00000"/>
              </w:rPr>
            </w:pPr>
            <w:r w:rsidRPr="00D771EA">
              <w:rPr>
                <w:rFonts w:ascii="Arial" w:hAnsi="Arial" w:cs="Arial"/>
                <w:i/>
                <w:color w:val="C00000"/>
              </w:rPr>
              <w:t>Travel to and From Conference</w:t>
            </w:r>
          </w:p>
        </w:tc>
        <w:tc>
          <w:tcPr>
            <w:tcW w:w="3032" w:type="dxa"/>
            <w:vAlign w:val="center"/>
          </w:tcPr>
          <w:p w:rsidR="009F538A" w:rsidRPr="00D771EA" w:rsidRDefault="009F538A" w:rsidP="007512C9">
            <w:pPr>
              <w:spacing w:after="240"/>
              <w:rPr>
                <w:rFonts w:ascii="Arial" w:hAnsi="Arial" w:cs="Arial"/>
                <w:i/>
                <w:color w:val="C00000"/>
              </w:rPr>
            </w:pPr>
            <w:r w:rsidRPr="00D771EA">
              <w:rPr>
                <w:rFonts w:ascii="Arial" w:hAnsi="Arial" w:cs="Arial"/>
                <w:i/>
                <w:color w:val="C00000"/>
              </w:rPr>
              <w:t>300 Miles @ $0.</w:t>
            </w:r>
            <w:r w:rsidR="007512C9">
              <w:rPr>
                <w:rFonts w:ascii="Arial" w:hAnsi="Arial" w:cs="Arial"/>
                <w:i/>
                <w:color w:val="C00000"/>
              </w:rPr>
              <w:t>54</w:t>
            </w:r>
          </w:p>
        </w:tc>
        <w:tc>
          <w:tcPr>
            <w:tcW w:w="1350" w:type="dxa"/>
            <w:vAlign w:val="center"/>
          </w:tcPr>
          <w:p w:rsidR="009F538A" w:rsidRPr="00D771EA" w:rsidRDefault="009F538A" w:rsidP="007512C9">
            <w:pPr>
              <w:spacing w:after="240"/>
              <w:rPr>
                <w:rFonts w:ascii="Arial" w:hAnsi="Arial" w:cs="Arial"/>
                <w:i/>
                <w:color w:val="C00000"/>
              </w:rPr>
            </w:pPr>
            <w:r w:rsidRPr="00D771EA">
              <w:rPr>
                <w:rFonts w:ascii="Arial" w:hAnsi="Arial" w:cs="Arial"/>
                <w:i/>
                <w:color w:val="C00000"/>
              </w:rPr>
              <w:t>$1</w:t>
            </w:r>
            <w:r w:rsidR="007512C9">
              <w:rPr>
                <w:rFonts w:ascii="Arial" w:hAnsi="Arial" w:cs="Arial"/>
                <w:i/>
                <w:color w:val="C00000"/>
              </w:rPr>
              <w:t>62</w:t>
            </w:r>
          </w:p>
        </w:tc>
      </w:tr>
      <w:tr w:rsidR="00391684" w:rsidRPr="00D771EA" w:rsidTr="00624BA0">
        <w:trPr>
          <w:cantSplit/>
          <w:trHeight w:val="593"/>
        </w:trPr>
        <w:tc>
          <w:tcPr>
            <w:tcW w:w="2208" w:type="dxa"/>
            <w:vAlign w:val="center"/>
          </w:tcPr>
          <w:p w:rsidR="009F538A" w:rsidRPr="00D771EA" w:rsidRDefault="009F538A" w:rsidP="00A33DF3">
            <w:pPr>
              <w:spacing w:after="240"/>
              <w:rPr>
                <w:rFonts w:ascii="Arial" w:hAnsi="Arial" w:cs="Arial"/>
                <w:i/>
                <w:color w:val="C00000"/>
              </w:rPr>
            </w:pPr>
            <w:r w:rsidRPr="00D771EA">
              <w:rPr>
                <w:rFonts w:ascii="Arial" w:hAnsi="Arial" w:cs="Arial"/>
                <w:i/>
                <w:color w:val="C00000"/>
              </w:rPr>
              <w:t>(</w:t>
            </w:r>
            <w:r w:rsidR="00391684" w:rsidRPr="00D771EA">
              <w:rPr>
                <w:rFonts w:ascii="Arial" w:hAnsi="Arial" w:cs="Arial"/>
                <w:i/>
                <w:color w:val="C00000"/>
              </w:rPr>
              <w:t xml:space="preserve">Example </w:t>
            </w:r>
            <w:r w:rsidRPr="00D771EA">
              <w:rPr>
                <w:rFonts w:ascii="Arial" w:hAnsi="Arial" w:cs="Arial"/>
                <w:i/>
                <w:color w:val="C00000"/>
              </w:rPr>
              <w:t>2) Local travel</w:t>
            </w:r>
          </w:p>
        </w:tc>
        <w:tc>
          <w:tcPr>
            <w:tcW w:w="1583" w:type="dxa"/>
            <w:vAlign w:val="center"/>
          </w:tcPr>
          <w:p w:rsidR="009F538A" w:rsidRPr="00D771EA" w:rsidRDefault="009F538A" w:rsidP="00A33DF3">
            <w:pPr>
              <w:spacing w:after="240"/>
              <w:rPr>
                <w:rFonts w:ascii="Arial" w:hAnsi="Arial" w:cs="Arial"/>
                <w:i/>
                <w:color w:val="C00000"/>
              </w:rPr>
            </w:pPr>
          </w:p>
        </w:tc>
        <w:tc>
          <w:tcPr>
            <w:tcW w:w="1457" w:type="dxa"/>
            <w:vAlign w:val="center"/>
          </w:tcPr>
          <w:p w:rsidR="009F538A" w:rsidRPr="00D771EA" w:rsidRDefault="009F538A" w:rsidP="00A33DF3">
            <w:pPr>
              <w:spacing w:after="240"/>
              <w:rPr>
                <w:rFonts w:ascii="Arial" w:hAnsi="Arial" w:cs="Arial"/>
                <w:i/>
                <w:color w:val="C00000"/>
              </w:rPr>
            </w:pPr>
            <w:r w:rsidRPr="00D771EA">
              <w:rPr>
                <w:rFonts w:ascii="Arial" w:hAnsi="Arial" w:cs="Arial"/>
                <w:i/>
                <w:color w:val="C00000"/>
              </w:rPr>
              <w:t>Mileage</w:t>
            </w:r>
          </w:p>
        </w:tc>
        <w:tc>
          <w:tcPr>
            <w:tcW w:w="3032" w:type="dxa"/>
            <w:vAlign w:val="center"/>
          </w:tcPr>
          <w:p w:rsidR="009F538A" w:rsidRPr="00D771EA" w:rsidRDefault="009F538A" w:rsidP="007512C9">
            <w:pPr>
              <w:spacing w:after="240"/>
              <w:rPr>
                <w:rFonts w:ascii="Arial" w:hAnsi="Arial" w:cs="Arial"/>
                <w:i/>
                <w:color w:val="C00000"/>
              </w:rPr>
            </w:pPr>
            <w:r w:rsidRPr="00D771EA">
              <w:rPr>
                <w:rFonts w:ascii="Arial" w:hAnsi="Arial" w:cs="Arial"/>
                <w:i/>
                <w:color w:val="C00000"/>
              </w:rPr>
              <w:t>3,000 miles@.</w:t>
            </w:r>
            <w:r w:rsidR="007512C9">
              <w:rPr>
                <w:rFonts w:ascii="Arial" w:hAnsi="Arial" w:cs="Arial"/>
                <w:i/>
                <w:color w:val="C00000"/>
              </w:rPr>
              <w:t>54</w:t>
            </w:r>
            <w:r w:rsidRPr="00D771EA">
              <w:rPr>
                <w:rFonts w:ascii="Arial" w:hAnsi="Arial" w:cs="Arial"/>
                <w:i/>
                <w:color w:val="C00000"/>
              </w:rPr>
              <w:t>/mile</w:t>
            </w:r>
          </w:p>
        </w:tc>
        <w:tc>
          <w:tcPr>
            <w:tcW w:w="1350" w:type="dxa"/>
            <w:vAlign w:val="center"/>
          </w:tcPr>
          <w:p w:rsidR="009F538A" w:rsidRPr="00D771EA" w:rsidRDefault="009F538A" w:rsidP="007512C9">
            <w:pPr>
              <w:spacing w:after="240"/>
              <w:rPr>
                <w:rFonts w:ascii="Arial" w:hAnsi="Arial" w:cs="Arial"/>
                <w:i/>
                <w:color w:val="C00000"/>
              </w:rPr>
            </w:pPr>
            <w:r w:rsidRPr="00D771EA">
              <w:rPr>
                <w:rFonts w:ascii="Arial" w:hAnsi="Arial" w:cs="Arial"/>
                <w:i/>
                <w:color w:val="C00000"/>
              </w:rPr>
              <w:t>$1,</w:t>
            </w:r>
            <w:r w:rsidR="007512C9">
              <w:rPr>
                <w:rFonts w:ascii="Arial" w:hAnsi="Arial" w:cs="Arial"/>
                <w:i/>
                <w:color w:val="C00000"/>
              </w:rPr>
              <w:t>62</w:t>
            </w:r>
            <w:r w:rsidRPr="00D771EA">
              <w:rPr>
                <w:rFonts w:ascii="Arial" w:hAnsi="Arial" w:cs="Arial"/>
                <w:i/>
                <w:color w:val="C00000"/>
              </w:rPr>
              <w:t>0</w:t>
            </w:r>
          </w:p>
        </w:tc>
      </w:tr>
      <w:tr w:rsidR="009F538A" w:rsidRPr="00D771EA" w:rsidTr="00624BA0">
        <w:trPr>
          <w:cantSplit/>
        </w:trPr>
        <w:tc>
          <w:tcPr>
            <w:tcW w:w="2208" w:type="dxa"/>
            <w:vAlign w:val="center"/>
          </w:tcPr>
          <w:p w:rsidR="009F538A" w:rsidRPr="00D771EA" w:rsidRDefault="009F538A" w:rsidP="009F538A">
            <w:pPr>
              <w:spacing w:after="240"/>
              <w:rPr>
                <w:rFonts w:ascii="Arial" w:hAnsi="Arial" w:cs="Arial"/>
              </w:rPr>
            </w:pPr>
          </w:p>
        </w:tc>
        <w:tc>
          <w:tcPr>
            <w:tcW w:w="1583" w:type="dxa"/>
            <w:vAlign w:val="center"/>
          </w:tcPr>
          <w:p w:rsidR="009F538A" w:rsidRPr="00D771EA" w:rsidRDefault="009F538A" w:rsidP="009F538A">
            <w:pPr>
              <w:spacing w:after="240"/>
              <w:rPr>
                <w:rFonts w:ascii="Arial" w:hAnsi="Arial" w:cs="Arial"/>
              </w:rPr>
            </w:pPr>
          </w:p>
        </w:tc>
        <w:tc>
          <w:tcPr>
            <w:tcW w:w="1457" w:type="dxa"/>
            <w:vAlign w:val="center"/>
          </w:tcPr>
          <w:p w:rsidR="009F538A" w:rsidRPr="00D771EA" w:rsidRDefault="009F538A" w:rsidP="009F538A">
            <w:pPr>
              <w:spacing w:after="240"/>
              <w:rPr>
                <w:rFonts w:ascii="Arial" w:hAnsi="Arial" w:cs="Arial"/>
              </w:rPr>
            </w:pPr>
          </w:p>
        </w:tc>
        <w:tc>
          <w:tcPr>
            <w:tcW w:w="3032" w:type="dxa"/>
            <w:vAlign w:val="center"/>
          </w:tcPr>
          <w:p w:rsidR="009F538A" w:rsidRPr="00D771EA" w:rsidRDefault="009F538A" w:rsidP="009F538A">
            <w:pPr>
              <w:spacing w:after="240"/>
              <w:rPr>
                <w:rFonts w:ascii="Arial" w:hAnsi="Arial" w:cs="Arial"/>
              </w:rPr>
            </w:pPr>
          </w:p>
        </w:tc>
        <w:tc>
          <w:tcPr>
            <w:tcW w:w="1350" w:type="dxa"/>
            <w:vAlign w:val="center"/>
          </w:tcPr>
          <w:p w:rsidR="009F538A" w:rsidRPr="00D771EA" w:rsidRDefault="009F538A" w:rsidP="009F538A">
            <w:pPr>
              <w:spacing w:after="240"/>
              <w:rPr>
                <w:rFonts w:ascii="Arial" w:hAnsi="Arial" w:cs="Arial"/>
              </w:rPr>
            </w:pPr>
          </w:p>
        </w:tc>
      </w:tr>
      <w:tr w:rsidR="009F538A" w:rsidRPr="00D771EA" w:rsidTr="00624BA0">
        <w:trPr>
          <w:cantSplit/>
        </w:trPr>
        <w:tc>
          <w:tcPr>
            <w:tcW w:w="2208" w:type="dxa"/>
            <w:vAlign w:val="center"/>
          </w:tcPr>
          <w:p w:rsidR="009F538A" w:rsidRPr="00D771EA" w:rsidRDefault="009F538A" w:rsidP="009F538A">
            <w:pPr>
              <w:spacing w:after="240"/>
              <w:rPr>
                <w:rFonts w:ascii="Arial" w:hAnsi="Arial" w:cs="Arial"/>
              </w:rPr>
            </w:pPr>
          </w:p>
        </w:tc>
        <w:tc>
          <w:tcPr>
            <w:tcW w:w="1583" w:type="dxa"/>
            <w:vAlign w:val="center"/>
          </w:tcPr>
          <w:p w:rsidR="009F538A" w:rsidRPr="00D771EA" w:rsidRDefault="009F538A" w:rsidP="009F538A">
            <w:pPr>
              <w:spacing w:after="240"/>
              <w:rPr>
                <w:rFonts w:ascii="Arial" w:hAnsi="Arial" w:cs="Arial"/>
              </w:rPr>
            </w:pPr>
          </w:p>
        </w:tc>
        <w:tc>
          <w:tcPr>
            <w:tcW w:w="1457" w:type="dxa"/>
            <w:vAlign w:val="center"/>
          </w:tcPr>
          <w:p w:rsidR="009F538A" w:rsidRPr="00D771EA" w:rsidRDefault="009F538A" w:rsidP="009F538A">
            <w:pPr>
              <w:spacing w:after="240"/>
              <w:rPr>
                <w:rFonts w:ascii="Arial" w:hAnsi="Arial" w:cs="Arial"/>
              </w:rPr>
            </w:pPr>
          </w:p>
        </w:tc>
        <w:tc>
          <w:tcPr>
            <w:tcW w:w="3032" w:type="dxa"/>
            <w:vAlign w:val="center"/>
          </w:tcPr>
          <w:p w:rsidR="009F538A" w:rsidRPr="00D771EA" w:rsidRDefault="009F538A" w:rsidP="009F538A">
            <w:pPr>
              <w:spacing w:after="240"/>
              <w:rPr>
                <w:rFonts w:ascii="Arial" w:hAnsi="Arial" w:cs="Arial"/>
              </w:rPr>
            </w:pPr>
          </w:p>
        </w:tc>
        <w:tc>
          <w:tcPr>
            <w:tcW w:w="1350" w:type="dxa"/>
            <w:vAlign w:val="center"/>
          </w:tcPr>
          <w:p w:rsidR="009F538A" w:rsidRPr="00D771EA" w:rsidRDefault="009F538A" w:rsidP="009F538A">
            <w:pPr>
              <w:spacing w:after="240"/>
              <w:rPr>
                <w:rFonts w:ascii="Arial" w:hAnsi="Arial" w:cs="Arial"/>
              </w:rPr>
            </w:pPr>
          </w:p>
        </w:tc>
      </w:tr>
      <w:tr w:rsidR="009F538A" w:rsidRPr="00D771EA" w:rsidTr="00624BA0">
        <w:trPr>
          <w:cantSplit/>
        </w:trPr>
        <w:tc>
          <w:tcPr>
            <w:tcW w:w="8280" w:type="dxa"/>
            <w:gridSpan w:val="4"/>
            <w:vAlign w:val="center"/>
          </w:tcPr>
          <w:p w:rsidR="009F538A" w:rsidRPr="00D771EA" w:rsidRDefault="00E86D77" w:rsidP="009F538A">
            <w:pPr>
              <w:spacing w:after="240"/>
              <w:rPr>
                <w:rFonts w:ascii="Arial" w:hAnsi="Arial" w:cs="Arial"/>
                <w:b/>
                <w:bCs/>
              </w:rPr>
            </w:pPr>
            <w:r>
              <w:rPr>
                <w:rFonts w:ascii="Arial" w:hAnsi="Arial" w:cs="Arial"/>
                <w:b/>
                <w:noProof/>
              </w:rPr>
              <w:pict>
                <v:shape id="_x0000_s1056" type="#_x0000_t136" style="position:absolute;margin-left:318.7pt;margin-top:38.7pt;width:227.25pt;height:19.4pt;z-index:251680768;mso-position-horizontal-relative:text;mso-position-vertical-relative:text;mso-width-relative:page;mso-height-relative:page" fillcolor="#943634">
                  <v:shadow color="#868686"/>
                  <v:textpath style="font-family:&quot;Arial&quot;;font-style:italic;v-text-kern:t" trim="t" fitpath="t" string="Complete Proposal"/>
                </v:shape>
              </w:pict>
            </w:r>
            <w:r w:rsidR="009F538A" w:rsidRPr="00D771EA">
              <w:rPr>
                <w:rFonts w:ascii="Arial" w:hAnsi="Arial" w:cs="Arial"/>
                <w:b/>
                <w:bCs/>
              </w:rPr>
              <w:t>Travel &amp; Training Sub-Total</w:t>
            </w:r>
          </w:p>
        </w:tc>
        <w:tc>
          <w:tcPr>
            <w:tcW w:w="1350" w:type="dxa"/>
            <w:vAlign w:val="center"/>
          </w:tcPr>
          <w:p w:rsidR="009F538A" w:rsidRPr="00D771EA" w:rsidRDefault="009F538A" w:rsidP="009F538A">
            <w:pPr>
              <w:spacing w:after="240"/>
              <w:rPr>
                <w:rFonts w:ascii="Arial" w:hAnsi="Arial" w:cs="Arial"/>
                <w:b/>
                <w:bCs/>
              </w:rPr>
            </w:pPr>
          </w:p>
        </w:tc>
      </w:tr>
    </w:tbl>
    <w:p w:rsidR="00BB01F2" w:rsidRPr="00D771EA" w:rsidRDefault="00BB01F2" w:rsidP="00BB01F2">
      <w:pPr>
        <w:rPr>
          <w:rFonts w:ascii="Arial" w:hAnsi="Arial" w:cs="Arial"/>
          <w:b/>
        </w:rPr>
      </w:pPr>
    </w:p>
    <w:p w:rsidR="001E10AE" w:rsidRDefault="001E10AE" w:rsidP="00BB01F2">
      <w:pPr>
        <w:rPr>
          <w:rFonts w:ascii="Arial" w:hAnsi="Arial" w:cs="Arial"/>
          <w:b/>
        </w:rPr>
      </w:pPr>
    </w:p>
    <w:p w:rsidR="001E10AE" w:rsidRDefault="001E10AE" w:rsidP="00BB01F2">
      <w:pPr>
        <w:rPr>
          <w:rFonts w:ascii="Arial" w:hAnsi="Arial" w:cs="Arial"/>
          <w:b/>
        </w:rPr>
      </w:pPr>
    </w:p>
    <w:p w:rsidR="00BB01F2" w:rsidRPr="00D771EA" w:rsidRDefault="00BB01F2" w:rsidP="00BB01F2">
      <w:pPr>
        <w:rPr>
          <w:rFonts w:ascii="Arial" w:hAnsi="Arial" w:cs="Arial"/>
        </w:rPr>
      </w:pPr>
      <w:r w:rsidRPr="00D771EA">
        <w:rPr>
          <w:rFonts w:ascii="Arial" w:hAnsi="Arial" w:cs="Arial"/>
          <w:b/>
        </w:rPr>
        <w:t>Facilities</w:t>
      </w:r>
      <w:r w:rsidR="00744847" w:rsidRPr="00D771EA">
        <w:rPr>
          <w:rFonts w:ascii="Arial" w:hAnsi="Arial" w:cs="Arial"/>
          <w:b/>
        </w:rPr>
        <w:t xml:space="preserve"> &amp; Utilities</w:t>
      </w:r>
      <w:r w:rsidRPr="00D771EA">
        <w:rPr>
          <w:rFonts w:ascii="Arial" w:hAnsi="Arial" w:cs="Arial"/>
        </w:rPr>
        <w:t xml:space="preserve"> - Please include who you pay the expense to and for what purpose, i.e. facility rent, utilities and/or maintenance costs</w:t>
      </w:r>
      <w:r w:rsidR="000A1FE9" w:rsidRPr="00D771EA">
        <w:rPr>
          <w:rFonts w:ascii="Arial" w:hAnsi="Arial" w:cs="Arial"/>
        </w:rPr>
        <w:t>, insurance, telephone</w:t>
      </w:r>
      <w:r w:rsidRPr="00D771EA">
        <w:rPr>
          <w:rFonts w:ascii="Arial" w:hAnsi="Arial" w:cs="Arial"/>
        </w:rPr>
        <w:t xml:space="preserve">.  Be certain to request </w:t>
      </w:r>
      <w:r w:rsidR="007512C9" w:rsidRPr="00D771EA">
        <w:rPr>
          <w:rFonts w:ascii="Arial" w:hAnsi="Arial" w:cs="Arial"/>
        </w:rPr>
        <w:t xml:space="preserve">only </w:t>
      </w:r>
      <w:r w:rsidRPr="00D771EA">
        <w:rPr>
          <w:rFonts w:ascii="Arial" w:hAnsi="Arial" w:cs="Arial"/>
        </w:rPr>
        <w:t xml:space="preserve">reimbursement for months you are actually operating this program and for the percentage this program uses such expense (i.e. an After School Program would charge </w:t>
      </w:r>
      <w:r w:rsidR="007512C9" w:rsidRPr="00D771EA">
        <w:rPr>
          <w:rFonts w:ascii="Arial" w:hAnsi="Arial" w:cs="Arial"/>
        </w:rPr>
        <w:t xml:space="preserve">only </w:t>
      </w:r>
      <w:r w:rsidRPr="00D771EA">
        <w:rPr>
          <w:rFonts w:ascii="Arial" w:hAnsi="Arial" w:cs="Arial"/>
        </w:rPr>
        <w:t xml:space="preserve">10 months since no program runs in July and August).  Note- Estimates are appropriate for this budget, but sufficient backup will be required when submitting expenditure reports.  </w:t>
      </w:r>
    </w:p>
    <w:p w:rsidR="00BB01F2" w:rsidRPr="00D771EA" w:rsidRDefault="00BB01F2" w:rsidP="00BB01F2">
      <w:pPr>
        <w:rPr>
          <w:rFonts w:ascii="Arial" w:hAnsi="Arial" w:cs="Arial"/>
        </w:rPr>
      </w:pPr>
    </w:p>
    <w:tbl>
      <w:tblPr>
        <w:tblW w:w="9390" w:type="dxa"/>
        <w:tblLayout w:type="fixed"/>
        <w:tblCellMar>
          <w:left w:w="120" w:type="dxa"/>
          <w:right w:w="120" w:type="dxa"/>
        </w:tblCellMar>
        <w:tblLook w:val="0000" w:firstRow="0" w:lastRow="0" w:firstColumn="0" w:lastColumn="0" w:noHBand="0" w:noVBand="0"/>
      </w:tblPr>
      <w:tblGrid>
        <w:gridCol w:w="4066"/>
        <w:gridCol w:w="2624"/>
        <w:gridCol w:w="1350"/>
        <w:gridCol w:w="1350"/>
      </w:tblGrid>
      <w:tr w:rsidR="000A1FE9" w:rsidRPr="00D771EA" w:rsidTr="002C2E7A">
        <w:trPr>
          <w:trHeight w:val="603"/>
          <w:tblHeader/>
        </w:trPr>
        <w:tc>
          <w:tcPr>
            <w:tcW w:w="4066" w:type="dxa"/>
            <w:tcBorders>
              <w:top w:val="single" w:sz="6" w:space="0" w:color="000000"/>
              <w:left w:val="single" w:sz="6" w:space="0" w:color="000000"/>
              <w:bottom w:val="single" w:sz="6" w:space="0" w:color="000000"/>
              <w:right w:val="single" w:sz="6" w:space="0" w:color="000000"/>
            </w:tcBorders>
            <w:shd w:val="pct20" w:color="auto" w:fill="auto"/>
          </w:tcPr>
          <w:p w:rsidR="000A1FE9" w:rsidRPr="00D771EA" w:rsidRDefault="000A1FE9" w:rsidP="00624BA0">
            <w:pPr>
              <w:spacing w:after="58"/>
              <w:jc w:val="center"/>
              <w:rPr>
                <w:rFonts w:ascii="Arial" w:hAnsi="Arial" w:cs="Arial"/>
                <w:b/>
                <w:bCs/>
              </w:rPr>
            </w:pPr>
            <w:r w:rsidRPr="00D771EA">
              <w:rPr>
                <w:rFonts w:ascii="Arial" w:hAnsi="Arial" w:cs="Arial"/>
                <w:b/>
                <w:bCs/>
              </w:rPr>
              <w:t>Facilities Operation Expense</w:t>
            </w:r>
          </w:p>
        </w:tc>
        <w:tc>
          <w:tcPr>
            <w:tcW w:w="2624" w:type="dxa"/>
            <w:tcBorders>
              <w:top w:val="single" w:sz="6" w:space="0" w:color="000000"/>
              <w:left w:val="single" w:sz="6" w:space="0" w:color="000000"/>
              <w:bottom w:val="single" w:sz="6" w:space="0" w:color="000000"/>
              <w:right w:val="single" w:sz="6" w:space="0" w:color="000000"/>
            </w:tcBorders>
            <w:shd w:val="pct20" w:color="auto" w:fill="auto"/>
          </w:tcPr>
          <w:p w:rsidR="000A1FE9" w:rsidRPr="00D771EA" w:rsidRDefault="000A1FE9" w:rsidP="00624BA0">
            <w:pPr>
              <w:tabs>
                <w:tab w:val="left" w:pos="1643"/>
              </w:tabs>
              <w:jc w:val="center"/>
              <w:rPr>
                <w:rFonts w:ascii="Arial" w:hAnsi="Arial" w:cs="Arial"/>
                <w:b/>
                <w:bCs/>
              </w:rPr>
            </w:pPr>
            <w:r w:rsidRPr="00D771EA">
              <w:rPr>
                <w:rFonts w:ascii="Arial" w:hAnsi="Arial" w:cs="Arial"/>
                <w:b/>
                <w:bCs/>
              </w:rPr>
              <w:t>Total Monthly Cost</w:t>
            </w:r>
          </w:p>
        </w:tc>
        <w:tc>
          <w:tcPr>
            <w:tcW w:w="1350" w:type="dxa"/>
            <w:tcBorders>
              <w:top w:val="single" w:sz="6" w:space="0" w:color="000000"/>
              <w:left w:val="single" w:sz="6" w:space="0" w:color="000000"/>
              <w:bottom w:val="single" w:sz="6" w:space="0" w:color="000000"/>
              <w:right w:val="single" w:sz="6" w:space="0" w:color="000000"/>
            </w:tcBorders>
            <w:shd w:val="pct20" w:color="auto" w:fill="auto"/>
          </w:tcPr>
          <w:p w:rsidR="000A1FE9" w:rsidRPr="00D771EA" w:rsidRDefault="000A1FE9" w:rsidP="00624BA0">
            <w:pPr>
              <w:spacing w:after="58"/>
              <w:jc w:val="center"/>
              <w:rPr>
                <w:rFonts w:ascii="Arial" w:hAnsi="Arial" w:cs="Arial"/>
                <w:b/>
                <w:bCs/>
              </w:rPr>
            </w:pPr>
            <w:r w:rsidRPr="00D771EA">
              <w:rPr>
                <w:rFonts w:ascii="Arial" w:hAnsi="Arial" w:cs="Arial"/>
                <w:b/>
                <w:bCs/>
              </w:rPr>
              <w:t>% Charged to Program</w:t>
            </w:r>
          </w:p>
        </w:tc>
        <w:tc>
          <w:tcPr>
            <w:tcW w:w="1350" w:type="dxa"/>
            <w:tcBorders>
              <w:top w:val="single" w:sz="6" w:space="0" w:color="000000"/>
              <w:left w:val="single" w:sz="6" w:space="0" w:color="000000"/>
              <w:bottom w:val="single" w:sz="6" w:space="0" w:color="000000"/>
              <w:right w:val="single" w:sz="6" w:space="0" w:color="000000"/>
            </w:tcBorders>
            <w:shd w:val="pct20" w:color="auto" w:fill="auto"/>
          </w:tcPr>
          <w:p w:rsidR="000A1FE9" w:rsidRPr="00D771EA" w:rsidRDefault="00565423" w:rsidP="00624BA0">
            <w:pPr>
              <w:spacing w:after="58"/>
              <w:jc w:val="center"/>
              <w:rPr>
                <w:rFonts w:ascii="Arial" w:hAnsi="Arial" w:cs="Arial"/>
                <w:b/>
                <w:bCs/>
              </w:rPr>
            </w:pPr>
            <w:r w:rsidRPr="00D771EA">
              <w:rPr>
                <w:rFonts w:ascii="Arial" w:hAnsi="Arial" w:cs="Arial"/>
                <w:b/>
                <w:bCs/>
              </w:rPr>
              <w:t xml:space="preserve">Annual </w:t>
            </w:r>
            <w:r w:rsidR="000A1FE9" w:rsidRPr="00D771EA">
              <w:rPr>
                <w:rFonts w:ascii="Arial" w:hAnsi="Arial" w:cs="Arial"/>
                <w:b/>
                <w:bCs/>
              </w:rPr>
              <w:t>Cost</w:t>
            </w:r>
          </w:p>
        </w:tc>
      </w:tr>
      <w:tr w:rsidR="000A1FE9" w:rsidRPr="00D771EA" w:rsidTr="002C2E7A">
        <w:trPr>
          <w:trHeight w:val="435"/>
          <w:tblHeader/>
        </w:trPr>
        <w:tc>
          <w:tcPr>
            <w:tcW w:w="4066" w:type="dxa"/>
            <w:tcBorders>
              <w:top w:val="single" w:sz="6" w:space="0" w:color="000000"/>
              <w:left w:val="single" w:sz="6" w:space="0" w:color="000000"/>
              <w:bottom w:val="single" w:sz="6" w:space="0" w:color="000000"/>
              <w:right w:val="single" w:sz="6" w:space="0" w:color="000000"/>
            </w:tcBorders>
          </w:tcPr>
          <w:p w:rsidR="000A1FE9" w:rsidRPr="00D771EA" w:rsidRDefault="000A1FE9" w:rsidP="00A33DF3">
            <w:pPr>
              <w:spacing w:line="120" w:lineRule="exact"/>
              <w:rPr>
                <w:rFonts w:ascii="Arial" w:hAnsi="Arial" w:cs="Arial"/>
                <w:i/>
                <w:color w:val="C00000"/>
              </w:rPr>
            </w:pPr>
          </w:p>
          <w:p w:rsidR="000A1FE9" w:rsidRPr="00D771EA" w:rsidRDefault="000A1FE9" w:rsidP="00A33DF3">
            <w:pPr>
              <w:spacing w:after="58"/>
              <w:rPr>
                <w:rFonts w:ascii="Arial" w:hAnsi="Arial" w:cs="Arial"/>
                <w:i/>
                <w:color w:val="C00000"/>
              </w:rPr>
            </w:pPr>
            <w:r w:rsidRPr="00D771EA">
              <w:rPr>
                <w:rFonts w:ascii="Arial" w:hAnsi="Arial" w:cs="Arial"/>
                <w:i/>
                <w:color w:val="C00000"/>
              </w:rPr>
              <w:t>Example – NYSEG</w:t>
            </w:r>
          </w:p>
        </w:tc>
        <w:tc>
          <w:tcPr>
            <w:tcW w:w="2624" w:type="dxa"/>
            <w:tcBorders>
              <w:top w:val="single" w:sz="6" w:space="0" w:color="000000"/>
              <w:left w:val="single" w:sz="6" w:space="0" w:color="000000"/>
              <w:bottom w:val="single" w:sz="6" w:space="0" w:color="000000"/>
              <w:right w:val="single" w:sz="6" w:space="0" w:color="000000"/>
            </w:tcBorders>
          </w:tcPr>
          <w:p w:rsidR="000A1FE9" w:rsidRPr="00D771EA" w:rsidRDefault="000A1FE9" w:rsidP="00A33DF3">
            <w:pPr>
              <w:spacing w:line="120" w:lineRule="exact"/>
              <w:jc w:val="center"/>
              <w:rPr>
                <w:rFonts w:ascii="Arial" w:hAnsi="Arial" w:cs="Arial"/>
                <w:i/>
                <w:color w:val="C00000"/>
              </w:rPr>
            </w:pPr>
          </w:p>
          <w:p w:rsidR="000A1FE9" w:rsidRPr="00D771EA" w:rsidRDefault="000A1FE9" w:rsidP="00A33DF3">
            <w:pPr>
              <w:spacing w:after="58"/>
              <w:jc w:val="center"/>
              <w:rPr>
                <w:rFonts w:ascii="Arial" w:hAnsi="Arial" w:cs="Arial"/>
                <w:i/>
                <w:color w:val="C00000"/>
              </w:rPr>
            </w:pPr>
            <w:r w:rsidRPr="00D771EA">
              <w:rPr>
                <w:rFonts w:ascii="Arial" w:hAnsi="Arial" w:cs="Arial"/>
                <w:i/>
                <w:color w:val="C00000"/>
              </w:rPr>
              <w:t>$400</w:t>
            </w:r>
            <w:r w:rsidR="00565423" w:rsidRPr="00D771EA">
              <w:rPr>
                <w:rFonts w:ascii="Arial" w:hAnsi="Arial" w:cs="Arial"/>
                <w:i/>
                <w:color w:val="C00000"/>
              </w:rPr>
              <w:t xml:space="preserve"> (x12 =$4,800)</w:t>
            </w:r>
          </w:p>
        </w:tc>
        <w:tc>
          <w:tcPr>
            <w:tcW w:w="1350" w:type="dxa"/>
            <w:tcBorders>
              <w:top w:val="single" w:sz="6" w:space="0" w:color="000000"/>
              <w:left w:val="single" w:sz="6" w:space="0" w:color="000000"/>
              <w:bottom w:val="single" w:sz="6" w:space="0" w:color="000000"/>
              <w:right w:val="single" w:sz="6" w:space="0" w:color="000000"/>
            </w:tcBorders>
          </w:tcPr>
          <w:p w:rsidR="000A1FE9" w:rsidRPr="00D771EA" w:rsidRDefault="000A1FE9" w:rsidP="00A33DF3">
            <w:pPr>
              <w:spacing w:line="120" w:lineRule="exact"/>
              <w:jc w:val="center"/>
              <w:rPr>
                <w:rFonts w:ascii="Arial" w:hAnsi="Arial" w:cs="Arial"/>
                <w:i/>
                <w:color w:val="C00000"/>
              </w:rPr>
            </w:pPr>
          </w:p>
          <w:p w:rsidR="000A1FE9" w:rsidRPr="00D771EA" w:rsidRDefault="000A1FE9" w:rsidP="00E3541B">
            <w:pPr>
              <w:jc w:val="center"/>
              <w:rPr>
                <w:rFonts w:ascii="Arial" w:hAnsi="Arial" w:cs="Arial"/>
                <w:i/>
                <w:color w:val="C00000"/>
              </w:rPr>
            </w:pPr>
            <w:r w:rsidRPr="00D771EA">
              <w:rPr>
                <w:rFonts w:ascii="Arial" w:hAnsi="Arial" w:cs="Arial"/>
                <w:i/>
                <w:color w:val="C00000"/>
              </w:rPr>
              <w:t>50%</w:t>
            </w:r>
          </w:p>
        </w:tc>
        <w:tc>
          <w:tcPr>
            <w:tcW w:w="1350" w:type="dxa"/>
            <w:tcBorders>
              <w:top w:val="single" w:sz="6" w:space="0" w:color="000000"/>
              <w:left w:val="single" w:sz="6" w:space="0" w:color="000000"/>
              <w:bottom w:val="single" w:sz="6" w:space="0" w:color="000000"/>
              <w:right w:val="single" w:sz="6" w:space="0" w:color="000000"/>
            </w:tcBorders>
          </w:tcPr>
          <w:p w:rsidR="000A1FE9" w:rsidRPr="00D771EA" w:rsidRDefault="000A1FE9" w:rsidP="00A33DF3">
            <w:pPr>
              <w:spacing w:line="120" w:lineRule="exact"/>
              <w:jc w:val="center"/>
              <w:rPr>
                <w:rFonts w:ascii="Arial" w:hAnsi="Arial" w:cs="Arial"/>
                <w:i/>
                <w:color w:val="C00000"/>
              </w:rPr>
            </w:pPr>
          </w:p>
          <w:p w:rsidR="000A1FE9" w:rsidRPr="00D771EA" w:rsidRDefault="000A1FE9" w:rsidP="00565423">
            <w:pPr>
              <w:spacing w:after="58"/>
              <w:jc w:val="center"/>
              <w:rPr>
                <w:rFonts w:ascii="Arial" w:hAnsi="Arial" w:cs="Arial"/>
                <w:i/>
                <w:color w:val="C00000"/>
              </w:rPr>
            </w:pPr>
            <w:r w:rsidRPr="00D771EA">
              <w:rPr>
                <w:rFonts w:ascii="Arial" w:hAnsi="Arial" w:cs="Arial"/>
                <w:i/>
                <w:color w:val="C00000"/>
              </w:rPr>
              <w:t>$</w:t>
            </w:r>
            <w:r w:rsidR="00565423" w:rsidRPr="00D771EA">
              <w:rPr>
                <w:rFonts w:ascii="Arial" w:hAnsi="Arial" w:cs="Arial"/>
                <w:i/>
                <w:color w:val="C00000"/>
              </w:rPr>
              <w:t>2,400</w:t>
            </w:r>
          </w:p>
        </w:tc>
      </w:tr>
      <w:tr w:rsidR="000A1FE9" w:rsidRPr="00D771EA" w:rsidTr="002C2E7A">
        <w:trPr>
          <w:trHeight w:val="408"/>
        </w:trPr>
        <w:tc>
          <w:tcPr>
            <w:tcW w:w="4066" w:type="dxa"/>
            <w:tcBorders>
              <w:top w:val="single" w:sz="6" w:space="0" w:color="000000"/>
              <w:left w:val="single" w:sz="6" w:space="0" w:color="000000"/>
              <w:bottom w:val="single" w:sz="6" w:space="0" w:color="000000"/>
              <w:right w:val="single" w:sz="6" w:space="0" w:color="000000"/>
            </w:tcBorders>
          </w:tcPr>
          <w:p w:rsidR="000A1FE9" w:rsidRPr="00D771EA" w:rsidRDefault="000A1FE9" w:rsidP="00A33DF3">
            <w:pPr>
              <w:spacing w:after="58"/>
              <w:rPr>
                <w:rFonts w:ascii="Arial" w:hAnsi="Arial" w:cs="Arial"/>
              </w:rPr>
            </w:pPr>
          </w:p>
        </w:tc>
        <w:tc>
          <w:tcPr>
            <w:tcW w:w="2624" w:type="dxa"/>
            <w:tcBorders>
              <w:top w:val="single" w:sz="6" w:space="0" w:color="000000"/>
              <w:left w:val="single" w:sz="6" w:space="0" w:color="000000"/>
              <w:bottom w:val="single" w:sz="6" w:space="0" w:color="000000"/>
              <w:right w:val="single" w:sz="6" w:space="0" w:color="000000"/>
            </w:tcBorders>
          </w:tcPr>
          <w:p w:rsidR="000A1FE9" w:rsidRPr="00D771EA" w:rsidRDefault="000A1FE9" w:rsidP="00A33DF3">
            <w:pPr>
              <w:spacing w:line="120" w:lineRule="exact"/>
              <w:jc w:val="center"/>
              <w:rPr>
                <w:rFonts w:ascii="Arial" w:hAnsi="Arial" w:cs="Arial"/>
              </w:rPr>
            </w:pPr>
          </w:p>
          <w:p w:rsidR="000A1FE9" w:rsidRPr="00D771EA" w:rsidRDefault="000A1FE9" w:rsidP="00A33DF3">
            <w:pPr>
              <w:spacing w:after="58"/>
              <w:jc w:val="center"/>
              <w:rPr>
                <w:rFonts w:ascii="Arial" w:hAnsi="Arial" w:cs="Arial"/>
              </w:rPr>
            </w:pPr>
          </w:p>
        </w:tc>
        <w:tc>
          <w:tcPr>
            <w:tcW w:w="1350" w:type="dxa"/>
            <w:tcBorders>
              <w:top w:val="single" w:sz="6" w:space="0" w:color="000000"/>
              <w:left w:val="single" w:sz="6" w:space="0" w:color="000000"/>
              <w:bottom w:val="single" w:sz="6" w:space="0" w:color="000000"/>
              <w:right w:val="single" w:sz="6" w:space="0" w:color="000000"/>
            </w:tcBorders>
          </w:tcPr>
          <w:p w:rsidR="000A1FE9" w:rsidRPr="00D771EA" w:rsidRDefault="000A1FE9" w:rsidP="00A33DF3">
            <w:pPr>
              <w:spacing w:line="120" w:lineRule="exact"/>
              <w:jc w:val="center"/>
              <w:rPr>
                <w:rFonts w:ascii="Arial" w:hAnsi="Arial" w:cs="Arial"/>
                <w:highlight w:val="yellow"/>
              </w:rPr>
            </w:pPr>
          </w:p>
        </w:tc>
        <w:tc>
          <w:tcPr>
            <w:tcW w:w="1350" w:type="dxa"/>
            <w:tcBorders>
              <w:top w:val="single" w:sz="6" w:space="0" w:color="000000"/>
              <w:left w:val="single" w:sz="6" w:space="0" w:color="000000"/>
              <w:bottom w:val="single" w:sz="6" w:space="0" w:color="000000"/>
              <w:right w:val="single" w:sz="6" w:space="0" w:color="000000"/>
            </w:tcBorders>
          </w:tcPr>
          <w:p w:rsidR="000A1FE9" w:rsidRPr="00D771EA" w:rsidRDefault="000A1FE9" w:rsidP="00A33DF3">
            <w:pPr>
              <w:spacing w:line="120" w:lineRule="exact"/>
              <w:jc w:val="center"/>
              <w:rPr>
                <w:rFonts w:ascii="Arial" w:hAnsi="Arial" w:cs="Arial"/>
              </w:rPr>
            </w:pPr>
          </w:p>
          <w:p w:rsidR="000A1FE9" w:rsidRPr="00D771EA" w:rsidRDefault="000A1FE9" w:rsidP="00A33DF3">
            <w:pPr>
              <w:spacing w:after="58"/>
              <w:jc w:val="center"/>
              <w:rPr>
                <w:rFonts w:ascii="Arial" w:hAnsi="Arial" w:cs="Arial"/>
              </w:rPr>
            </w:pPr>
          </w:p>
        </w:tc>
      </w:tr>
      <w:tr w:rsidR="000A1FE9" w:rsidRPr="00D771EA" w:rsidTr="002C2E7A">
        <w:trPr>
          <w:trHeight w:val="452"/>
        </w:trPr>
        <w:tc>
          <w:tcPr>
            <w:tcW w:w="4066" w:type="dxa"/>
            <w:tcBorders>
              <w:top w:val="single" w:sz="6" w:space="0" w:color="000000"/>
              <w:left w:val="single" w:sz="6" w:space="0" w:color="000000"/>
              <w:bottom w:val="single" w:sz="6" w:space="0" w:color="000000"/>
              <w:right w:val="single" w:sz="6" w:space="0" w:color="000000"/>
            </w:tcBorders>
          </w:tcPr>
          <w:p w:rsidR="000A1FE9" w:rsidRPr="00D771EA" w:rsidRDefault="000A1FE9" w:rsidP="00A33DF3">
            <w:pPr>
              <w:spacing w:line="120" w:lineRule="exact"/>
              <w:rPr>
                <w:rFonts w:ascii="Arial" w:hAnsi="Arial" w:cs="Arial"/>
              </w:rPr>
            </w:pPr>
          </w:p>
          <w:p w:rsidR="000A1FE9" w:rsidRPr="00D771EA" w:rsidRDefault="000A1FE9" w:rsidP="00A33DF3">
            <w:pPr>
              <w:spacing w:after="58"/>
              <w:rPr>
                <w:rFonts w:ascii="Arial" w:hAnsi="Arial" w:cs="Arial"/>
              </w:rPr>
            </w:pPr>
          </w:p>
        </w:tc>
        <w:tc>
          <w:tcPr>
            <w:tcW w:w="2624" w:type="dxa"/>
            <w:tcBorders>
              <w:top w:val="single" w:sz="6" w:space="0" w:color="000000"/>
              <w:left w:val="single" w:sz="6" w:space="0" w:color="000000"/>
              <w:bottom w:val="single" w:sz="6" w:space="0" w:color="000000"/>
              <w:right w:val="single" w:sz="6" w:space="0" w:color="000000"/>
            </w:tcBorders>
          </w:tcPr>
          <w:p w:rsidR="000A1FE9" w:rsidRPr="00D771EA" w:rsidRDefault="000A1FE9" w:rsidP="00A33DF3">
            <w:pPr>
              <w:spacing w:line="120" w:lineRule="exact"/>
              <w:jc w:val="center"/>
              <w:rPr>
                <w:rFonts w:ascii="Arial" w:hAnsi="Arial" w:cs="Arial"/>
              </w:rPr>
            </w:pPr>
          </w:p>
          <w:p w:rsidR="000A1FE9" w:rsidRPr="00D771EA" w:rsidRDefault="000A1FE9" w:rsidP="00A33DF3">
            <w:pPr>
              <w:spacing w:after="58"/>
              <w:jc w:val="center"/>
              <w:rPr>
                <w:rFonts w:ascii="Arial" w:hAnsi="Arial" w:cs="Arial"/>
              </w:rPr>
            </w:pPr>
          </w:p>
        </w:tc>
        <w:tc>
          <w:tcPr>
            <w:tcW w:w="1350" w:type="dxa"/>
            <w:tcBorders>
              <w:top w:val="single" w:sz="6" w:space="0" w:color="000000"/>
              <w:left w:val="single" w:sz="6" w:space="0" w:color="000000"/>
              <w:bottom w:val="single" w:sz="6" w:space="0" w:color="000000"/>
              <w:right w:val="single" w:sz="6" w:space="0" w:color="000000"/>
            </w:tcBorders>
          </w:tcPr>
          <w:p w:rsidR="000A1FE9" w:rsidRPr="00D771EA" w:rsidRDefault="000A1FE9" w:rsidP="00A33DF3">
            <w:pPr>
              <w:spacing w:line="120" w:lineRule="exact"/>
              <w:jc w:val="center"/>
              <w:rPr>
                <w:rFonts w:ascii="Arial" w:hAnsi="Arial" w:cs="Arial"/>
                <w:highlight w:val="yellow"/>
              </w:rPr>
            </w:pPr>
          </w:p>
        </w:tc>
        <w:tc>
          <w:tcPr>
            <w:tcW w:w="1350" w:type="dxa"/>
            <w:tcBorders>
              <w:top w:val="single" w:sz="6" w:space="0" w:color="000000"/>
              <w:left w:val="single" w:sz="6" w:space="0" w:color="000000"/>
              <w:bottom w:val="single" w:sz="6" w:space="0" w:color="000000"/>
              <w:right w:val="single" w:sz="6" w:space="0" w:color="000000"/>
            </w:tcBorders>
          </w:tcPr>
          <w:p w:rsidR="000A1FE9" w:rsidRPr="00D771EA" w:rsidRDefault="000A1FE9" w:rsidP="00A33DF3">
            <w:pPr>
              <w:spacing w:line="120" w:lineRule="exact"/>
              <w:jc w:val="center"/>
              <w:rPr>
                <w:rFonts w:ascii="Arial" w:hAnsi="Arial" w:cs="Arial"/>
              </w:rPr>
            </w:pPr>
          </w:p>
          <w:p w:rsidR="000A1FE9" w:rsidRPr="00D771EA" w:rsidRDefault="000A1FE9" w:rsidP="00A33DF3">
            <w:pPr>
              <w:spacing w:after="58"/>
              <w:jc w:val="center"/>
              <w:rPr>
                <w:rFonts w:ascii="Arial" w:hAnsi="Arial" w:cs="Arial"/>
              </w:rPr>
            </w:pPr>
          </w:p>
        </w:tc>
      </w:tr>
      <w:tr w:rsidR="000A1FE9" w:rsidRPr="00D771EA" w:rsidTr="002C2E7A">
        <w:trPr>
          <w:trHeight w:val="437"/>
        </w:trPr>
        <w:tc>
          <w:tcPr>
            <w:tcW w:w="8040" w:type="dxa"/>
            <w:gridSpan w:val="3"/>
            <w:tcBorders>
              <w:top w:val="single" w:sz="6" w:space="0" w:color="000000"/>
              <w:left w:val="single" w:sz="6" w:space="0" w:color="000000"/>
              <w:bottom w:val="single" w:sz="6" w:space="0" w:color="000000"/>
              <w:right w:val="single" w:sz="6" w:space="0" w:color="000000"/>
            </w:tcBorders>
          </w:tcPr>
          <w:p w:rsidR="000A1FE9" w:rsidRPr="00D771EA" w:rsidRDefault="000A1FE9" w:rsidP="00624BA0">
            <w:pPr>
              <w:spacing w:line="120" w:lineRule="exact"/>
              <w:rPr>
                <w:rFonts w:ascii="Arial" w:hAnsi="Arial" w:cs="Arial"/>
              </w:rPr>
            </w:pPr>
          </w:p>
          <w:p w:rsidR="000A1FE9" w:rsidRPr="00D771EA" w:rsidRDefault="000A1FE9" w:rsidP="00624BA0">
            <w:pPr>
              <w:spacing w:after="58"/>
              <w:rPr>
                <w:rFonts w:ascii="Arial" w:hAnsi="Arial" w:cs="Arial"/>
              </w:rPr>
            </w:pPr>
            <w:r w:rsidRPr="00D771EA">
              <w:rPr>
                <w:rFonts w:ascii="Arial" w:hAnsi="Arial" w:cs="Arial"/>
                <w:b/>
                <w:bCs/>
              </w:rPr>
              <w:t>Facilities Sub-Total</w:t>
            </w:r>
          </w:p>
        </w:tc>
        <w:tc>
          <w:tcPr>
            <w:tcW w:w="1350" w:type="dxa"/>
            <w:tcBorders>
              <w:top w:val="single" w:sz="6" w:space="0" w:color="000000"/>
              <w:left w:val="single" w:sz="6" w:space="0" w:color="000000"/>
              <w:bottom w:val="single" w:sz="6" w:space="0" w:color="000000"/>
              <w:right w:val="single" w:sz="6" w:space="0" w:color="000000"/>
            </w:tcBorders>
          </w:tcPr>
          <w:p w:rsidR="000A1FE9" w:rsidRPr="00D771EA" w:rsidRDefault="000A1FE9" w:rsidP="00A33DF3">
            <w:pPr>
              <w:spacing w:after="58"/>
              <w:jc w:val="center"/>
              <w:rPr>
                <w:rFonts w:ascii="Arial" w:hAnsi="Arial" w:cs="Arial"/>
              </w:rPr>
            </w:pPr>
          </w:p>
        </w:tc>
      </w:tr>
    </w:tbl>
    <w:p w:rsidR="000D03A3" w:rsidRPr="00D771EA" w:rsidRDefault="000D03A3" w:rsidP="00744847">
      <w:pPr>
        <w:rPr>
          <w:rFonts w:ascii="Arial" w:hAnsi="Arial" w:cs="Arial"/>
          <w:b/>
        </w:rPr>
      </w:pPr>
    </w:p>
    <w:p w:rsidR="00744847" w:rsidRPr="00D771EA" w:rsidRDefault="00BB01F2" w:rsidP="00744847">
      <w:pPr>
        <w:rPr>
          <w:rFonts w:ascii="Arial" w:hAnsi="Arial" w:cs="Arial"/>
        </w:rPr>
      </w:pPr>
      <w:r w:rsidRPr="00D771EA">
        <w:rPr>
          <w:rFonts w:ascii="Arial" w:hAnsi="Arial" w:cs="Arial"/>
          <w:b/>
        </w:rPr>
        <w:t>Other Expenses</w:t>
      </w:r>
      <w:r w:rsidRPr="00D771EA">
        <w:rPr>
          <w:rFonts w:ascii="Arial" w:hAnsi="Arial" w:cs="Arial"/>
        </w:rPr>
        <w:t xml:space="preserve">- Please itemize “other expenses” and provide enough information for a clear picture of how funds contribute to the program.  </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5400"/>
        <w:gridCol w:w="1350"/>
      </w:tblGrid>
      <w:tr w:rsidR="00744847" w:rsidRPr="00D771EA" w:rsidTr="006B1262">
        <w:trPr>
          <w:cantSplit/>
          <w:tblHeader/>
        </w:trPr>
        <w:tc>
          <w:tcPr>
            <w:tcW w:w="2970" w:type="dxa"/>
            <w:shd w:val="clear" w:color="auto" w:fill="D9D9D9"/>
            <w:vAlign w:val="center"/>
          </w:tcPr>
          <w:p w:rsidR="00744847" w:rsidRPr="00D771EA" w:rsidRDefault="00744847" w:rsidP="00624BA0">
            <w:pPr>
              <w:spacing w:after="240"/>
              <w:jc w:val="center"/>
              <w:rPr>
                <w:rFonts w:ascii="Arial" w:hAnsi="Arial" w:cs="Arial"/>
                <w:b/>
              </w:rPr>
            </w:pPr>
            <w:r w:rsidRPr="00D771EA">
              <w:rPr>
                <w:rFonts w:ascii="Arial" w:hAnsi="Arial" w:cs="Arial"/>
                <w:b/>
              </w:rPr>
              <w:t>Item</w:t>
            </w:r>
          </w:p>
        </w:tc>
        <w:tc>
          <w:tcPr>
            <w:tcW w:w="5400" w:type="dxa"/>
            <w:shd w:val="clear" w:color="auto" w:fill="D9D9D9"/>
            <w:vAlign w:val="center"/>
          </w:tcPr>
          <w:p w:rsidR="00744847" w:rsidRPr="00D771EA" w:rsidRDefault="006B1262" w:rsidP="00624BA0">
            <w:pPr>
              <w:spacing w:after="240"/>
              <w:jc w:val="center"/>
              <w:rPr>
                <w:rFonts w:ascii="Arial" w:hAnsi="Arial" w:cs="Arial"/>
                <w:b/>
              </w:rPr>
            </w:pPr>
            <w:r w:rsidRPr="00D771EA">
              <w:rPr>
                <w:rFonts w:ascii="Arial" w:hAnsi="Arial" w:cs="Arial"/>
                <w:b/>
              </w:rPr>
              <w:t>Description</w:t>
            </w:r>
          </w:p>
        </w:tc>
        <w:tc>
          <w:tcPr>
            <w:tcW w:w="1350" w:type="dxa"/>
            <w:shd w:val="clear" w:color="auto" w:fill="D9D9D9"/>
            <w:vAlign w:val="center"/>
          </w:tcPr>
          <w:p w:rsidR="00744847" w:rsidRPr="00D771EA" w:rsidRDefault="00744847" w:rsidP="00624BA0">
            <w:pPr>
              <w:spacing w:after="240"/>
              <w:jc w:val="center"/>
              <w:rPr>
                <w:rFonts w:ascii="Arial" w:hAnsi="Arial" w:cs="Arial"/>
                <w:b/>
              </w:rPr>
            </w:pPr>
            <w:r w:rsidRPr="00D771EA">
              <w:rPr>
                <w:rFonts w:ascii="Arial" w:hAnsi="Arial" w:cs="Arial"/>
                <w:b/>
              </w:rPr>
              <w:t>Cost</w:t>
            </w:r>
          </w:p>
        </w:tc>
      </w:tr>
      <w:tr w:rsidR="00744847" w:rsidRPr="00D771EA" w:rsidTr="006B1262">
        <w:trPr>
          <w:cantSplit/>
        </w:trPr>
        <w:tc>
          <w:tcPr>
            <w:tcW w:w="2970" w:type="dxa"/>
            <w:vAlign w:val="center"/>
          </w:tcPr>
          <w:p w:rsidR="00744847" w:rsidRPr="00D771EA" w:rsidRDefault="00744847" w:rsidP="006B1262">
            <w:pPr>
              <w:spacing w:after="240"/>
              <w:rPr>
                <w:rFonts w:ascii="Arial" w:hAnsi="Arial" w:cs="Arial"/>
                <w:i/>
                <w:color w:val="C00000"/>
              </w:rPr>
            </w:pPr>
            <w:r w:rsidRPr="00D771EA">
              <w:rPr>
                <w:rFonts w:ascii="Arial" w:hAnsi="Arial" w:cs="Arial"/>
                <w:i/>
                <w:color w:val="C00000"/>
              </w:rPr>
              <w:t xml:space="preserve">Example: </w:t>
            </w:r>
            <w:r w:rsidR="006B1262" w:rsidRPr="00D771EA">
              <w:rPr>
                <w:rFonts w:ascii="Arial" w:hAnsi="Arial" w:cs="Arial"/>
                <w:i/>
                <w:color w:val="C00000"/>
              </w:rPr>
              <w:t>Membership to National RHY Assoc.</w:t>
            </w:r>
          </w:p>
        </w:tc>
        <w:tc>
          <w:tcPr>
            <w:tcW w:w="5400" w:type="dxa"/>
            <w:vAlign w:val="center"/>
          </w:tcPr>
          <w:p w:rsidR="00744847" w:rsidRPr="00D771EA" w:rsidRDefault="006B1262" w:rsidP="00A33DF3">
            <w:pPr>
              <w:spacing w:after="240"/>
              <w:rPr>
                <w:rFonts w:ascii="Arial" w:hAnsi="Arial" w:cs="Arial"/>
                <w:i/>
                <w:color w:val="C00000"/>
              </w:rPr>
            </w:pPr>
            <w:r w:rsidRPr="00D771EA">
              <w:rPr>
                <w:rFonts w:ascii="Arial" w:hAnsi="Arial" w:cs="Arial"/>
                <w:i/>
                <w:color w:val="C00000"/>
              </w:rPr>
              <w:t>12 months @ $500, executive director</w:t>
            </w:r>
          </w:p>
        </w:tc>
        <w:tc>
          <w:tcPr>
            <w:tcW w:w="1350" w:type="dxa"/>
            <w:vAlign w:val="center"/>
          </w:tcPr>
          <w:p w:rsidR="00744847" w:rsidRPr="00D771EA" w:rsidRDefault="006B1262" w:rsidP="00A33DF3">
            <w:pPr>
              <w:spacing w:after="240"/>
              <w:rPr>
                <w:rFonts w:ascii="Arial" w:hAnsi="Arial" w:cs="Arial"/>
                <w:i/>
                <w:color w:val="C00000"/>
              </w:rPr>
            </w:pPr>
            <w:r w:rsidRPr="00D771EA">
              <w:rPr>
                <w:rFonts w:ascii="Arial" w:hAnsi="Arial" w:cs="Arial"/>
                <w:i/>
                <w:color w:val="C00000"/>
              </w:rPr>
              <w:t>$500</w:t>
            </w:r>
          </w:p>
        </w:tc>
      </w:tr>
      <w:tr w:rsidR="00744847" w:rsidRPr="00D771EA" w:rsidTr="006B1262">
        <w:trPr>
          <w:cantSplit/>
        </w:trPr>
        <w:tc>
          <w:tcPr>
            <w:tcW w:w="2970" w:type="dxa"/>
            <w:vAlign w:val="center"/>
          </w:tcPr>
          <w:p w:rsidR="00744847" w:rsidRPr="00D771EA" w:rsidRDefault="006B1262" w:rsidP="00744847">
            <w:pPr>
              <w:spacing w:after="240"/>
              <w:rPr>
                <w:rFonts w:ascii="Arial" w:hAnsi="Arial" w:cs="Arial"/>
                <w:i/>
                <w:color w:val="C0504D"/>
              </w:rPr>
            </w:pPr>
            <w:r w:rsidRPr="00D771EA">
              <w:rPr>
                <w:rFonts w:ascii="Arial" w:hAnsi="Arial" w:cs="Arial"/>
                <w:i/>
                <w:color w:val="C0504D"/>
              </w:rPr>
              <w:t>Example: Auditor Costs</w:t>
            </w:r>
          </w:p>
        </w:tc>
        <w:tc>
          <w:tcPr>
            <w:tcW w:w="5400" w:type="dxa"/>
            <w:vAlign w:val="center"/>
          </w:tcPr>
          <w:p w:rsidR="00744847" w:rsidRPr="00D771EA" w:rsidRDefault="006B1262" w:rsidP="00744847">
            <w:pPr>
              <w:spacing w:after="240"/>
              <w:rPr>
                <w:rFonts w:ascii="Arial" w:hAnsi="Arial" w:cs="Arial"/>
                <w:i/>
                <w:color w:val="C0504D"/>
              </w:rPr>
            </w:pPr>
            <w:r w:rsidRPr="00D771EA">
              <w:rPr>
                <w:rFonts w:ascii="Arial" w:hAnsi="Arial" w:cs="Arial"/>
                <w:i/>
                <w:color w:val="C0504D"/>
              </w:rPr>
              <w:t>Yearly audit total $4,000 for agency, 10%</w:t>
            </w:r>
          </w:p>
        </w:tc>
        <w:tc>
          <w:tcPr>
            <w:tcW w:w="1350" w:type="dxa"/>
            <w:vAlign w:val="center"/>
          </w:tcPr>
          <w:p w:rsidR="00744847" w:rsidRPr="00D771EA" w:rsidRDefault="006B1262" w:rsidP="00744847">
            <w:pPr>
              <w:spacing w:after="240"/>
              <w:rPr>
                <w:rFonts w:ascii="Arial" w:hAnsi="Arial" w:cs="Arial"/>
                <w:i/>
                <w:color w:val="C0504D"/>
              </w:rPr>
            </w:pPr>
            <w:r w:rsidRPr="00D771EA">
              <w:rPr>
                <w:rFonts w:ascii="Arial" w:hAnsi="Arial" w:cs="Arial"/>
                <w:i/>
                <w:color w:val="C0504D"/>
              </w:rPr>
              <w:t>$400</w:t>
            </w:r>
          </w:p>
        </w:tc>
      </w:tr>
      <w:tr w:rsidR="00744847" w:rsidRPr="00D771EA" w:rsidTr="006B1262">
        <w:trPr>
          <w:cantSplit/>
        </w:trPr>
        <w:tc>
          <w:tcPr>
            <w:tcW w:w="2970" w:type="dxa"/>
            <w:vAlign w:val="center"/>
          </w:tcPr>
          <w:p w:rsidR="00744847" w:rsidRPr="00D771EA" w:rsidRDefault="00744847" w:rsidP="00744847">
            <w:pPr>
              <w:spacing w:after="240"/>
              <w:rPr>
                <w:rFonts w:ascii="Arial" w:hAnsi="Arial" w:cs="Arial"/>
              </w:rPr>
            </w:pPr>
          </w:p>
        </w:tc>
        <w:tc>
          <w:tcPr>
            <w:tcW w:w="5400" w:type="dxa"/>
            <w:vAlign w:val="center"/>
          </w:tcPr>
          <w:p w:rsidR="00744847" w:rsidRPr="00D771EA" w:rsidRDefault="00744847" w:rsidP="00744847">
            <w:pPr>
              <w:spacing w:after="240"/>
              <w:rPr>
                <w:rFonts w:ascii="Arial" w:hAnsi="Arial" w:cs="Arial"/>
              </w:rPr>
            </w:pPr>
          </w:p>
        </w:tc>
        <w:tc>
          <w:tcPr>
            <w:tcW w:w="1350" w:type="dxa"/>
            <w:vAlign w:val="center"/>
          </w:tcPr>
          <w:p w:rsidR="00744847" w:rsidRPr="00D771EA" w:rsidRDefault="00744847" w:rsidP="00744847">
            <w:pPr>
              <w:spacing w:after="240"/>
              <w:rPr>
                <w:rFonts w:ascii="Arial" w:hAnsi="Arial" w:cs="Arial"/>
              </w:rPr>
            </w:pPr>
          </w:p>
        </w:tc>
      </w:tr>
      <w:tr w:rsidR="00744847" w:rsidRPr="00D771EA" w:rsidTr="000C2281">
        <w:trPr>
          <w:cantSplit/>
        </w:trPr>
        <w:tc>
          <w:tcPr>
            <w:tcW w:w="8370" w:type="dxa"/>
            <w:gridSpan w:val="2"/>
            <w:vAlign w:val="center"/>
          </w:tcPr>
          <w:p w:rsidR="00744847" w:rsidRPr="00D771EA" w:rsidRDefault="00744847" w:rsidP="00744847">
            <w:pPr>
              <w:spacing w:after="240"/>
              <w:rPr>
                <w:rFonts w:ascii="Arial" w:hAnsi="Arial" w:cs="Arial"/>
                <w:b/>
                <w:bCs/>
              </w:rPr>
            </w:pPr>
            <w:r w:rsidRPr="00D771EA">
              <w:rPr>
                <w:rFonts w:ascii="Arial" w:hAnsi="Arial" w:cs="Arial"/>
                <w:b/>
                <w:bCs/>
              </w:rPr>
              <w:t>Other Expenses Sub-total</w:t>
            </w:r>
          </w:p>
        </w:tc>
        <w:tc>
          <w:tcPr>
            <w:tcW w:w="1350" w:type="dxa"/>
            <w:vAlign w:val="center"/>
          </w:tcPr>
          <w:p w:rsidR="00744847" w:rsidRPr="00D771EA" w:rsidRDefault="00744847" w:rsidP="00744847">
            <w:pPr>
              <w:spacing w:after="240"/>
              <w:rPr>
                <w:rFonts w:ascii="Arial" w:hAnsi="Arial" w:cs="Arial"/>
                <w:b/>
                <w:bCs/>
              </w:rPr>
            </w:pPr>
          </w:p>
        </w:tc>
      </w:tr>
    </w:tbl>
    <w:p w:rsidR="00BB01F2" w:rsidRPr="00D771EA" w:rsidRDefault="00E86D77" w:rsidP="00BB01F2">
      <w:pPr>
        <w:rPr>
          <w:rFonts w:ascii="Arial" w:hAnsi="Arial" w:cs="Arial"/>
          <w:bCs/>
          <w:u w:val="single"/>
        </w:rPr>
      </w:pPr>
      <w:r>
        <w:rPr>
          <w:noProof/>
        </w:rPr>
        <w:pict>
          <v:shape id="_x0000_s1058" type="#_x0000_t136" style="position:absolute;margin-left:316.5pt;margin-top:209pt;width:227.25pt;height:19.4pt;z-index:251682816;mso-position-horizontal-relative:text;mso-position-vertical-relative:text;mso-width-relative:page;mso-height-relative:page" fillcolor="#943634">
            <v:shadow color="#868686"/>
            <v:textpath style="font-family:&quot;Arial&quot;;font-style:italic;v-text-kern:t" trim="t" fitpath="t" string="Complete Proposal"/>
          </v:shape>
        </w:pict>
      </w:r>
      <w:r w:rsidR="00BB01F2" w:rsidRPr="00D771EA">
        <w:rPr>
          <w:rFonts w:ascii="Arial" w:hAnsi="Arial" w:cs="Arial"/>
        </w:rPr>
        <w:t>In the chart below, list all other funding sources for this program only, not the entire agency</w:t>
      </w:r>
      <w:r w:rsidR="006D55F4" w:rsidRPr="00D771EA">
        <w:rPr>
          <w:rFonts w:ascii="Arial" w:hAnsi="Arial" w:cs="Arial"/>
        </w:rPr>
        <w:t xml:space="preserve"> to be received during </w:t>
      </w:r>
      <w:r w:rsidR="00ED1A50" w:rsidRPr="00D771EA">
        <w:rPr>
          <w:rFonts w:ascii="Arial" w:hAnsi="Arial" w:cs="Arial"/>
        </w:rPr>
        <w:t>2017</w:t>
      </w:r>
      <w:r w:rsidR="00BB01F2" w:rsidRPr="00D771EA">
        <w:rPr>
          <w:rFonts w:ascii="Arial" w:hAnsi="Arial" w:cs="Arial"/>
        </w:rPr>
        <w:t xml:space="preserve">.  Other funding sources may include, but are not limited to foundations, public/government agencies, corporations, individual donations, earned income, agency fundraising events, etc. </w:t>
      </w:r>
    </w:p>
    <w:tbl>
      <w:tblPr>
        <w:tblpPr w:leftFromText="180" w:rightFromText="180" w:vertAnchor="text" w:horzAnchor="margin" w:tblpY="93"/>
        <w:tblW w:w="9630" w:type="dxa"/>
        <w:tblLayout w:type="fixed"/>
        <w:tblCellMar>
          <w:left w:w="120" w:type="dxa"/>
          <w:right w:w="120" w:type="dxa"/>
        </w:tblCellMar>
        <w:tblLook w:val="0000" w:firstRow="0" w:lastRow="0" w:firstColumn="0" w:lastColumn="0" w:noHBand="0" w:noVBand="0"/>
      </w:tblPr>
      <w:tblGrid>
        <w:gridCol w:w="4163"/>
        <w:gridCol w:w="1800"/>
        <w:gridCol w:w="1867"/>
        <w:gridCol w:w="1800"/>
      </w:tblGrid>
      <w:tr w:rsidR="001E10AE" w:rsidRPr="00D771EA" w:rsidTr="001E10AE">
        <w:trPr>
          <w:tblHeader/>
        </w:trPr>
        <w:tc>
          <w:tcPr>
            <w:tcW w:w="4163" w:type="dxa"/>
            <w:tcBorders>
              <w:top w:val="single" w:sz="4" w:space="0" w:color="auto"/>
              <w:left w:val="single" w:sz="4" w:space="0" w:color="auto"/>
              <w:bottom w:val="single" w:sz="4" w:space="0" w:color="auto"/>
              <w:right w:val="single" w:sz="4" w:space="0" w:color="auto"/>
            </w:tcBorders>
            <w:shd w:val="clear" w:color="auto" w:fill="D9D9D9"/>
          </w:tcPr>
          <w:p w:rsidR="001E10AE" w:rsidRPr="00D771EA" w:rsidRDefault="001E10AE" w:rsidP="001E10AE">
            <w:pPr>
              <w:spacing w:after="58"/>
              <w:jc w:val="center"/>
              <w:rPr>
                <w:rFonts w:ascii="Arial" w:hAnsi="Arial" w:cs="Arial"/>
                <w:b/>
                <w:bCs/>
              </w:rPr>
            </w:pPr>
            <w:r w:rsidRPr="00D771EA">
              <w:rPr>
                <w:rFonts w:ascii="Arial" w:hAnsi="Arial" w:cs="Arial"/>
                <w:b/>
                <w:bCs/>
              </w:rPr>
              <w:t>Other Funding Sources</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1E10AE" w:rsidRPr="00D771EA" w:rsidRDefault="001E10AE" w:rsidP="001E10AE">
            <w:pPr>
              <w:tabs>
                <w:tab w:val="left" w:pos="1643"/>
              </w:tabs>
              <w:jc w:val="center"/>
              <w:rPr>
                <w:rFonts w:ascii="Arial" w:hAnsi="Arial" w:cs="Arial"/>
                <w:b/>
                <w:bCs/>
              </w:rPr>
            </w:pPr>
            <w:r w:rsidRPr="00D771EA">
              <w:rPr>
                <w:rFonts w:ascii="Arial" w:hAnsi="Arial" w:cs="Arial"/>
                <w:b/>
                <w:bCs/>
              </w:rPr>
              <w:t>Funding Cycle</w:t>
            </w:r>
          </w:p>
        </w:tc>
        <w:tc>
          <w:tcPr>
            <w:tcW w:w="1867" w:type="dxa"/>
            <w:tcBorders>
              <w:top w:val="single" w:sz="4" w:space="0" w:color="auto"/>
              <w:left w:val="single" w:sz="4" w:space="0" w:color="auto"/>
              <w:bottom w:val="single" w:sz="4" w:space="0" w:color="auto"/>
              <w:right w:val="single" w:sz="4" w:space="0" w:color="auto"/>
            </w:tcBorders>
            <w:shd w:val="clear" w:color="auto" w:fill="D9D9D9"/>
          </w:tcPr>
          <w:p w:rsidR="001E10AE" w:rsidRPr="00D771EA" w:rsidRDefault="001E10AE" w:rsidP="001E10AE">
            <w:pPr>
              <w:tabs>
                <w:tab w:val="left" w:pos="1643"/>
              </w:tabs>
              <w:jc w:val="center"/>
              <w:rPr>
                <w:rFonts w:ascii="Arial" w:hAnsi="Arial" w:cs="Arial"/>
                <w:b/>
                <w:bCs/>
              </w:rPr>
            </w:pPr>
            <w:r w:rsidRPr="00D771EA">
              <w:rPr>
                <w:rFonts w:ascii="Arial" w:hAnsi="Arial" w:cs="Arial"/>
                <w:b/>
                <w:bCs/>
              </w:rPr>
              <w:t>Amount of funds requested</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1E10AE" w:rsidRPr="00D771EA" w:rsidRDefault="001E10AE" w:rsidP="001E10AE">
            <w:pPr>
              <w:tabs>
                <w:tab w:val="left" w:pos="1643"/>
              </w:tabs>
              <w:jc w:val="center"/>
              <w:rPr>
                <w:rFonts w:ascii="Arial" w:hAnsi="Arial" w:cs="Arial"/>
                <w:b/>
                <w:bCs/>
              </w:rPr>
            </w:pPr>
            <w:r w:rsidRPr="00D771EA">
              <w:rPr>
                <w:rFonts w:ascii="Arial" w:hAnsi="Arial" w:cs="Arial"/>
                <w:b/>
                <w:bCs/>
              </w:rPr>
              <w:t>Funds Received</w:t>
            </w:r>
          </w:p>
        </w:tc>
      </w:tr>
      <w:tr w:rsidR="001E10AE" w:rsidRPr="00D771EA" w:rsidTr="001E10AE">
        <w:trPr>
          <w:trHeight w:val="406"/>
        </w:trPr>
        <w:tc>
          <w:tcPr>
            <w:tcW w:w="4163" w:type="dxa"/>
            <w:tcBorders>
              <w:top w:val="single" w:sz="4" w:space="0" w:color="auto"/>
              <w:left w:val="single" w:sz="6" w:space="0" w:color="000000"/>
              <w:bottom w:val="single" w:sz="6" w:space="0" w:color="000000"/>
              <w:right w:val="single" w:sz="6" w:space="0" w:color="000000"/>
            </w:tcBorders>
          </w:tcPr>
          <w:p w:rsidR="001E10AE" w:rsidRPr="00D771EA" w:rsidRDefault="001E10AE" w:rsidP="001E10AE">
            <w:pPr>
              <w:spacing w:after="58"/>
              <w:rPr>
                <w:rFonts w:ascii="Arial" w:hAnsi="Arial" w:cs="Arial"/>
                <w:i/>
                <w:color w:val="C00000"/>
              </w:rPr>
            </w:pPr>
            <w:r w:rsidRPr="00D771EA">
              <w:rPr>
                <w:rFonts w:ascii="Arial" w:hAnsi="Arial" w:cs="Arial"/>
                <w:i/>
                <w:color w:val="C00000"/>
              </w:rPr>
              <w:t>Example: Federal SAMSHA Grant</w:t>
            </w:r>
          </w:p>
        </w:tc>
        <w:tc>
          <w:tcPr>
            <w:tcW w:w="1800" w:type="dxa"/>
            <w:tcBorders>
              <w:top w:val="single" w:sz="4" w:space="0" w:color="auto"/>
              <w:left w:val="single" w:sz="6" w:space="0" w:color="000000"/>
              <w:bottom w:val="single" w:sz="6" w:space="0" w:color="000000"/>
              <w:right w:val="single" w:sz="6" w:space="0" w:color="000000"/>
            </w:tcBorders>
          </w:tcPr>
          <w:p w:rsidR="001E10AE" w:rsidRPr="00D771EA" w:rsidRDefault="001E10AE" w:rsidP="007512C9">
            <w:pPr>
              <w:spacing w:after="58"/>
              <w:rPr>
                <w:rFonts w:ascii="Arial" w:hAnsi="Arial" w:cs="Arial"/>
                <w:i/>
                <w:color w:val="C00000"/>
              </w:rPr>
            </w:pPr>
            <w:r w:rsidRPr="00D771EA">
              <w:rPr>
                <w:rFonts w:ascii="Arial" w:hAnsi="Arial" w:cs="Arial"/>
                <w:i/>
                <w:color w:val="C00000"/>
              </w:rPr>
              <w:t>3 year (October ‘1</w:t>
            </w:r>
            <w:r w:rsidR="007512C9">
              <w:rPr>
                <w:rFonts w:ascii="Arial" w:hAnsi="Arial" w:cs="Arial"/>
                <w:i/>
                <w:color w:val="C00000"/>
              </w:rPr>
              <w:t>5</w:t>
            </w:r>
            <w:r w:rsidRPr="00D771EA">
              <w:rPr>
                <w:rFonts w:ascii="Arial" w:hAnsi="Arial" w:cs="Arial"/>
                <w:i/>
                <w:color w:val="C00000"/>
              </w:rPr>
              <w:t xml:space="preserve"> – October ‘1</w:t>
            </w:r>
            <w:r w:rsidR="007512C9">
              <w:rPr>
                <w:rFonts w:ascii="Arial" w:hAnsi="Arial" w:cs="Arial"/>
                <w:i/>
                <w:color w:val="C00000"/>
              </w:rPr>
              <w:t>8</w:t>
            </w:r>
            <w:r w:rsidRPr="00D771EA">
              <w:rPr>
                <w:rFonts w:ascii="Arial" w:hAnsi="Arial" w:cs="Arial"/>
                <w:i/>
                <w:color w:val="C00000"/>
              </w:rPr>
              <w:t>)</w:t>
            </w:r>
          </w:p>
        </w:tc>
        <w:tc>
          <w:tcPr>
            <w:tcW w:w="1867" w:type="dxa"/>
            <w:tcBorders>
              <w:top w:val="single" w:sz="4" w:space="0" w:color="auto"/>
              <w:left w:val="single" w:sz="6" w:space="0" w:color="000000"/>
              <w:bottom w:val="single" w:sz="6" w:space="0" w:color="000000"/>
              <w:right w:val="single" w:sz="6" w:space="0" w:color="000000"/>
            </w:tcBorders>
          </w:tcPr>
          <w:p w:rsidR="001E10AE" w:rsidRPr="00D771EA" w:rsidRDefault="001E10AE" w:rsidP="001E10AE">
            <w:pPr>
              <w:spacing w:after="58"/>
              <w:rPr>
                <w:rFonts w:ascii="Arial" w:hAnsi="Arial" w:cs="Arial"/>
                <w:i/>
                <w:color w:val="C00000"/>
              </w:rPr>
            </w:pPr>
            <w:r w:rsidRPr="00D771EA">
              <w:rPr>
                <w:rFonts w:ascii="Arial" w:hAnsi="Arial" w:cs="Arial"/>
                <w:i/>
                <w:color w:val="C00000"/>
              </w:rPr>
              <w:t>$100,000 per year</w:t>
            </w:r>
          </w:p>
        </w:tc>
        <w:tc>
          <w:tcPr>
            <w:tcW w:w="1800" w:type="dxa"/>
            <w:tcBorders>
              <w:top w:val="single" w:sz="4" w:space="0" w:color="auto"/>
              <w:left w:val="single" w:sz="6" w:space="0" w:color="000000"/>
              <w:bottom w:val="single" w:sz="6" w:space="0" w:color="000000"/>
              <w:right w:val="single" w:sz="6" w:space="0" w:color="000000"/>
            </w:tcBorders>
          </w:tcPr>
          <w:p w:rsidR="001E10AE" w:rsidRPr="00D771EA" w:rsidRDefault="001E10AE" w:rsidP="001E10AE">
            <w:pPr>
              <w:spacing w:line="120" w:lineRule="exact"/>
              <w:jc w:val="center"/>
              <w:rPr>
                <w:rFonts w:ascii="Arial" w:hAnsi="Arial" w:cs="Arial"/>
                <w:i/>
                <w:color w:val="C00000"/>
              </w:rPr>
            </w:pPr>
          </w:p>
          <w:p w:rsidR="001E10AE" w:rsidRPr="00D771EA" w:rsidRDefault="001E10AE" w:rsidP="001E10AE">
            <w:pPr>
              <w:spacing w:after="58"/>
              <w:rPr>
                <w:rFonts w:ascii="Arial" w:hAnsi="Arial" w:cs="Arial"/>
                <w:i/>
                <w:color w:val="C00000"/>
              </w:rPr>
            </w:pPr>
            <w:r w:rsidRPr="00D771EA">
              <w:rPr>
                <w:rFonts w:ascii="Arial" w:hAnsi="Arial" w:cs="Arial"/>
                <w:i/>
                <w:color w:val="C00000"/>
              </w:rPr>
              <w:t>$100,000</w:t>
            </w:r>
          </w:p>
        </w:tc>
      </w:tr>
      <w:tr w:rsidR="001E10AE" w:rsidRPr="00D771EA" w:rsidTr="001E10AE">
        <w:tc>
          <w:tcPr>
            <w:tcW w:w="4163" w:type="dxa"/>
            <w:tcBorders>
              <w:top w:val="single" w:sz="6" w:space="0" w:color="000000"/>
              <w:left w:val="single" w:sz="6" w:space="0" w:color="000000"/>
              <w:bottom w:val="single" w:sz="6" w:space="0" w:color="000000"/>
              <w:right w:val="single" w:sz="6" w:space="0" w:color="000000"/>
            </w:tcBorders>
          </w:tcPr>
          <w:p w:rsidR="001E10AE" w:rsidRPr="00D771EA" w:rsidRDefault="001E10AE" w:rsidP="001E10AE">
            <w:pPr>
              <w:spacing w:line="120" w:lineRule="exact"/>
              <w:rPr>
                <w:rFonts w:ascii="Arial" w:hAnsi="Arial" w:cs="Arial"/>
              </w:rPr>
            </w:pPr>
          </w:p>
          <w:p w:rsidR="001E10AE" w:rsidRPr="00D771EA" w:rsidRDefault="001E10AE" w:rsidP="001E10AE">
            <w:pPr>
              <w:spacing w:after="58"/>
              <w:rPr>
                <w:rFonts w:ascii="Arial" w:hAnsi="Arial" w:cs="Arial"/>
              </w:rPr>
            </w:pPr>
          </w:p>
        </w:tc>
        <w:tc>
          <w:tcPr>
            <w:tcW w:w="1800" w:type="dxa"/>
            <w:tcBorders>
              <w:top w:val="single" w:sz="6" w:space="0" w:color="000000"/>
              <w:left w:val="single" w:sz="6" w:space="0" w:color="000000"/>
              <w:bottom w:val="single" w:sz="6" w:space="0" w:color="000000"/>
              <w:right w:val="single" w:sz="6" w:space="0" w:color="000000"/>
            </w:tcBorders>
          </w:tcPr>
          <w:p w:rsidR="001E10AE" w:rsidRPr="00D771EA" w:rsidRDefault="001E10AE" w:rsidP="001E10AE">
            <w:pPr>
              <w:spacing w:line="120" w:lineRule="exact"/>
              <w:jc w:val="center"/>
              <w:rPr>
                <w:rFonts w:ascii="Arial" w:hAnsi="Arial" w:cs="Arial"/>
              </w:rPr>
            </w:pPr>
          </w:p>
          <w:p w:rsidR="001E10AE" w:rsidRPr="00D771EA" w:rsidRDefault="001E10AE" w:rsidP="001E10AE">
            <w:pPr>
              <w:spacing w:after="58"/>
              <w:jc w:val="center"/>
              <w:rPr>
                <w:rFonts w:ascii="Arial" w:hAnsi="Arial" w:cs="Arial"/>
              </w:rPr>
            </w:pPr>
          </w:p>
        </w:tc>
        <w:tc>
          <w:tcPr>
            <w:tcW w:w="1867" w:type="dxa"/>
            <w:tcBorders>
              <w:top w:val="single" w:sz="6" w:space="0" w:color="000000"/>
              <w:left w:val="single" w:sz="6" w:space="0" w:color="000000"/>
              <w:bottom w:val="single" w:sz="6" w:space="0" w:color="000000"/>
              <w:right w:val="single" w:sz="6" w:space="0" w:color="000000"/>
            </w:tcBorders>
          </w:tcPr>
          <w:p w:rsidR="001E10AE" w:rsidRPr="00D771EA" w:rsidRDefault="001E10AE" w:rsidP="001E10AE">
            <w:pPr>
              <w:spacing w:line="120" w:lineRule="exact"/>
              <w:jc w:val="center"/>
              <w:rPr>
                <w:rFonts w:ascii="Arial" w:hAnsi="Arial" w:cs="Arial"/>
              </w:rPr>
            </w:pPr>
          </w:p>
          <w:p w:rsidR="001E10AE" w:rsidRPr="00D771EA" w:rsidRDefault="001E10AE" w:rsidP="001E10AE">
            <w:pPr>
              <w:spacing w:after="58"/>
              <w:jc w:val="center"/>
              <w:rPr>
                <w:rFonts w:ascii="Arial" w:hAnsi="Arial" w:cs="Arial"/>
              </w:rPr>
            </w:pPr>
          </w:p>
        </w:tc>
        <w:tc>
          <w:tcPr>
            <w:tcW w:w="1800" w:type="dxa"/>
            <w:tcBorders>
              <w:top w:val="single" w:sz="6" w:space="0" w:color="000000"/>
              <w:left w:val="single" w:sz="6" w:space="0" w:color="000000"/>
              <w:bottom w:val="single" w:sz="6" w:space="0" w:color="000000"/>
              <w:right w:val="single" w:sz="6" w:space="0" w:color="000000"/>
            </w:tcBorders>
          </w:tcPr>
          <w:p w:rsidR="001E10AE" w:rsidRPr="00D771EA" w:rsidRDefault="001E10AE" w:rsidP="001E10AE">
            <w:pPr>
              <w:spacing w:line="120" w:lineRule="exact"/>
              <w:jc w:val="center"/>
              <w:rPr>
                <w:rFonts w:ascii="Arial" w:hAnsi="Arial" w:cs="Arial"/>
              </w:rPr>
            </w:pPr>
          </w:p>
          <w:p w:rsidR="001E10AE" w:rsidRPr="00D771EA" w:rsidRDefault="001E10AE" w:rsidP="001E10AE">
            <w:pPr>
              <w:spacing w:after="58"/>
              <w:jc w:val="center"/>
              <w:rPr>
                <w:rFonts w:ascii="Arial" w:hAnsi="Arial" w:cs="Arial"/>
              </w:rPr>
            </w:pPr>
          </w:p>
        </w:tc>
      </w:tr>
      <w:tr w:rsidR="001E10AE" w:rsidRPr="00D771EA" w:rsidTr="001E10AE">
        <w:tc>
          <w:tcPr>
            <w:tcW w:w="7830" w:type="dxa"/>
            <w:gridSpan w:val="3"/>
            <w:tcBorders>
              <w:top w:val="single" w:sz="6" w:space="0" w:color="000000"/>
              <w:left w:val="single" w:sz="6" w:space="0" w:color="000000"/>
              <w:bottom w:val="single" w:sz="6" w:space="0" w:color="000000"/>
              <w:right w:val="single" w:sz="6" w:space="0" w:color="000000"/>
            </w:tcBorders>
          </w:tcPr>
          <w:p w:rsidR="001E10AE" w:rsidRPr="00D771EA" w:rsidRDefault="001E10AE" w:rsidP="001E10AE">
            <w:pPr>
              <w:spacing w:line="120" w:lineRule="exact"/>
              <w:rPr>
                <w:rFonts w:ascii="Arial" w:hAnsi="Arial" w:cs="Arial"/>
              </w:rPr>
            </w:pPr>
          </w:p>
          <w:p w:rsidR="001E10AE" w:rsidRPr="00D771EA" w:rsidRDefault="001E10AE" w:rsidP="001E10AE">
            <w:pPr>
              <w:spacing w:line="120" w:lineRule="exact"/>
              <w:rPr>
                <w:rFonts w:ascii="Arial" w:hAnsi="Arial" w:cs="Arial"/>
              </w:rPr>
            </w:pPr>
          </w:p>
          <w:p w:rsidR="001E10AE" w:rsidRPr="00D771EA" w:rsidRDefault="001E10AE" w:rsidP="001E10AE">
            <w:pPr>
              <w:spacing w:after="58"/>
              <w:rPr>
                <w:rFonts w:ascii="Arial" w:hAnsi="Arial" w:cs="Arial"/>
              </w:rPr>
            </w:pPr>
            <w:r w:rsidRPr="00D771EA">
              <w:rPr>
                <w:rFonts w:ascii="Arial" w:hAnsi="Arial" w:cs="Arial"/>
                <w:b/>
                <w:bCs/>
              </w:rPr>
              <w:t>Other Funding Sub-Total</w:t>
            </w:r>
          </w:p>
        </w:tc>
        <w:tc>
          <w:tcPr>
            <w:tcW w:w="1800" w:type="dxa"/>
            <w:tcBorders>
              <w:top w:val="single" w:sz="6" w:space="0" w:color="000000"/>
              <w:left w:val="single" w:sz="6" w:space="0" w:color="000000"/>
              <w:bottom w:val="single" w:sz="6" w:space="0" w:color="000000"/>
              <w:right w:val="single" w:sz="6" w:space="0" w:color="000000"/>
            </w:tcBorders>
          </w:tcPr>
          <w:p w:rsidR="001E10AE" w:rsidRPr="00D771EA" w:rsidRDefault="001E10AE" w:rsidP="001E10AE">
            <w:pPr>
              <w:spacing w:after="58"/>
              <w:jc w:val="center"/>
              <w:rPr>
                <w:rFonts w:ascii="Arial" w:hAnsi="Arial" w:cs="Arial"/>
              </w:rPr>
            </w:pPr>
          </w:p>
        </w:tc>
      </w:tr>
    </w:tbl>
    <w:p w:rsidR="00BB01F2" w:rsidRPr="00D771EA" w:rsidRDefault="00BB01F2" w:rsidP="00BB01F2">
      <w:pPr>
        <w:rPr>
          <w:rFonts w:ascii="Arial" w:hAnsi="Arial" w:cs="Arial"/>
        </w:rPr>
      </w:pPr>
    </w:p>
    <w:p w:rsidR="00BB01F2" w:rsidRPr="00D771EA" w:rsidRDefault="00BB01F2" w:rsidP="00BB01F2">
      <w:pPr>
        <w:rPr>
          <w:rFonts w:ascii="Arial" w:hAnsi="Arial" w:cs="Arial"/>
        </w:rPr>
      </w:pPr>
    </w:p>
    <w:p w:rsidR="00BB01F2" w:rsidRPr="00D771EA" w:rsidRDefault="00BB01F2" w:rsidP="00BB01F2">
      <w:pPr>
        <w:rPr>
          <w:rFonts w:ascii="Arial" w:hAnsi="Arial" w:cs="Arial"/>
        </w:rPr>
      </w:pPr>
    </w:p>
    <w:p w:rsidR="00C37BF2" w:rsidRDefault="00C37BF2" w:rsidP="00BB01F2">
      <w:pPr>
        <w:pStyle w:val="Heading5"/>
      </w:pPr>
    </w:p>
    <w:p w:rsidR="00C37BF2" w:rsidRDefault="00C37BF2" w:rsidP="00BB01F2">
      <w:pPr>
        <w:pStyle w:val="Heading5"/>
      </w:pPr>
    </w:p>
    <w:p w:rsidR="00C37BF2" w:rsidRDefault="00C37BF2" w:rsidP="00BB01F2">
      <w:pPr>
        <w:pStyle w:val="Heading5"/>
      </w:pPr>
    </w:p>
    <w:p w:rsidR="00C37BF2" w:rsidRDefault="00C37BF2" w:rsidP="00BB01F2">
      <w:pPr>
        <w:pStyle w:val="Heading5"/>
      </w:pPr>
    </w:p>
    <w:p w:rsidR="00C37BF2" w:rsidRDefault="00C37BF2" w:rsidP="00BB01F2">
      <w:pPr>
        <w:pStyle w:val="Heading5"/>
      </w:pPr>
    </w:p>
    <w:p w:rsidR="00C37BF2" w:rsidRDefault="00C37BF2" w:rsidP="00BB01F2">
      <w:pPr>
        <w:pStyle w:val="Heading5"/>
      </w:pPr>
    </w:p>
    <w:p w:rsidR="001E10AE" w:rsidRDefault="001E10AE" w:rsidP="00BB01F2">
      <w:pPr>
        <w:pStyle w:val="Heading5"/>
      </w:pPr>
    </w:p>
    <w:p w:rsidR="001E10AE" w:rsidRDefault="001E10AE" w:rsidP="00BB01F2">
      <w:pPr>
        <w:pStyle w:val="Heading5"/>
      </w:pPr>
    </w:p>
    <w:p w:rsidR="001E10AE" w:rsidRDefault="001E10AE" w:rsidP="00BB01F2">
      <w:pPr>
        <w:pStyle w:val="Heading5"/>
      </w:pPr>
    </w:p>
    <w:p w:rsidR="001E10AE" w:rsidRDefault="001E10AE" w:rsidP="00BB01F2">
      <w:pPr>
        <w:pStyle w:val="Heading5"/>
      </w:pPr>
    </w:p>
    <w:p w:rsidR="00BB01F2" w:rsidRPr="00D771EA" w:rsidRDefault="00BB01F2" w:rsidP="00BB01F2">
      <w:pPr>
        <w:pStyle w:val="Heading5"/>
      </w:pPr>
      <w:r w:rsidRPr="00D771EA">
        <w:t>PROGRAM BUDGET NARRATIVE</w:t>
      </w:r>
    </w:p>
    <w:p w:rsidR="00BB01F2" w:rsidRPr="00D771EA" w:rsidRDefault="00BB01F2" w:rsidP="00BB01F2">
      <w:pPr>
        <w:jc w:val="center"/>
        <w:rPr>
          <w:rFonts w:ascii="Arial" w:hAnsi="Arial" w:cs="Arial"/>
          <w:b/>
          <w:bCs/>
        </w:rPr>
      </w:pPr>
      <w:r w:rsidRPr="00D771EA">
        <w:rPr>
          <w:rFonts w:ascii="Arial" w:hAnsi="Arial" w:cs="Arial"/>
          <w:b/>
          <w:bCs/>
        </w:rPr>
        <w:t>(Limit to one (1) page or less)</w:t>
      </w:r>
    </w:p>
    <w:p w:rsidR="00BB01F2" w:rsidRPr="00D771EA" w:rsidRDefault="00BB01F2" w:rsidP="00BB01F2">
      <w:pPr>
        <w:rPr>
          <w:rFonts w:ascii="Arial" w:hAnsi="Arial" w:cs="Arial"/>
          <w:b/>
          <w:bCs/>
          <w:u w:val="single"/>
        </w:rPr>
      </w:pPr>
    </w:p>
    <w:p w:rsidR="00BB01F2" w:rsidRPr="00D771EA" w:rsidRDefault="00BB01F2" w:rsidP="00BB01F2">
      <w:pPr>
        <w:rPr>
          <w:rFonts w:ascii="Arial" w:hAnsi="Arial" w:cs="Arial"/>
          <w:bCs/>
        </w:rPr>
      </w:pPr>
      <w:r w:rsidRPr="00D771EA">
        <w:rPr>
          <w:rFonts w:ascii="Arial" w:hAnsi="Arial" w:cs="Arial"/>
          <w:bCs/>
        </w:rPr>
        <w:t>Please answer the following questions:</w:t>
      </w:r>
    </w:p>
    <w:p w:rsidR="00BB01F2" w:rsidRPr="00D771EA" w:rsidRDefault="00BB01F2" w:rsidP="00BB01F2">
      <w:pPr>
        <w:jc w:val="center"/>
        <w:rPr>
          <w:rFonts w:ascii="Arial" w:hAnsi="Arial" w:cs="Arial"/>
          <w:bCs/>
        </w:rPr>
      </w:pPr>
      <w:r w:rsidRPr="00D771EA">
        <w:rPr>
          <w:rFonts w:ascii="Arial" w:hAnsi="Arial" w:cs="Arial"/>
          <w:bCs/>
        </w:rPr>
        <w:t xml:space="preserve"> </w:t>
      </w:r>
    </w:p>
    <w:p w:rsidR="00BB01F2" w:rsidRPr="00D771EA" w:rsidRDefault="00BB01F2" w:rsidP="00ED6203">
      <w:pPr>
        <w:numPr>
          <w:ilvl w:val="0"/>
          <w:numId w:val="10"/>
        </w:numPr>
        <w:rPr>
          <w:rFonts w:ascii="Arial" w:hAnsi="Arial" w:cs="Arial"/>
        </w:rPr>
      </w:pPr>
      <w:r w:rsidRPr="00D771EA">
        <w:rPr>
          <w:rFonts w:ascii="Arial" w:hAnsi="Arial" w:cs="Arial"/>
        </w:rPr>
        <w:t>Does this program charge any fees to program participants? If so how does this program work with youth and families wh</w:t>
      </w:r>
      <w:r w:rsidR="007512C9">
        <w:rPr>
          <w:rFonts w:ascii="Arial" w:hAnsi="Arial" w:cs="Arial"/>
        </w:rPr>
        <w:t>o</w:t>
      </w:r>
      <w:r w:rsidRPr="00D771EA">
        <w:rPr>
          <w:rFonts w:ascii="Arial" w:hAnsi="Arial" w:cs="Arial"/>
        </w:rPr>
        <w:t xml:space="preserve"> may not be able to pay fees? If a sliding scale i</w:t>
      </w:r>
      <w:r w:rsidR="007512C9">
        <w:rPr>
          <w:rFonts w:ascii="Arial" w:hAnsi="Arial" w:cs="Arial"/>
        </w:rPr>
        <w:t>s</w:t>
      </w:r>
      <w:r w:rsidRPr="00D771EA">
        <w:rPr>
          <w:rFonts w:ascii="Arial" w:hAnsi="Arial" w:cs="Arial"/>
        </w:rPr>
        <w:t xml:space="preserve"> utilized please include the tool utilized. </w:t>
      </w:r>
    </w:p>
    <w:p w:rsidR="00BB01F2" w:rsidRPr="00D771EA" w:rsidRDefault="00BB01F2" w:rsidP="00BB01F2">
      <w:pPr>
        <w:rPr>
          <w:rFonts w:ascii="Arial" w:hAnsi="Arial" w:cs="Arial"/>
        </w:rPr>
      </w:pPr>
    </w:p>
    <w:p w:rsidR="00BB01F2" w:rsidRPr="00D771EA" w:rsidRDefault="00BB01F2" w:rsidP="00ED6203">
      <w:pPr>
        <w:numPr>
          <w:ilvl w:val="0"/>
          <w:numId w:val="10"/>
        </w:numPr>
        <w:rPr>
          <w:rFonts w:ascii="Arial" w:hAnsi="Arial" w:cs="Arial"/>
        </w:rPr>
      </w:pPr>
      <w:r w:rsidRPr="00D771EA">
        <w:rPr>
          <w:rFonts w:ascii="Arial" w:hAnsi="Arial" w:cs="Arial"/>
        </w:rPr>
        <w:t>What percentage of this funding request is considered direct costs associated with the program?</w:t>
      </w:r>
    </w:p>
    <w:p w:rsidR="00BB01F2" w:rsidRPr="00D771EA" w:rsidRDefault="00BB01F2" w:rsidP="00BB01F2">
      <w:pPr>
        <w:rPr>
          <w:rFonts w:ascii="Arial" w:hAnsi="Arial" w:cs="Arial"/>
        </w:rPr>
      </w:pPr>
    </w:p>
    <w:p w:rsidR="00BB01F2" w:rsidRPr="00D771EA" w:rsidRDefault="00BB01F2" w:rsidP="00ED6203">
      <w:pPr>
        <w:numPr>
          <w:ilvl w:val="0"/>
          <w:numId w:val="10"/>
        </w:numPr>
        <w:rPr>
          <w:rFonts w:ascii="Arial" w:hAnsi="Arial" w:cs="Arial"/>
        </w:rPr>
      </w:pPr>
      <w:r w:rsidRPr="00D771EA">
        <w:rPr>
          <w:rFonts w:ascii="Arial" w:hAnsi="Arial" w:cs="Arial"/>
        </w:rPr>
        <w:t>What is the agency’s cost per</w:t>
      </w:r>
      <w:r w:rsidR="001E10AE">
        <w:rPr>
          <w:rFonts w:ascii="Arial" w:hAnsi="Arial" w:cs="Arial"/>
        </w:rPr>
        <w:t xml:space="preserve"> student for this program? </w:t>
      </w:r>
      <w:r w:rsidRPr="00D771EA">
        <w:rPr>
          <w:rFonts w:ascii="Arial" w:hAnsi="Arial" w:cs="Arial"/>
        </w:rPr>
        <w:t>(the total cost of the program divided by the number of program participants)</w:t>
      </w:r>
    </w:p>
    <w:p w:rsidR="00BB01F2" w:rsidRPr="00D771EA" w:rsidRDefault="00BB01F2" w:rsidP="00BB01F2">
      <w:pPr>
        <w:rPr>
          <w:rFonts w:ascii="Arial" w:hAnsi="Arial" w:cs="Arial"/>
        </w:rPr>
      </w:pPr>
    </w:p>
    <w:p w:rsidR="00BB01F2" w:rsidRPr="00D771EA" w:rsidRDefault="00BB01F2" w:rsidP="00ED6203">
      <w:pPr>
        <w:numPr>
          <w:ilvl w:val="0"/>
          <w:numId w:val="10"/>
        </w:numPr>
        <w:rPr>
          <w:rFonts w:ascii="Arial" w:hAnsi="Arial" w:cs="Arial"/>
        </w:rPr>
      </w:pPr>
      <w:r w:rsidRPr="00D771EA">
        <w:rPr>
          <w:rFonts w:ascii="Arial" w:hAnsi="Arial" w:cs="Arial"/>
        </w:rPr>
        <w:t xml:space="preserve">Please describe your agency’s funding history with the Tompkins County Youth Services Department in the past three (3) years.  Include the amount of the award and </w:t>
      </w:r>
      <w:r w:rsidR="007512C9">
        <w:rPr>
          <w:rFonts w:ascii="Arial" w:hAnsi="Arial" w:cs="Arial"/>
        </w:rPr>
        <w:t xml:space="preserve">the </w:t>
      </w:r>
      <w:r w:rsidR="007512C9" w:rsidRPr="00D771EA">
        <w:rPr>
          <w:rFonts w:ascii="Arial" w:hAnsi="Arial" w:cs="Arial"/>
        </w:rPr>
        <w:t xml:space="preserve">years </w:t>
      </w:r>
      <w:r w:rsidRPr="00D771EA">
        <w:rPr>
          <w:rFonts w:ascii="Arial" w:hAnsi="Arial" w:cs="Arial"/>
        </w:rPr>
        <w:t>for which this funding was received.</w:t>
      </w:r>
    </w:p>
    <w:p w:rsidR="00BB01F2" w:rsidRPr="00D771EA" w:rsidRDefault="00E86D77" w:rsidP="008C5D09">
      <w:pPr>
        <w:pStyle w:val="List2"/>
        <w:ind w:left="0" w:firstLine="0"/>
        <w:jc w:val="center"/>
        <w:rPr>
          <w:rFonts w:ascii="Arial" w:hAnsi="Arial" w:cs="Arial"/>
          <w:b/>
          <w:szCs w:val="24"/>
        </w:rPr>
      </w:pPr>
      <w:r>
        <w:rPr>
          <w:noProof/>
        </w:rPr>
        <w:pict>
          <v:shape id="_x0000_s1057" type="#_x0000_t136" style="position:absolute;left:0;text-align:left;margin-left:315pt;margin-top:307.5pt;width:227.25pt;height:19.4pt;z-index:251681792;mso-position-horizontal-relative:text;mso-position-vertical-relative:text;mso-width-relative:page;mso-height-relative:page" fillcolor="#943634">
            <v:shadow color="#868686"/>
            <v:textpath style="font-family:&quot;Arial&quot;;font-style:italic;v-text-kern:t" trim="t" fitpath="t" string="Complete Proposal"/>
          </v:shape>
        </w:pict>
      </w:r>
      <w:r w:rsidR="00BB01F2" w:rsidRPr="00D771EA">
        <w:rPr>
          <w:rFonts w:ascii="Arial" w:hAnsi="Arial" w:cs="Arial"/>
          <w:bCs/>
          <w:szCs w:val="24"/>
          <w:u w:val="single"/>
        </w:rPr>
        <w:br w:type="page"/>
      </w:r>
      <w:r w:rsidR="008C5D09" w:rsidRPr="00D771EA">
        <w:rPr>
          <w:rFonts w:ascii="Arial" w:hAnsi="Arial" w:cs="Arial"/>
          <w:b/>
          <w:szCs w:val="24"/>
        </w:rPr>
        <w:t xml:space="preserve"> </w:t>
      </w:r>
    </w:p>
    <w:p w:rsidR="00ED7776" w:rsidRPr="00D771EA" w:rsidRDefault="000C2281">
      <w:pPr>
        <w:jc w:val="center"/>
        <w:rPr>
          <w:rFonts w:ascii="Arial" w:hAnsi="Arial" w:cs="Arial"/>
          <w:b/>
        </w:rPr>
      </w:pPr>
      <w:r w:rsidRPr="00D771EA">
        <w:rPr>
          <w:rFonts w:ascii="Arial" w:hAnsi="Arial" w:cs="Arial"/>
          <w:b/>
        </w:rPr>
        <w:t xml:space="preserve">Appendix A: </w:t>
      </w:r>
      <w:r w:rsidR="008C5D09" w:rsidRPr="00D771EA">
        <w:rPr>
          <w:rFonts w:ascii="Arial" w:hAnsi="Arial" w:cs="Arial"/>
          <w:b/>
        </w:rPr>
        <w:t>Achieving Youth Results Goals</w:t>
      </w:r>
      <w:r w:rsidR="00ED7776" w:rsidRPr="00D771EA">
        <w:rPr>
          <w:rFonts w:ascii="Arial" w:hAnsi="Arial" w:cs="Arial"/>
          <w:b/>
        </w:rPr>
        <w:t xml:space="preserve"> Areas, </w:t>
      </w:r>
      <w:r w:rsidRPr="00D771EA">
        <w:rPr>
          <w:rFonts w:ascii="Arial" w:hAnsi="Arial" w:cs="Arial"/>
          <w:b/>
        </w:rPr>
        <w:t>Objectives</w:t>
      </w:r>
      <w:r w:rsidR="008C5D09" w:rsidRPr="00D771EA">
        <w:rPr>
          <w:rFonts w:ascii="Arial" w:hAnsi="Arial" w:cs="Arial"/>
          <w:b/>
        </w:rPr>
        <w:t>, Indicators,  &amp; Services, Opportunities, and Supports</w:t>
      </w:r>
    </w:p>
    <w:p w:rsidR="00ED7776" w:rsidRPr="00D771EA" w:rsidRDefault="00ED7776">
      <w:pPr>
        <w:rPr>
          <w:rFonts w:ascii="Arial" w:hAnsi="Arial" w:cs="Arial"/>
        </w:rPr>
      </w:pPr>
    </w:p>
    <w:p w:rsidR="00DD6566" w:rsidRPr="00D771EA" w:rsidRDefault="00DD6566" w:rsidP="00DD6566">
      <w:pPr>
        <w:jc w:val="center"/>
        <w:outlineLvl w:val="0"/>
        <w:rPr>
          <w:rFonts w:ascii="Arial" w:hAnsi="Arial" w:cs="Arial"/>
          <w:b/>
        </w:rPr>
      </w:pPr>
    </w:p>
    <w:p w:rsidR="00DD6566" w:rsidRPr="00D771EA" w:rsidRDefault="00DD6566" w:rsidP="00DD6566">
      <w:pPr>
        <w:jc w:val="center"/>
        <w:outlineLvl w:val="0"/>
        <w:rPr>
          <w:rFonts w:ascii="Arial" w:hAnsi="Arial" w:cs="Arial"/>
        </w:rPr>
      </w:pPr>
      <w:r w:rsidRPr="00D771EA">
        <w:rPr>
          <w:rFonts w:ascii="Arial" w:hAnsi="Arial" w:cs="Arial"/>
          <w:b/>
          <w:highlight w:val="yellow"/>
        </w:rPr>
        <w:t xml:space="preserve">GOAL AREA - </w:t>
      </w:r>
      <w:r w:rsidRPr="00D771EA">
        <w:rPr>
          <w:rFonts w:ascii="Arial" w:hAnsi="Arial" w:cs="Arial"/>
          <w:b/>
          <w:bCs/>
          <w:highlight w:val="yellow"/>
        </w:rPr>
        <w:t>1ES:  ECONOMIC SECURITY</w:t>
      </w:r>
    </w:p>
    <w:p w:rsidR="00A91ADF" w:rsidRPr="00D771EA" w:rsidRDefault="00DD6566" w:rsidP="00DD6566">
      <w:pPr>
        <w:spacing w:after="120"/>
        <w:rPr>
          <w:rFonts w:ascii="Arial" w:hAnsi="Arial" w:cs="Arial"/>
          <w:u w:val="single"/>
        </w:rPr>
      </w:pPr>
      <w:r w:rsidRPr="00D771EA">
        <w:rPr>
          <w:rFonts w:ascii="Arial" w:hAnsi="Arial" w:cs="Arial"/>
          <w:b/>
          <w:u w:val="single"/>
        </w:rPr>
        <w:t>Goal:</w:t>
      </w:r>
      <w:r w:rsidRPr="00D771EA">
        <w:rPr>
          <w:rFonts w:ascii="Arial" w:hAnsi="Arial" w:cs="Arial"/>
          <w:u w:val="single"/>
        </w:rPr>
        <w:t xml:space="preserve"> </w:t>
      </w:r>
    </w:p>
    <w:p w:rsidR="00DD6566" w:rsidRPr="00D771EA" w:rsidRDefault="00DD6566" w:rsidP="00DD6566">
      <w:pPr>
        <w:spacing w:after="120"/>
        <w:rPr>
          <w:rFonts w:ascii="Arial" w:hAnsi="Arial" w:cs="Arial"/>
        </w:rPr>
      </w:pPr>
      <w:r w:rsidRPr="00D771EA">
        <w:rPr>
          <w:rFonts w:ascii="Arial" w:hAnsi="Arial" w:cs="Arial"/>
        </w:rPr>
        <w:t>Children and youth will live in an economically secure community</w:t>
      </w:r>
    </w:p>
    <w:p w:rsidR="00A91ADF" w:rsidRPr="00D771EA" w:rsidRDefault="00A91ADF" w:rsidP="00DD6566">
      <w:pPr>
        <w:spacing w:after="120"/>
        <w:rPr>
          <w:rFonts w:ascii="Arial" w:hAnsi="Arial" w:cs="Arial"/>
        </w:rPr>
      </w:pPr>
    </w:p>
    <w:p w:rsidR="00A91ADF" w:rsidRPr="00D771EA" w:rsidRDefault="008C5D09" w:rsidP="00DD6566">
      <w:pPr>
        <w:spacing w:after="120"/>
        <w:rPr>
          <w:rFonts w:ascii="Arial" w:hAnsi="Arial" w:cs="Arial"/>
          <w:b/>
          <w:u w:val="single"/>
        </w:rPr>
      </w:pPr>
      <w:r w:rsidRPr="00D771EA">
        <w:rPr>
          <w:rFonts w:ascii="Arial" w:hAnsi="Arial" w:cs="Arial"/>
          <w:b/>
          <w:u w:val="single"/>
        </w:rPr>
        <w:t xml:space="preserve">Indicators: </w:t>
      </w:r>
      <w:r w:rsidR="00A91ADF" w:rsidRPr="00D771EA">
        <w:rPr>
          <w:rFonts w:ascii="Arial" w:hAnsi="Arial" w:cs="Arial"/>
          <w:b/>
          <w:u w:val="single"/>
        </w:rPr>
        <w:t>(http://tompkinscountyny.gov/youth/economicsecurity)</w:t>
      </w:r>
    </w:p>
    <w:p w:rsidR="008C5D09" w:rsidRPr="00D771EA" w:rsidRDefault="00A91ADF" w:rsidP="00DD6566">
      <w:pPr>
        <w:spacing w:after="120"/>
        <w:rPr>
          <w:rFonts w:ascii="Arial" w:hAnsi="Arial" w:cs="Arial"/>
        </w:rPr>
      </w:pPr>
      <w:r w:rsidRPr="00D771EA">
        <w:rPr>
          <w:rFonts w:ascii="Arial" w:hAnsi="Arial" w:cs="Arial"/>
          <w:b/>
        </w:rPr>
        <w:t>1)</w:t>
      </w:r>
      <w:r w:rsidRPr="00D771EA">
        <w:rPr>
          <w:rFonts w:ascii="Arial" w:hAnsi="Arial" w:cs="Arial"/>
        </w:rPr>
        <w:t xml:space="preserve"> </w:t>
      </w:r>
      <w:r w:rsidR="008C5D09" w:rsidRPr="00D771EA">
        <w:rPr>
          <w:rFonts w:ascii="Arial" w:hAnsi="Arial" w:cs="Arial"/>
        </w:rPr>
        <w:t>Children and Youth in Tompkins County living below poverty level</w:t>
      </w:r>
    </w:p>
    <w:p w:rsidR="00A91ADF" w:rsidRPr="00D771EA" w:rsidRDefault="00A91ADF" w:rsidP="00DD6566">
      <w:pPr>
        <w:spacing w:after="120"/>
        <w:rPr>
          <w:rFonts w:ascii="Arial" w:hAnsi="Arial" w:cs="Arial"/>
        </w:rPr>
      </w:pPr>
      <w:r w:rsidRPr="00D771EA">
        <w:rPr>
          <w:rFonts w:ascii="Arial" w:hAnsi="Arial" w:cs="Arial"/>
          <w:b/>
        </w:rPr>
        <w:t>2)</w:t>
      </w:r>
      <w:r w:rsidRPr="00D771EA">
        <w:rPr>
          <w:rFonts w:ascii="Arial" w:hAnsi="Arial" w:cs="Arial"/>
        </w:rPr>
        <w:t xml:space="preserve"> Rate of families participating in free or reduced lunch in Tompkins County</w:t>
      </w:r>
    </w:p>
    <w:p w:rsidR="00A91ADF" w:rsidRPr="00D771EA" w:rsidRDefault="00A91ADF" w:rsidP="00DD6566">
      <w:pPr>
        <w:spacing w:after="120"/>
        <w:rPr>
          <w:rFonts w:ascii="Arial" w:hAnsi="Arial" w:cs="Arial"/>
        </w:rPr>
      </w:pPr>
    </w:p>
    <w:p w:rsidR="00A91ADF" w:rsidRPr="00D771EA" w:rsidRDefault="00A91ADF" w:rsidP="00DD6566">
      <w:pPr>
        <w:spacing w:after="120"/>
        <w:rPr>
          <w:rFonts w:ascii="Arial" w:hAnsi="Arial" w:cs="Arial"/>
          <w:b/>
          <w:u w:val="single"/>
        </w:rPr>
      </w:pPr>
      <w:r w:rsidRPr="00D771EA">
        <w:rPr>
          <w:rFonts w:ascii="Arial" w:hAnsi="Arial" w:cs="Arial"/>
          <w:b/>
          <w:u w:val="single"/>
        </w:rPr>
        <w:t xml:space="preserve">Objectives: </w:t>
      </w:r>
    </w:p>
    <w:p w:rsidR="00DD6566" w:rsidRPr="00D771EA" w:rsidRDefault="00DD6566" w:rsidP="00DD6566">
      <w:pPr>
        <w:spacing w:after="120"/>
        <w:ind w:left="720" w:hanging="720"/>
        <w:rPr>
          <w:rFonts w:ascii="Arial" w:hAnsi="Arial" w:cs="Arial"/>
        </w:rPr>
      </w:pPr>
      <w:r w:rsidRPr="00D771EA">
        <w:rPr>
          <w:rFonts w:ascii="Arial" w:hAnsi="Arial" w:cs="Arial"/>
          <w:b/>
        </w:rPr>
        <w:t xml:space="preserve">111 </w:t>
      </w:r>
      <w:r w:rsidRPr="00D771EA">
        <w:rPr>
          <w:rFonts w:ascii="Arial" w:hAnsi="Arial" w:cs="Arial"/>
          <w:b/>
        </w:rPr>
        <w:tab/>
        <w:t>Objective:</w:t>
      </w:r>
      <w:r w:rsidRPr="00D771EA">
        <w:rPr>
          <w:rFonts w:ascii="Arial" w:hAnsi="Arial" w:cs="Arial"/>
        </w:rPr>
        <w:t xml:space="preserve"> Youth will have skills, attitudes and competencies to enter college, the work force or other meaningful activities.</w:t>
      </w:r>
    </w:p>
    <w:p w:rsidR="00DD6566" w:rsidRPr="00D771EA" w:rsidRDefault="00DD6566" w:rsidP="00DD6566">
      <w:pPr>
        <w:spacing w:after="120"/>
        <w:rPr>
          <w:rFonts w:ascii="Arial" w:hAnsi="Arial" w:cs="Arial"/>
        </w:rPr>
      </w:pPr>
      <w:r w:rsidRPr="00D771EA">
        <w:rPr>
          <w:rFonts w:ascii="Arial" w:hAnsi="Arial" w:cs="Arial"/>
          <w:b/>
        </w:rPr>
        <w:t xml:space="preserve">112 </w:t>
      </w:r>
      <w:r w:rsidRPr="00D771EA">
        <w:rPr>
          <w:rFonts w:ascii="Arial" w:hAnsi="Arial" w:cs="Arial"/>
          <w:b/>
        </w:rPr>
        <w:tab/>
        <w:t>Objective:</w:t>
      </w:r>
      <w:r w:rsidRPr="00D771EA">
        <w:rPr>
          <w:rFonts w:ascii="Arial" w:hAnsi="Arial" w:cs="Arial"/>
        </w:rPr>
        <w:t xml:space="preserve"> Young adults who can work will have opportunities for employment.</w:t>
      </w:r>
    </w:p>
    <w:p w:rsidR="00DD6566" w:rsidRPr="00D771EA" w:rsidRDefault="00DD6566" w:rsidP="00DD6566">
      <w:pPr>
        <w:outlineLvl w:val="0"/>
        <w:rPr>
          <w:rFonts w:ascii="Arial" w:hAnsi="Arial" w:cs="Arial"/>
        </w:rPr>
      </w:pPr>
      <w:r w:rsidRPr="00D771EA">
        <w:rPr>
          <w:rFonts w:ascii="Arial" w:hAnsi="Arial" w:cs="Arial"/>
          <w:b/>
        </w:rPr>
        <w:t xml:space="preserve">113 </w:t>
      </w:r>
      <w:r w:rsidRPr="00D771EA">
        <w:rPr>
          <w:rFonts w:ascii="Arial" w:hAnsi="Arial" w:cs="Arial"/>
          <w:b/>
        </w:rPr>
        <w:tab/>
        <w:t>Objective:</w:t>
      </w:r>
      <w:r w:rsidRPr="00D771EA">
        <w:rPr>
          <w:rFonts w:ascii="Arial" w:hAnsi="Arial" w:cs="Arial"/>
        </w:rPr>
        <w:t xml:space="preserve"> Youth seeking summer jobs will have employment opportunities.</w:t>
      </w:r>
    </w:p>
    <w:p w:rsidR="00DD6566" w:rsidRPr="00D771EA" w:rsidRDefault="00DD6566" w:rsidP="00DD6566">
      <w:pPr>
        <w:rPr>
          <w:rFonts w:ascii="Arial" w:hAnsi="Arial" w:cs="Arial"/>
          <w:b/>
        </w:rPr>
      </w:pPr>
    </w:p>
    <w:p w:rsidR="00DD6566" w:rsidRPr="00D771EA" w:rsidRDefault="00DD6566" w:rsidP="00A91ADF">
      <w:pPr>
        <w:outlineLvl w:val="0"/>
        <w:rPr>
          <w:rFonts w:ascii="Arial" w:hAnsi="Arial" w:cs="Arial"/>
          <w:b/>
          <w:bCs/>
          <w:u w:val="single"/>
        </w:rPr>
      </w:pPr>
      <w:r w:rsidRPr="00D771EA">
        <w:rPr>
          <w:rFonts w:ascii="Arial" w:hAnsi="Arial" w:cs="Arial"/>
          <w:b/>
          <w:bCs/>
          <w:u w:val="single"/>
        </w:rPr>
        <w:t xml:space="preserve">Services, Opportunities, and Supports </w:t>
      </w:r>
    </w:p>
    <w:p w:rsidR="00DD6566" w:rsidRPr="00D771EA" w:rsidRDefault="00DD6566" w:rsidP="00DD6566">
      <w:pPr>
        <w:ind w:right="-450"/>
        <w:jc w:val="both"/>
        <w:rPr>
          <w:rFonts w:ascii="Arial" w:hAnsi="Arial" w:cs="Arial"/>
          <w:bCs/>
        </w:rPr>
      </w:pPr>
      <w:r w:rsidRPr="00D771EA">
        <w:rPr>
          <w:rFonts w:ascii="Arial" w:hAnsi="Arial" w:cs="Arial"/>
          <w:b/>
          <w:bCs/>
        </w:rPr>
        <w:t>0119</w:t>
      </w:r>
      <w:r w:rsidRPr="00D771EA">
        <w:rPr>
          <w:rFonts w:ascii="Arial" w:hAnsi="Arial" w:cs="Arial"/>
          <w:bCs/>
        </w:rPr>
        <w:t>.</w:t>
      </w:r>
      <w:r w:rsidRPr="00D771EA">
        <w:rPr>
          <w:rFonts w:ascii="Arial" w:hAnsi="Arial" w:cs="Arial"/>
          <w:bCs/>
        </w:rPr>
        <w:tab/>
      </w:r>
      <w:r w:rsidRPr="00D771EA">
        <w:rPr>
          <w:rFonts w:ascii="Arial" w:hAnsi="Arial" w:cs="Arial"/>
          <w:b/>
          <w:bCs/>
        </w:rPr>
        <w:t>Employment Opportunities</w:t>
      </w:r>
      <w:r w:rsidRPr="00D771EA">
        <w:rPr>
          <w:rFonts w:ascii="Arial" w:hAnsi="Arial" w:cs="Arial"/>
          <w:bCs/>
        </w:rPr>
        <w:t xml:space="preserve"> –</w:t>
      </w:r>
      <w:r w:rsidR="007512C9">
        <w:rPr>
          <w:rFonts w:ascii="Arial" w:hAnsi="Arial" w:cs="Arial"/>
          <w:bCs/>
        </w:rPr>
        <w:t xml:space="preserve"> </w:t>
      </w:r>
      <w:r w:rsidRPr="00D771EA">
        <w:rPr>
          <w:rFonts w:ascii="Arial" w:hAnsi="Arial" w:cs="Arial"/>
          <w:bCs/>
        </w:rPr>
        <w:t xml:space="preserve">A program which provides </w:t>
      </w:r>
      <w:r w:rsidRPr="00D771EA">
        <w:rPr>
          <w:rFonts w:ascii="Arial" w:hAnsi="Arial" w:cs="Arial"/>
          <w:b/>
          <w:bCs/>
        </w:rPr>
        <w:t>paid</w:t>
      </w:r>
      <w:r w:rsidRPr="00D771EA">
        <w:rPr>
          <w:rFonts w:ascii="Arial" w:hAnsi="Arial" w:cs="Arial"/>
          <w:bCs/>
        </w:rPr>
        <w:t xml:space="preserve"> on-the-job training with opportunities that enable youth to master practical and/or technical skills required to maintain meaningful and gainful employment in the current job market.  Programs may be short term, long term, internship or an apprenticeship which seek to address strategies for addressing youth employment and training needs. </w:t>
      </w:r>
    </w:p>
    <w:p w:rsidR="00DD6566" w:rsidRPr="00D771EA" w:rsidRDefault="00DD6566" w:rsidP="00DD6566">
      <w:pPr>
        <w:jc w:val="both"/>
        <w:rPr>
          <w:rFonts w:ascii="Arial" w:hAnsi="Arial" w:cs="Arial"/>
          <w:b/>
          <w:bCs/>
        </w:rPr>
      </w:pP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A91ADF" w:rsidRPr="00D771EA">
        <w:rPr>
          <w:rFonts w:ascii="Arial" w:hAnsi="Arial" w:cs="Arial"/>
          <w:b/>
          <w:bCs/>
          <w:u w:val="single"/>
        </w:rPr>
        <w:t xml:space="preserve"> for SOS 0119</w:t>
      </w:r>
    </w:p>
    <w:p w:rsidR="00DD6566" w:rsidRPr="00D771EA" w:rsidRDefault="00DD6566" w:rsidP="00DD6566">
      <w:pPr>
        <w:rPr>
          <w:rFonts w:ascii="Arial" w:hAnsi="Arial" w:cs="Arial"/>
          <w:b/>
          <w:bCs/>
          <w:u w:val="single"/>
        </w:rPr>
      </w:pPr>
    </w:p>
    <w:p w:rsidR="00DD6566" w:rsidRPr="00D771EA" w:rsidRDefault="00DD6566" w:rsidP="00DD6566">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0119A.1</w:t>
      </w:r>
      <w:r w:rsidRPr="00D771EA">
        <w:rPr>
          <w:rFonts w:ascii="Arial" w:hAnsi="Arial" w:cs="Arial"/>
          <w:bCs/>
        </w:rPr>
        <w:t xml:space="preserve">  # of youth in the program (unduplicated)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0119B.1  </w:t>
      </w:r>
      <w:r w:rsidRPr="00D771EA">
        <w:rPr>
          <w:rFonts w:ascii="Arial" w:hAnsi="Arial" w:cs="Arial"/>
          <w:bCs/>
        </w:rPr>
        <w:t>% of employers retained from the previous year</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0119B.2</w:t>
      </w:r>
      <w:r w:rsidRPr="00D771EA">
        <w:rPr>
          <w:rFonts w:ascii="Arial" w:hAnsi="Arial" w:cs="Arial"/>
          <w:bCs/>
        </w:rPr>
        <w:t xml:space="preserve">  % of staff with training and/or certification in employment services</w:t>
      </w:r>
    </w:p>
    <w:p w:rsidR="00DD6566" w:rsidRPr="00D771EA" w:rsidRDefault="00DD6566" w:rsidP="00ED6203">
      <w:pPr>
        <w:numPr>
          <w:ilvl w:val="0"/>
          <w:numId w:val="19"/>
        </w:numPr>
        <w:rPr>
          <w:rFonts w:ascii="Arial" w:hAnsi="Arial" w:cs="Arial"/>
          <w:bCs/>
        </w:rPr>
      </w:pPr>
      <w:r w:rsidRPr="00D771EA">
        <w:rPr>
          <w:rFonts w:ascii="Arial" w:hAnsi="Arial" w:cs="Arial"/>
          <w:b/>
          <w:bCs/>
        </w:rPr>
        <w:t>0119B.3</w:t>
      </w:r>
      <w:r w:rsidRPr="00D771EA">
        <w:rPr>
          <w:rFonts w:ascii="Arial" w:hAnsi="Arial" w:cs="Arial"/>
          <w:bCs/>
        </w:rPr>
        <w:t xml:space="preserve">  % of teens that report being supported by staff</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0119C.1</w:t>
      </w:r>
      <w:r w:rsidRPr="00D771EA">
        <w:rPr>
          <w:rFonts w:ascii="Arial" w:hAnsi="Arial" w:cs="Arial"/>
          <w:bCs/>
        </w:rPr>
        <w:t xml:space="preserve">  #/% of youth remaining in the job after completing the work program</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0119C.2  </w:t>
      </w:r>
      <w:r w:rsidRPr="00D771EA">
        <w:rPr>
          <w:rFonts w:ascii="Arial" w:hAnsi="Arial" w:cs="Arial"/>
          <w:bCs/>
        </w:rPr>
        <w:t>#/% of youth receiving a positive evaluation in the following areas:  promptness, quality or work, attitude, attire</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0119C.3 </w:t>
      </w:r>
      <w:r w:rsidRPr="00D771EA">
        <w:rPr>
          <w:rFonts w:ascii="Arial" w:hAnsi="Arial" w:cs="Arial"/>
          <w:bCs/>
        </w:rPr>
        <w:t>#/% of youth with improved work skills (based on commencement from NYS Education Dept).</w:t>
      </w:r>
    </w:p>
    <w:p w:rsidR="00A91ADF" w:rsidRPr="00D771EA" w:rsidRDefault="00E86D77" w:rsidP="00A91ADF">
      <w:pPr>
        <w:jc w:val="center"/>
        <w:outlineLvl w:val="0"/>
        <w:rPr>
          <w:rFonts w:ascii="Arial" w:hAnsi="Arial" w:cs="Arial"/>
        </w:rPr>
      </w:pPr>
      <w:r>
        <w:rPr>
          <w:rFonts w:ascii="Arial" w:hAnsi="Arial" w:cs="Arial"/>
          <w:b/>
          <w:noProof/>
        </w:rPr>
        <w:pict>
          <v:shape id="_x0000_s1059" type="#_x0000_t136" style="position:absolute;left:0;text-align:left;margin-left:317.25pt;margin-top:31.05pt;width:227.25pt;height:19.4pt;z-index:251683840;mso-position-horizontal-relative:text;mso-position-vertical-relative:text;mso-width-relative:page;mso-height-relative:page" fillcolor="#4f81bd [3204]">
            <v:shadow color="#868686"/>
            <v:textpath style="font-family:&quot;Arial&quot;;v-text-kern:t" trim="t" fitpath="t" string="Appendix A:  AYR Goal - Economic Security"/>
          </v:shape>
        </w:pict>
      </w:r>
      <w:r w:rsidR="00DD6566" w:rsidRPr="00D771EA">
        <w:rPr>
          <w:rFonts w:ascii="Arial" w:hAnsi="Arial" w:cs="Arial"/>
          <w:bCs/>
        </w:rPr>
        <w:br w:type="page"/>
      </w:r>
    </w:p>
    <w:p w:rsidR="00DD6566" w:rsidRPr="00D771EA" w:rsidRDefault="00DD6566" w:rsidP="00DD6566">
      <w:pPr>
        <w:outlineLvl w:val="0"/>
        <w:rPr>
          <w:rFonts w:ascii="Arial" w:hAnsi="Arial" w:cs="Arial"/>
          <w:bCs/>
        </w:rPr>
      </w:pPr>
    </w:p>
    <w:p w:rsidR="00DD6566" w:rsidRPr="00D771EA" w:rsidRDefault="00DD6566" w:rsidP="00A91ADF">
      <w:pPr>
        <w:outlineLvl w:val="0"/>
        <w:rPr>
          <w:rFonts w:ascii="Arial" w:hAnsi="Arial" w:cs="Arial"/>
          <w:b/>
          <w:bCs/>
          <w:u w:val="single"/>
        </w:rPr>
      </w:pPr>
      <w:r w:rsidRPr="00D771EA">
        <w:rPr>
          <w:rFonts w:ascii="Arial" w:hAnsi="Arial" w:cs="Arial"/>
          <w:b/>
          <w:bCs/>
          <w:u w:val="single"/>
        </w:rPr>
        <w:t xml:space="preserve">Services, Opportunities, and Supports </w:t>
      </w:r>
    </w:p>
    <w:p w:rsidR="00DD6566" w:rsidRPr="00D771EA" w:rsidRDefault="00DD6566" w:rsidP="00DD6566">
      <w:pPr>
        <w:jc w:val="both"/>
        <w:outlineLvl w:val="0"/>
        <w:rPr>
          <w:rFonts w:ascii="Arial" w:hAnsi="Arial" w:cs="Arial"/>
        </w:rPr>
      </w:pPr>
      <w:r w:rsidRPr="00D771EA">
        <w:rPr>
          <w:rFonts w:ascii="Arial" w:hAnsi="Arial" w:cs="Arial"/>
          <w:b/>
        </w:rPr>
        <w:t xml:space="preserve">0120. Work Readiness Supports:  </w:t>
      </w:r>
      <w:r w:rsidRPr="00D771EA">
        <w:rPr>
          <w:rFonts w:ascii="Arial" w:hAnsi="Arial" w:cs="Arial"/>
        </w:rPr>
        <w:t xml:space="preserve">A program which develops a youth’s capacity to move toward employment.  Includes but is not limited to assisting youth with creating resumes, job seeking, interviewing, understanding employer and workplace expectations, positive work habits, job shadowing/unpaid internships, and understanding behaviors, attitudes, and skills necessary to compete in the labor market. </w:t>
      </w:r>
    </w:p>
    <w:p w:rsidR="00DD6566" w:rsidRPr="00D771EA" w:rsidRDefault="00DD6566" w:rsidP="00DD6566">
      <w:pPr>
        <w:jc w:val="center"/>
        <w:outlineLvl w:val="0"/>
        <w:rPr>
          <w:rFonts w:ascii="Arial" w:hAnsi="Arial" w:cs="Arial"/>
          <w:b/>
        </w:rPr>
      </w:pP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A91ADF" w:rsidRPr="00D771EA">
        <w:rPr>
          <w:rFonts w:ascii="Arial" w:hAnsi="Arial" w:cs="Arial"/>
          <w:b/>
          <w:bCs/>
          <w:u w:val="single"/>
        </w:rPr>
        <w:t xml:space="preserve"> for SOS 0120</w:t>
      </w:r>
    </w:p>
    <w:p w:rsidR="00DD6566" w:rsidRPr="00D771EA" w:rsidRDefault="00DD6566" w:rsidP="00DD6566">
      <w:pPr>
        <w:jc w:val="center"/>
        <w:outlineLvl w:val="0"/>
        <w:rPr>
          <w:rFonts w:ascii="Arial" w:hAnsi="Arial" w:cs="Arial"/>
          <w:b/>
        </w:rPr>
      </w:pPr>
    </w:p>
    <w:p w:rsidR="00DD6566" w:rsidRPr="00D771EA" w:rsidRDefault="00DD6566" w:rsidP="00DD6566">
      <w:pPr>
        <w:ind w:firstLine="720"/>
        <w:rPr>
          <w:rFonts w:ascii="Arial" w:hAnsi="Arial" w:cs="Arial"/>
          <w:b/>
          <w:bCs/>
          <w:u w:val="single"/>
        </w:rPr>
      </w:pP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 xml:space="preserve">0120A.1  </w:t>
      </w:r>
      <w:r w:rsidRPr="00D771EA">
        <w:rPr>
          <w:rFonts w:ascii="Arial" w:hAnsi="Arial" w:cs="Arial"/>
          <w:bCs/>
        </w:rPr>
        <w:t xml:space="preserve">  # of youth enrolled in the program (unduplicated)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DD6566" w:rsidP="00ED6203">
      <w:pPr>
        <w:numPr>
          <w:ilvl w:val="0"/>
          <w:numId w:val="19"/>
        </w:numPr>
        <w:rPr>
          <w:rFonts w:ascii="Arial" w:hAnsi="Arial" w:cs="Arial"/>
          <w:bCs/>
        </w:rPr>
      </w:pPr>
      <w:r w:rsidRPr="00D771EA">
        <w:rPr>
          <w:rFonts w:ascii="Arial" w:hAnsi="Arial" w:cs="Arial"/>
          <w:b/>
          <w:bCs/>
        </w:rPr>
        <w:t xml:space="preserve">0120B.1  </w:t>
      </w:r>
      <w:r w:rsidRPr="00D771EA">
        <w:rPr>
          <w:rFonts w:ascii="Arial" w:hAnsi="Arial" w:cs="Arial"/>
          <w:bCs/>
        </w:rPr>
        <w:t>#/% of staff with training and/or certification in teaching work readiness skills</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0120C.1</w:t>
      </w:r>
      <w:r w:rsidRPr="00D771EA">
        <w:rPr>
          <w:rFonts w:ascii="Arial" w:hAnsi="Arial" w:cs="Arial"/>
          <w:bCs/>
        </w:rPr>
        <w:t xml:space="preserve">  #/% of youth obtaining a job</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0120C.2  </w:t>
      </w:r>
      <w:r w:rsidRPr="00D771EA">
        <w:rPr>
          <w:rFonts w:ascii="Arial" w:hAnsi="Arial" w:cs="Arial"/>
          <w:bCs/>
        </w:rPr>
        <w:t>#/% of youth with improved workplace readiness skills</w:t>
      </w:r>
    </w:p>
    <w:p w:rsidR="00DD6566" w:rsidRPr="00D771EA" w:rsidRDefault="00DD6566" w:rsidP="00DD6566">
      <w:pPr>
        <w:outlineLvl w:val="0"/>
        <w:rPr>
          <w:rFonts w:ascii="Arial" w:hAnsi="Arial" w:cs="Arial"/>
          <w:b/>
          <w:bCs/>
          <w:u w:val="single"/>
        </w:rPr>
      </w:pPr>
    </w:p>
    <w:p w:rsidR="00DD6566" w:rsidRPr="00D771EA" w:rsidRDefault="00DD6566" w:rsidP="00A91ADF">
      <w:pPr>
        <w:outlineLvl w:val="0"/>
        <w:rPr>
          <w:rFonts w:ascii="Arial" w:hAnsi="Arial" w:cs="Arial"/>
          <w:b/>
          <w:bCs/>
          <w:u w:val="single"/>
        </w:rPr>
      </w:pPr>
      <w:r w:rsidRPr="00D771EA">
        <w:rPr>
          <w:rFonts w:ascii="Arial" w:hAnsi="Arial" w:cs="Arial"/>
          <w:b/>
          <w:bCs/>
          <w:u w:val="single"/>
        </w:rPr>
        <w:t xml:space="preserve">Services, Opportunities, and Supports </w:t>
      </w:r>
    </w:p>
    <w:p w:rsidR="00DD6566" w:rsidRPr="00D771EA" w:rsidRDefault="00DD6566" w:rsidP="00DD6566">
      <w:pPr>
        <w:jc w:val="both"/>
        <w:outlineLvl w:val="0"/>
        <w:rPr>
          <w:rFonts w:ascii="Arial" w:hAnsi="Arial" w:cs="Arial"/>
        </w:rPr>
      </w:pPr>
      <w:r w:rsidRPr="00D771EA">
        <w:rPr>
          <w:rFonts w:ascii="Arial" w:hAnsi="Arial" w:cs="Arial"/>
          <w:b/>
        </w:rPr>
        <w:t xml:space="preserve">0121.  Career Development Supports: </w:t>
      </w:r>
      <w:r w:rsidRPr="00D771EA">
        <w:rPr>
          <w:rFonts w:ascii="Arial" w:hAnsi="Arial" w:cs="Arial"/>
        </w:rPr>
        <w:t xml:space="preserve">A program to assist youth in making occupational or career decisions which includes, but is not limited to, evaluation of youth’s abilities and interests, provision of information career/occupational materials or career fairs, establishment of career goals, and planning practical development activities geared towards attaining youth’s career and occupational goals. </w:t>
      </w:r>
    </w:p>
    <w:p w:rsidR="00DD6566" w:rsidRPr="00D771EA" w:rsidRDefault="00DD6566" w:rsidP="00DD6566">
      <w:pPr>
        <w:jc w:val="both"/>
        <w:outlineLvl w:val="0"/>
        <w:rPr>
          <w:rFonts w:ascii="Arial" w:hAnsi="Arial" w:cs="Arial"/>
          <w:b/>
        </w:rPr>
      </w:pP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A91ADF" w:rsidRPr="00D771EA">
        <w:rPr>
          <w:rFonts w:ascii="Arial" w:hAnsi="Arial" w:cs="Arial"/>
          <w:b/>
          <w:bCs/>
          <w:u w:val="single"/>
        </w:rPr>
        <w:t xml:space="preserve"> for SOS  0121</w:t>
      </w:r>
    </w:p>
    <w:p w:rsidR="00DD6566" w:rsidRPr="00D771EA" w:rsidRDefault="00DD6566" w:rsidP="00DD6566">
      <w:pPr>
        <w:jc w:val="center"/>
        <w:outlineLvl w:val="0"/>
        <w:rPr>
          <w:rFonts w:ascii="Arial" w:hAnsi="Arial" w:cs="Arial"/>
          <w:b/>
        </w:rPr>
      </w:pPr>
    </w:p>
    <w:p w:rsidR="00DD6566" w:rsidRPr="00D771EA" w:rsidRDefault="00DD6566" w:rsidP="00DD6566">
      <w:pPr>
        <w:ind w:firstLine="720"/>
        <w:rPr>
          <w:rFonts w:ascii="Arial" w:hAnsi="Arial" w:cs="Arial"/>
          <w:b/>
          <w:bCs/>
          <w:u w:val="single"/>
        </w:rPr>
      </w:pP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 xml:space="preserve">0121A.1  </w:t>
      </w:r>
      <w:r w:rsidRPr="00D771EA">
        <w:rPr>
          <w:rFonts w:ascii="Arial" w:hAnsi="Arial" w:cs="Arial"/>
          <w:bCs/>
        </w:rPr>
        <w:t xml:space="preserve">  # of youth enrolled in the program (unduplicated)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0121B.1  </w:t>
      </w:r>
      <w:r w:rsidRPr="00D771EA">
        <w:rPr>
          <w:rFonts w:ascii="Arial" w:hAnsi="Arial" w:cs="Arial"/>
          <w:bCs/>
        </w:rPr>
        <w:t>% of youth who completed the program</w:t>
      </w:r>
    </w:p>
    <w:p w:rsidR="00DD6566" w:rsidRPr="00D771EA" w:rsidRDefault="00DD6566" w:rsidP="00ED6203">
      <w:pPr>
        <w:numPr>
          <w:ilvl w:val="0"/>
          <w:numId w:val="19"/>
        </w:numPr>
        <w:rPr>
          <w:rFonts w:ascii="Arial" w:hAnsi="Arial" w:cs="Arial"/>
          <w:bCs/>
        </w:rPr>
      </w:pPr>
      <w:r w:rsidRPr="00D771EA">
        <w:rPr>
          <w:rFonts w:ascii="Arial" w:hAnsi="Arial" w:cs="Arial"/>
          <w:b/>
          <w:bCs/>
        </w:rPr>
        <w:t xml:space="preserve">0121B.2 </w:t>
      </w:r>
      <w:r w:rsidRPr="00D771EA">
        <w:rPr>
          <w:rFonts w:ascii="Arial" w:hAnsi="Arial" w:cs="Arial"/>
          <w:bCs/>
        </w:rPr>
        <w:t xml:space="preserve"> % of youth reporting satisfaction with the program</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0121C.1</w:t>
      </w:r>
      <w:r w:rsidRPr="00D771EA">
        <w:rPr>
          <w:rFonts w:ascii="Arial" w:hAnsi="Arial" w:cs="Arial"/>
          <w:bCs/>
        </w:rPr>
        <w:t xml:space="preserve">  #/% of youth with increased understanding of career interests</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0121C.2  </w:t>
      </w:r>
      <w:r w:rsidRPr="00D771EA">
        <w:rPr>
          <w:rFonts w:ascii="Arial" w:hAnsi="Arial" w:cs="Arial"/>
          <w:bCs/>
        </w:rPr>
        <w:t>#/% of youth with defined career occupational objectives</w:t>
      </w:r>
    </w:p>
    <w:p w:rsidR="00DD6566" w:rsidRPr="00D771EA" w:rsidRDefault="00DD6566" w:rsidP="00ED6203">
      <w:pPr>
        <w:numPr>
          <w:ilvl w:val="0"/>
          <w:numId w:val="19"/>
        </w:numPr>
        <w:rPr>
          <w:rFonts w:ascii="Arial" w:hAnsi="Arial" w:cs="Arial"/>
          <w:bCs/>
        </w:rPr>
      </w:pPr>
      <w:r w:rsidRPr="00D771EA">
        <w:rPr>
          <w:rFonts w:ascii="Arial" w:hAnsi="Arial" w:cs="Arial"/>
          <w:b/>
          <w:bCs/>
        </w:rPr>
        <w:t xml:space="preserve">0121C.3  </w:t>
      </w:r>
      <w:r w:rsidRPr="00D771EA">
        <w:rPr>
          <w:rFonts w:ascii="Arial" w:hAnsi="Arial" w:cs="Arial"/>
          <w:bCs/>
        </w:rPr>
        <w:t>#/% of youth who can name one skill they learned in the program</w:t>
      </w:r>
    </w:p>
    <w:p w:rsidR="00DD6566" w:rsidRPr="00D771EA" w:rsidRDefault="00DD6566" w:rsidP="00DD6566">
      <w:pPr>
        <w:spacing w:after="120"/>
        <w:rPr>
          <w:rFonts w:ascii="Arial" w:hAnsi="Arial" w:cs="Arial"/>
          <w:bCs/>
        </w:rPr>
      </w:pPr>
    </w:p>
    <w:p w:rsidR="00DD6566" w:rsidRPr="00D771EA" w:rsidRDefault="00DD6566" w:rsidP="00DD6566">
      <w:pPr>
        <w:outlineLvl w:val="0"/>
        <w:rPr>
          <w:rFonts w:ascii="Arial" w:hAnsi="Arial" w:cs="Arial"/>
          <w:b/>
          <w:bCs/>
          <w:u w:val="single"/>
        </w:rPr>
      </w:pPr>
      <w:r w:rsidRPr="00D771EA">
        <w:rPr>
          <w:rFonts w:ascii="Arial" w:hAnsi="Arial" w:cs="Arial"/>
          <w:b/>
          <w:bCs/>
          <w:u w:val="single"/>
        </w:rPr>
        <w:t xml:space="preserve">Services, Opportunities, and Supports </w:t>
      </w:r>
    </w:p>
    <w:p w:rsidR="00DD6566" w:rsidRPr="00D771EA" w:rsidRDefault="00DD6566" w:rsidP="00DD6566">
      <w:pPr>
        <w:jc w:val="center"/>
        <w:outlineLvl w:val="0"/>
        <w:rPr>
          <w:rFonts w:ascii="Arial" w:hAnsi="Arial" w:cs="Arial"/>
          <w:b/>
        </w:rPr>
      </w:pPr>
    </w:p>
    <w:p w:rsidR="00DD6566" w:rsidRPr="00D771EA" w:rsidRDefault="00E86D77" w:rsidP="00DD6566">
      <w:pPr>
        <w:jc w:val="both"/>
        <w:outlineLvl w:val="0"/>
        <w:rPr>
          <w:rFonts w:ascii="Arial" w:hAnsi="Arial" w:cs="Arial"/>
          <w:b/>
        </w:rPr>
      </w:pPr>
      <w:r>
        <w:rPr>
          <w:rFonts w:ascii="Arial" w:hAnsi="Arial" w:cs="Arial"/>
          <w:bCs/>
          <w:noProof/>
        </w:rPr>
        <w:pict>
          <v:shape id="_x0000_s1060" type="#_x0000_t136" style="position:absolute;left:0;text-align:left;margin-left:316.5pt;margin-top:53.5pt;width:227.25pt;height:19.4pt;z-index:251684864;mso-position-horizontal-relative:text;mso-position-vertical-relative:text;mso-width-relative:page;mso-height-relative:page" fillcolor="#4f81bd">
            <v:shadow color="#868686"/>
            <v:textpath style="font-family:&quot;Arial&quot;;v-text-kern:t" trim="t" fitpath="t" string="Appendix A:  AYR Goal - Economic Security"/>
          </v:shape>
        </w:pict>
      </w:r>
      <w:r w:rsidR="00DD6566" w:rsidRPr="00D771EA">
        <w:rPr>
          <w:rFonts w:ascii="Arial" w:hAnsi="Arial" w:cs="Arial"/>
          <w:b/>
        </w:rPr>
        <w:t xml:space="preserve">0122.  College Exploration Opportunities:  </w:t>
      </w:r>
      <w:r w:rsidR="00DD6566" w:rsidRPr="00D771EA">
        <w:rPr>
          <w:rFonts w:ascii="Arial" w:hAnsi="Arial" w:cs="Arial"/>
        </w:rPr>
        <w:t>Program with activities and strategies for assisting youth in making informed decisions when selecting a college and/or technical school that connects youth to academic preparation and future aspirations. Activities and strategies include, but are not limited to, college/technical school identification, test strategy development, application assistance, essay support, and interview preparation.</w:t>
      </w:r>
      <w:r w:rsidR="00DD6566" w:rsidRPr="00D771EA">
        <w:rPr>
          <w:rFonts w:ascii="Arial" w:hAnsi="Arial" w:cs="Arial"/>
          <w:b/>
        </w:rPr>
        <w:t xml:space="preserve"> </w:t>
      </w:r>
      <w:r w:rsidR="00DD6566" w:rsidRPr="00D771EA">
        <w:rPr>
          <w:rFonts w:ascii="Arial" w:hAnsi="Arial" w:cs="Arial"/>
          <w:b/>
        </w:rPr>
        <w:tab/>
      </w:r>
    </w:p>
    <w:p w:rsidR="00DD6566" w:rsidRPr="00D771EA" w:rsidRDefault="00DD6566" w:rsidP="00DD6566">
      <w:pPr>
        <w:jc w:val="center"/>
        <w:outlineLvl w:val="0"/>
        <w:rPr>
          <w:rFonts w:ascii="Arial" w:hAnsi="Arial" w:cs="Arial"/>
          <w:b/>
        </w:rPr>
      </w:pP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A91ADF" w:rsidRPr="00D771EA">
        <w:rPr>
          <w:rFonts w:ascii="Arial" w:hAnsi="Arial" w:cs="Arial"/>
          <w:b/>
          <w:bCs/>
          <w:u w:val="single"/>
        </w:rPr>
        <w:t xml:space="preserve"> for SOS 0122</w:t>
      </w:r>
    </w:p>
    <w:p w:rsidR="00DD6566" w:rsidRPr="00D771EA" w:rsidRDefault="00DD6566" w:rsidP="00DD6566">
      <w:pPr>
        <w:jc w:val="center"/>
        <w:outlineLvl w:val="0"/>
        <w:rPr>
          <w:rFonts w:ascii="Arial" w:hAnsi="Arial" w:cs="Arial"/>
          <w:b/>
        </w:rPr>
      </w:pPr>
    </w:p>
    <w:p w:rsidR="00DD6566" w:rsidRPr="00D771EA" w:rsidRDefault="00DD6566" w:rsidP="00DD6566">
      <w:pPr>
        <w:ind w:firstLine="720"/>
        <w:rPr>
          <w:rFonts w:ascii="Arial" w:hAnsi="Arial" w:cs="Arial"/>
          <w:b/>
          <w:bCs/>
          <w:u w:val="single"/>
        </w:rPr>
      </w:pP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 xml:space="preserve">0122A.1  </w:t>
      </w:r>
      <w:r w:rsidRPr="00D771EA">
        <w:rPr>
          <w:rFonts w:ascii="Arial" w:hAnsi="Arial" w:cs="Arial"/>
          <w:bCs/>
        </w:rPr>
        <w:t xml:space="preserve">  # of youth enrolled in the program (unduplicated)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DD6566" w:rsidP="00ED6203">
      <w:pPr>
        <w:numPr>
          <w:ilvl w:val="0"/>
          <w:numId w:val="19"/>
        </w:numPr>
        <w:rPr>
          <w:rFonts w:ascii="Arial" w:hAnsi="Arial" w:cs="Arial"/>
          <w:bCs/>
        </w:rPr>
      </w:pPr>
      <w:r w:rsidRPr="00D771EA">
        <w:rPr>
          <w:rFonts w:ascii="Arial" w:hAnsi="Arial" w:cs="Arial"/>
          <w:b/>
          <w:bCs/>
        </w:rPr>
        <w:t xml:space="preserve">0122B.1  </w:t>
      </w:r>
      <w:r w:rsidRPr="00D771EA">
        <w:rPr>
          <w:rFonts w:ascii="Arial" w:hAnsi="Arial" w:cs="Arial"/>
          <w:bCs/>
        </w:rPr>
        <w:t>#/% of youth reporting satisfaction with the program</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0122C.1</w:t>
      </w:r>
      <w:r w:rsidRPr="00D771EA">
        <w:rPr>
          <w:rFonts w:ascii="Arial" w:hAnsi="Arial" w:cs="Arial"/>
          <w:bCs/>
        </w:rPr>
        <w:t xml:space="preserve">  #/% of youth that have selected a college, technical school or career path</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0122C.2  </w:t>
      </w:r>
      <w:r w:rsidRPr="00D771EA">
        <w:rPr>
          <w:rFonts w:ascii="Arial" w:hAnsi="Arial" w:cs="Arial"/>
          <w:bCs/>
        </w:rPr>
        <w:t>#/% of youth with increased skills in college interviewing and test taking</w:t>
      </w:r>
    </w:p>
    <w:p w:rsidR="00DD6566" w:rsidRPr="00D771EA" w:rsidRDefault="00DD6566" w:rsidP="00DD6566">
      <w:pPr>
        <w:spacing w:after="120"/>
        <w:ind w:left="720"/>
        <w:rPr>
          <w:rFonts w:ascii="Arial" w:hAnsi="Arial" w:cs="Arial"/>
          <w:bCs/>
        </w:rPr>
      </w:pPr>
    </w:p>
    <w:p w:rsidR="00DD6566" w:rsidRPr="00D771EA" w:rsidRDefault="00DD6566" w:rsidP="00DD6566">
      <w:pPr>
        <w:outlineLvl w:val="0"/>
        <w:rPr>
          <w:rFonts w:ascii="Arial" w:hAnsi="Arial" w:cs="Arial"/>
          <w:b/>
          <w:bCs/>
          <w:u w:val="single"/>
        </w:rPr>
      </w:pPr>
    </w:p>
    <w:p w:rsidR="00DD6566" w:rsidRPr="00D771EA" w:rsidRDefault="00DD6566" w:rsidP="00DD6566">
      <w:pPr>
        <w:outlineLvl w:val="0"/>
        <w:rPr>
          <w:rFonts w:ascii="Arial" w:hAnsi="Arial" w:cs="Arial"/>
          <w:b/>
          <w:bCs/>
          <w:u w:val="single"/>
        </w:rPr>
      </w:pPr>
      <w:r w:rsidRPr="00D771EA">
        <w:rPr>
          <w:rFonts w:ascii="Arial" w:hAnsi="Arial" w:cs="Arial"/>
          <w:b/>
          <w:bCs/>
          <w:u w:val="single"/>
        </w:rPr>
        <w:t xml:space="preserve">Services, Opportunities, and Supports </w:t>
      </w:r>
    </w:p>
    <w:p w:rsidR="00DD6566" w:rsidRPr="00D771EA" w:rsidRDefault="00DD6566" w:rsidP="00DD6566">
      <w:pPr>
        <w:jc w:val="center"/>
        <w:outlineLvl w:val="0"/>
        <w:rPr>
          <w:rFonts w:ascii="Arial" w:hAnsi="Arial" w:cs="Arial"/>
          <w:b/>
        </w:rPr>
      </w:pPr>
    </w:p>
    <w:p w:rsidR="00DD6566" w:rsidRPr="00D771EA" w:rsidRDefault="00DD6566" w:rsidP="00DD6566">
      <w:pPr>
        <w:jc w:val="both"/>
        <w:outlineLvl w:val="0"/>
        <w:rPr>
          <w:rFonts w:ascii="Arial" w:hAnsi="Arial" w:cs="Arial"/>
          <w:b/>
        </w:rPr>
      </w:pPr>
      <w:r w:rsidRPr="00D771EA">
        <w:rPr>
          <w:rFonts w:ascii="Arial" w:hAnsi="Arial" w:cs="Arial"/>
          <w:b/>
        </w:rPr>
        <w:t xml:space="preserve">0123. Life Skills Supports:  </w:t>
      </w:r>
      <w:r w:rsidRPr="00D771EA">
        <w:rPr>
          <w:rFonts w:ascii="Arial" w:hAnsi="Arial" w:cs="Arial"/>
        </w:rPr>
        <w:t>Programs which seek to enhance the skills of youth in areas of self-care, daily living, personal finance and budgeting, managing interpersonal relationships, information technology, and any other topics that develops the skill set of youth to reach independence.</w:t>
      </w:r>
      <w:r w:rsidRPr="00D771EA">
        <w:rPr>
          <w:rFonts w:ascii="Arial" w:hAnsi="Arial" w:cs="Arial"/>
          <w:b/>
        </w:rPr>
        <w:t xml:space="preserve"> </w:t>
      </w:r>
    </w:p>
    <w:p w:rsidR="00DD6566" w:rsidRPr="00D771EA" w:rsidRDefault="00DD6566" w:rsidP="00DD6566">
      <w:pPr>
        <w:jc w:val="center"/>
        <w:outlineLvl w:val="0"/>
        <w:rPr>
          <w:rFonts w:ascii="Arial" w:hAnsi="Arial" w:cs="Arial"/>
          <w:b/>
        </w:rPr>
      </w:pP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A91ADF" w:rsidRPr="00D771EA">
        <w:rPr>
          <w:rFonts w:ascii="Arial" w:hAnsi="Arial" w:cs="Arial"/>
          <w:b/>
          <w:bCs/>
          <w:u w:val="single"/>
        </w:rPr>
        <w:t xml:space="preserve"> for 0123</w:t>
      </w:r>
    </w:p>
    <w:p w:rsidR="00DD6566" w:rsidRPr="00D771EA" w:rsidRDefault="00DD6566" w:rsidP="00DD6566">
      <w:pPr>
        <w:jc w:val="center"/>
        <w:outlineLvl w:val="0"/>
        <w:rPr>
          <w:rFonts w:ascii="Arial" w:hAnsi="Arial" w:cs="Arial"/>
          <w:b/>
        </w:rPr>
      </w:pPr>
    </w:p>
    <w:p w:rsidR="00DD6566" w:rsidRPr="00D771EA" w:rsidRDefault="00DD6566" w:rsidP="00DD6566">
      <w:pPr>
        <w:ind w:firstLine="720"/>
        <w:rPr>
          <w:rFonts w:ascii="Arial" w:hAnsi="Arial" w:cs="Arial"/>
          <w:b/>
          <w:bCs/>
          <w:u w:val="single"/>
        </w:rPr>
      </w:pP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 xml:space="preserve">0123A.1  </w:t>
      </w:r>
      <w:r w:rsidRPr="00D771EA">
        <w:rPr>
          <w:rFonts w:ascii="Arial" w:hAnsi="Arial" w:cs="Arial"/>
          <w:bCs/>
        </w:rPr>
        <w:t xml:space="preserve">  # of youth enrolled in the program (unduplicated)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0123B.1  </w:t>
      </w:r>
      <w:r w:rsidRPr="00D771EA">
        <w:rPr>
          <w:rFonts w:ascii="Arial" w:hAnsi="Arial" w:cs="Arial"/>
          <w:bCs/>
        </w:rPr>
        <w:t>#/% of youth utilizing a life skills assessment tool</w:t>
      </w:r>
    </w:p>
    <w:p w:rsidR="00DD6566" w:rsidRPr="00D771EA" w:rsidRDefault="00DD6566" w:rsidP="00ED6203">
      <w:pPr>
        <w:numPr>
          <w:ilvl w:val="0"/>
          <w:numId w:val="19"/>
        </w:numPr>
        <w:rPr>
          <w:rFonts w:ascii="Arial" w:hAnsi="Arial" w:cs="Arial"/>
          <w:bCs/>
        </w:rPr>
      </w:pPr>
      <w:r w:rsidRPr="00D771EA">
        <w:rPr>
          <w:rFonts w:ascii="Arial" w:hAnsi="Arial" w:cs="Arial"/>
          <w:b/>
          <w:bCs/>
        </w:rPr>
        <w:t xml:space="preserve">0123B.2  </w:t>
      </w:r>
      <w:r w:rsidRPr="00D771EA">
        <w:rPr>
          <w:rFonts w:ascii="Arial" w:hAnsi="Arial" w:cs="Arial"/>
          <w:bCs/>
        </w:rPr>
        <w:t>#/% of youth attending all sessions of the program</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0123C.1</w:t>
      </w:r>
      <w:r w:rsidRPr="00D771EA">
        <w:rPr>
          <w:rFonts w:ascii="Arial" w:hAnsi="Arial" w:cs="Arial"/>
          <w:bCs/>
        </w:rPr>
        <w:t xml:space="preserve">  #/% of youth demonstrating an increase in life skills</w:t>
      </w:r>
    </w:p>
    <w:p w:rsidR="00DD6566" w:rsidRPr="00D771EA" w:rsidRDefault="00E86D77" w:rsidP="00DD6566">
      <w:pPr>
        <w:jc w:val="center"/>
        <w:outlineLvl w:val="0"/>
        <w:rPr>
          <w:rFonts w:ascii="Arial" w:hAnsi="Arial" w:cs="Arial"/>
        </w:rPr>
      </w:pPr>
      <w:r>
        <w:rPr>
          <w:rFonts w:ascii="Arial" w:hAnsi="Arial" w:cs="Arial"/>
          <w:b/>
          <w:noProof/>
        </w:rPr>
        <w:pict>
          <v:shape id="_x0000_s1061" type="#_x0000_t136" style="position:absolute;left:0;text-align:left;margin-left:317.25pt;margin-top:200.6pt;width:227.25pt;height:19.4pt;z-index:251685888;mso-position-horizontal-relative:text;mso-position-vertical-relative:text;mso-width-relative:page;mso-height-relative:page" fillcolor="#4f81bd">
            <v:shadow color="#868686"/>
            <v:textpath style="font-family:&quot;Arial&quot;;v-text-kern:t" trim="t" fitpath="t" string="Appendix A:  AYR Goal - Economic Security"/>
          </v:shape>
        </w:pict>
      </w:r>
      <w:r w:rsidR="00DD6566" w:rsidRPr="00D771EA">
        <w:rPr>
          <w:rFonts w:ascii="Arial" w:hAnsi="Arial" w:cs="Arial"/>
          <w:b/>
        </w:rPr>
        <w:br w:type="page"/>
      </w:r>
      <w:r w:rsidR="00DD6566" w:rsidRPr="00D771EA">
        <w:rPr>
          <w:rFonts w:ascii="Arial" w:hAnsi="Arial" w:cs="Arial"/>
          <w:b/>
          <w:highlight w:val="green"/>
        </w:rPr>
        <w:t xml:space="preserve">GOAL AREA - </w:t>
      </w:r>
      <w:r w:rsidR="00DD6566" w:rsidRPr="00D771EA">
        <w:rPr>
          <w:rFonts w:ascii="Arial" w:hAnsi="Arial" w:cs="Arial"/>
          <w:b/>
          <w:bCs/>
          <w:highlight w:val="green"/>
        </w:rPr>
        <w:t>2PEH: PHYSICAL AND EMOTIONAL HEALTH</w:t>
      </w:r>
    </w:p>
    <w:p w:rsidR="00DD6566" w:rsidRPr="00D771EA" w:rsidRDefault="00DD6566" w:rsidP="00DD6566">
      <w:pPr>
        <w:rPr>
          <w:rFonts w:ascii="Arial" w:hAnsi="Arial" w:cs="Arial"/>
        </w:rPr>
      </w:pPr>
    </w:p>
    <w:p w:rsidR="00A91ADF" w:rsidRPr="00D771EA" w:rsidRDefault="00A91ADF" w:rsidP="00A91ADF">
      <w:pPr>
        <w:spacing w:after="120"/>
        <w:rPr>
          <w:rFonts w:ascii="Arial" w:hAnsi="Arial" w:cs="Arial"/>
          <w:u w:val="single"/>
        </w:rPr>
      </w:pPr>
      <w:r w:rsidRPr="00D771EA">
        <w:rPr>
          <w:rFonts w:ascii="Arial" w:hAnsi="Arial" w:cs="Arial"/>
          <w:b/>
          <w:u w:val="single"/>
        </w:rPr>
        <w:t>Goal:</w:t>
      </w:r>
      <w:r w:rsidRPr="00D771EA">
        <w:rPr>
          <w:rFonts w:ascii="Arial" w:hAnsi="Arial" w:cs="Arial"/>
          <w:u w:val="single"/>
        </w:rPr>
        <w:t xml:space="preserve"> </w:t>
      </w:r>
    </w:p>
    <w:p w:rsidR="00A91ADF" w:rsidRPr="00D771EA" w:rsidRDefault="00A91ADF" w:rsidP="00A91ADF">
      <w:pPr>
        <w:spacing w:after="120"/>
        <w:rPr>
          <w:rFonts w:ascii="Arial" w:hAnsi="Arial" w:cs="Arial"/>
        </w:rPr>
      </w:pPr>
      <w:r w:rsidRPr="00D771EA">
        <w:rPr>
          <w:rFonts w:ascii="Arial" w:hAnsi="Arial" w:cs="Arial"/>
        </w:rPr>
        <w:t>Children and youth will have optimal physical and emotional health.</w:t>
      </w:r>
    </w:p>
    <w:p w:rsidR="00B34EBD" w:rsidRPr="00D771EA" w:rsidRDefault="00B34EBD" w:rsidP="00A91ADF">
      <w:pPr>
        <w:spacing w:after="120"/>
        <w:rPr>
          <w:rFonts w:ascii="Arial" w:hAnsi="Arial" w:cs="Arial"/>
          <w:b/>
          <w:u w:val="single"/>
        </w:rPr>
      </w:pPr>
    </w:p>
    <w:p w:rsidR="00A91ADF" w:rsidRPr="00D771EA" w:rsidRDefault="00A91ADF" w:rsidP="00A91ADF">
      <w:pPr>
        <w:spacing w:after="120"/>
        <w:rPr>
          <w:rFonts w:ascii="Arial" w:hAnsi="Arial" w:cs="Arial"/>
          <w:b/>
          <w:u w:val="single"/>
        </w:rPr>
      </w:pPr>
      <w:r w:rsidRPr="00D771EA">
        <w:rPr>
          <w:rFonts w:ascii="Arial" w:hAnsi="Arial" w:cs="Arial"/>
          <w:b/>
          <w:u w:val="single"/>
        </w:rPr>
        <w:t>Indicators: (http://tompkinscountyny.gov/youth-0#overlay-context=youth/healthindicators)</w:t>
      </w:r>
    </w:p>
    <w:p w:rsidR="00A91ADF" w:rsidRPr="00D771EA" w:rsidRDefault="00A91ADF" w:rsidP="00A91ADF">
      <w:pPr>
        <w:spacing w:after="120"/>
        <w:rPr>
          <w:rFonts w:ascii="Arial" w:hAnsi="Arial" w:cs="Arial"/>
        </w:rPr>
      </w:pPr>
      <w:r w:rsidRPr="00D771EA">
        <w:rPr>
          <w:rFonts w:ascii="Arial" w:hAnsi="Arial" w:cs="Arial"/>
          <w:b/>
        </w:rPr>
        <w:t>1)</w:t>
      </w:r>
      <w:r w:rsidRPr="00D771EA">
        <w:rPr>
          <w:rFonts w:ascii="Arial" w:hAnsi="Arial" w:cs="Arial"/>
        </w:rPr>
        <w:t xml:space="preserve"> High school students who self-report that they feel sad/depressed most days</w:t>
      </w:r>
    </w:p>
    <w:p w:rsidR="00A91ADF" w:rsidRPr="00D771EA" w:rsidRDefault="00A91ADF" w:rsidP="00A91ADF">
      <w:pPr>
        <w:spacing w:after="120"/>
        <w:rPr>
          <w:rFonts w:ascii="Arial" w:hAnsi="Arial" w:cs="Arial"/>
        </w:rPr>
      </w:pPr>
      <w:r w:rsidRPr="00D771EA">
        <w:rPr>
          <w:rFonts w:ascii="Arial" w:hAnsi="Arial" w:cs="Arial"/>
          <w:b/>
        </w:rPr>
        <w:t>2)</w:t>
      </w:r>
      <w:r w:rsidRPr="00D771EA">
        <w:rPr>
          <w:rFonts w:ascii="Arial" w:hAnsi="Arial" w:cs="Arial"/>
        </w:rPr>
        <w:t xml:space="preserve"> Tompkins County childhood obesity rates</w:t>
      </w:r>
    </w:p>
    <w:p w:rsidR="00A91ADF" w:rsidRPr="00D771EA" w:rsidRDefault="00A91ADF" w:rsidP="00A91ADF">
      <w:pPr>
        <w:spacing w:after="120"/>
        <w:rPr>
          <w:rFonts w:ascii="Arial" w:hAnsi="Arial" w:cs="Arial"/>
        </w:rPr>
      </w:pPr>
    </w:p>
    <w:p w:rsidR="00A91ADF" w:rsidRPr="00D771EA" w:rsidRDefault="00A91ADF" w:rsidP="00A91ADF">
      <w:pPr>
        <w:spacing w:after="120"/>
        <w:rPr>
          <w:rFonts w:ascii="Arial" w:hAnsi="Arial" w:cs="Arial"/>
          <w:b/>
          <w:u w:val="single"/>
        </w:rPr>
      </w:pPr>
      <w:r w:rsidRPr="00D771EA">
        <w:rPr>
          <w:rFonts w:ascii="Arial" w:hAnsi="Arial" w:cs="Arial"/>
          <w:b/>
          <w:u w:val="single"/>
        </w:rPr>
        <w:t xml:space="preserve">Objectives: </w:t>
      </w:r>
    </w:p>
    <w:p w:rsidR="00B34EBD" w:rsidRPr="00D771EA" w:rsidRDefault="00DD6566" w:rsidP="00DD6566">
      <w:pPr>
        <w:rPr>
          <w:rFonts w:ascii="Arial" w:hAnsi="Arial" w:cs="Arial"/>
        </w:rPr>
      </w:pPr>
      <w:r w:rsidRPr="00D771EA">
        <w:rPr>
          <w:rFonts w:ascii="Arial" w:hAnsi="Arial" w:cs="Arial"/>
          <w:b/>
        </w:rPr>
        <w:t>211</w:t>
      </w:r>
      <w:r w:rsidRPr="00D771EA">
        <w:rPr>
          <w:rFonts w:ascii="Arial" w:hAnsi="Arial" w:cs="Arial"/>
          <w:b/>
        </w:rPr>
        <w:tab/>
        <w:t>Objective:</w:t>
      </w:r>
      <w:r w:rsidRPr="00D771EA">
        <w:rPr>
          <w:rFonts w:ascii="Arial" w:hAnsi="Arial" w:cs="Arial"/>
        </w:rPr>
        <w:t xml:space="preserve"> Children an</w:t>
      </w:r>
      <w:r w:rsidR="00A91ADF" w:rsidRPr="00D771EA">
        <w:rPr>
          <w:rFonts w:ascii="Arial" w:hAnsi="Arial" w:cs="Arial"/>
        </w:rPr>
        <w:t>d youth will be physically fit.</w:t>
      </w:r>
    </w:p>
    <w:p w:rsidR="00DD6566" w:rsidRPr="00D771EA" w:rsidRDefault="00DD6566" w:rsidP="00DD6566">
      <w:pPr>
        <w:rPr>
          <w:rFonts w:ascii="Arial" w:hAnsi="Arial" w:cs="Arial"/>
        </w:rPr>
      </w:pPr>
      <w:r w:rsidRPr="00D771EA">
        <w:rPr>
          <w:rFonts w:ascii="Arial" w:hAnsi="Arial" w:cs="Arial"/>
          <w:b/>
        </w:rPr>
        <w:t>212</w:t>
      </w:r>
      <w:r w:rsidRPr="00D771EA">
        <w:rPr>
          <w:rFonts w:ascii="Arial" w:hAnsi="Arial" w:cs="Arial"/>
          <w:b/>
        </w:rPr>
        <w:tab/>
        <w:t>Objective:</w:t>
      </w:r>
      <w:r w:rsidRPr="00D771EA">
        <w:rPr>
          <w:rFonts w:ascii="Arial" w:hAnsi="Arial" w:cs="Arial"/>
        </w:rPr>
        <w:t xml:space="preserve"> Children and you</w:t>
      </w:r>
      <w:r w:rsidR="00A91ADF" w:rsidRPr="00D771EA">
        <w:rPr>
          <w:rFonts w:ascii="Arial" w:hAnsi="Arial" w:cs="Arial"/>
        </w:rPr>
        <w:t>th will be emotionally healthy.</w:t>
      </w:r>
    </w:p>
    <w:p w:rsidR="00DD6566" w:rsidRPr="00D771EA" w:rsidRDefault="00DD6566" w:rsidP="00DD6566">
      <w:pPr>
        <w:rPr>
          <w:rFonts w:ascii="Arial" w:hAnsi="Arial" w:cs="Arial"/>
        </w:rPr>
      </w:pPr>
      <w:r w:rsidRPr="00D771EA">
        <w:rPr>
          <w:rFonts w:ascii="Arial" w:hAnsi="Arial" w:cs="Arial"/>
          <w:b/>
        </w:rPr>
        <w:t>213</w:t>
      </w:r>
      <w:r w:rsidRPr="00D771EA">
        <w:rPr>
          <w:rFonts w:ascii="Arial" w:hAnsi="Arial" w:cs="Arial"/>
          <w:b/>
        </w:rPr>
        <w:tab/>
        <w:t>Objective:</w:t>
      </w:r>
      <w:r w:rsidRPr="00D771EA">
        <w:rPr>
          <w:rFonts w:ascii="Arial" w:hAnsi="Arial" w:cs="Arial"/>
        </w:rPr>
        <w:t xml:space="preserve"> Children and youth will be free from health risk behaviors (e.g., smoking, drinking, substance </w:t>
      </w:r>
      <w:r w:rsidR="00A91ADF" w:rsidRPr="00D771EA">
        <w:rPr>
          <w:rFonts w:ascii="Arial" w:hAnsi="Arial" w:cs="Arial"/>
        </w:rPr>
        <w:t>abuse, unsafe sexual activity).</w:t>
      </w:r>
    </w:p>
    <w:p w:rsidR="00DD6566" w:rsidRPr="00D771EA" w:rsidRDefault="00DD6566" w:rsidP="00DD6566">
      <w:pPr>
        <w:rPr>
          <w:rFonts w:ascii="Arial" w:hAnsi="Arial" w:cs="Arial"/>
        </w:rPr>
      </w:pPr>
      <w:r w:rsidRPr="00D771EA">
        <w:rPr>
          <w:rFonts w:ascii="Arial" w:hAnsi="Arial" w:cs="Arial"/>
          <w:b/>
        </w:rPr>
        <w:t>214</w:t>
      </w:r>
      <w:r w:rsidRPr="00D771EA">
        <w:rPr>
          <w:rFonts w:ascii="Arial" w:hAnsi="Arial" w:cs="Arial"/>
          <w:b/>
        </w:rPr>
        <w:tab/>
        <w:t>Objective:</w:t>
      </w:r>
      <w:r w:rsidRPr="00D771EA">
        <w:rPr>
          <w:rFonts w:ascii="Arial" w:hAnsi="Arial" w:cs="Arial"/>
        </w:rPr>
        <w:t xml:space="preserve"> Children and youth with service needs due to mental illness, developmental disabilities and/or substance abuse problems will have access to timely and appropriate services. </w:t>
      </w:r>
    </w:p>
    <w:p w:rsidR="00DD6566" w:rsidRPr="00D771EA" w:rsidRDefault="00DD6566" w:rsidP="00DD6566">
      <w:pPr>
        <w:rPr>
          <w:rFonts w:ascii="Arial" w:hAnsi="Arial" w:cs="Arial"/>
          <w:b/>
          <w:bCs/>
        </w:rPr>
      </w:pPr>
    </w:p>
    <w:p w:rsidR="00DD6566" w:rsidRPr="00D771EA" w:rsidRDefault="00DD6566" w:rsidP="00DD6566">
      <w:pPr>
        <w:outlineLvl w:val="0"/>
        <w:rPr>
          <w:rFonts w:ascii="Arial" w:hAnsi="Arial" w:cs="Arial"/>
          <w:b/>
          <w:bCs/>
          <w:u w:val="single"/>
        </w:rPr>
      </w:pPr>
      <w:r w:rsidRPr="00D771EA">
        <w:rPr>
          <w:rFonts w:ascii="Arial" w:hAnsi="Arial" w:cs="Arial"/>
          <w:b/>
          <w:bCs/>
          <w:u w:val="single"/>
        </w:rPr>
        <w:t xml:space="preserve">Services, Opportunities, and Supports </w:t>
      </w:r>
    </w:p>
    <w:p w:rsidR="00DD6566" w:rsidRPr="00D771EA" w:rsidRDefault="00DD6566" w:rsidP="00DD6566">
      <w:pPr>
        <w:jc w:val="both"/>
        <w:rPr>
          <w:rFonts w:ascii="Arial" w:hAnsi="Arial" w:cs="Arial"/>
          <w:bCs/>
        </w:rPr>
      </w:pPr>
      <w:r w:rsidRPr="00D771EA">
        <w:rPr>
          <w:rFonts w:ascii="Arial" w:hAnsi="Arial" w:cs="Arial"/>
          <w:b/>
          <w:bCs/>
        </w:rPr>
        <w:t xml:space="preserve">0231. Alcohol and Substance Abuse Prevention Services:  </w:t>
      </w:r>
      <w:r w:rsidRPr="00D771EA">
        <w:rPr>
          <w:rFonts w:ascii="Arial" w:hAnsi="Arial" w:cs="Arial"/>
          <w:bCs/>
        </w:rPr>
        <w:t>School or community based programs that include events and strategies for aiding youth in making educated decisions concerning health risks. Programs might include alcohol/substance abuse prevention activities, smoking prevention/cessation workshops, or alcohol/substance abuse treatment.</w:t>
      </w:r>
    </w:p>
    <w:p w:rsidR="00DD6566" w:rsidRPr="00D771EA" w:rsidRDefault="00DD6566" w:rsidP="00DD6566">
      <w:pPr>
        <w:rPr>
          <w:rFonts w:ascii="Arial" w:hAnsi="Arial" w:cs="Arial"/>
          <w:b/>
          <w:bCs/>
        </w:rPr>
      </w:pP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B34EBD" w:rsidRPr="00D771EA">
        <w:rPr>
          <w:rFonts w:ascii="Arial" w:hAnsi="Arial" w:cs="Arial"/>
          <w:b/>
          <w:bCs/>
          <w:u w:val="single"/>
        </w:rPr>
        <w:t xml:space="preserve"> for SOS 0231</w:t>
      </w:r>
    </w:p>
    <w:p w:rsidR="00DD6566" w:rsidRPr="00D771EA" w:rsidRDefault="00DD6566" w:rsidP="00DD6566">
      <w:pPr>
        <w:rPr>
          <w:rFonts w:ascii="Arial" w:hAnsi="Arial" w:cs="Arial"/>
          <w:b/>
          <w:bCs/>
          <w:u w:val="single"/>
        </w:rPr>
      </w:pPr>
    </w:p>
    <w:p w:rsidR="00DD6566" w:rsidRPr="00D771EA" w:rsidRDefault="00DD6566" w:rsidP="00DD6566">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0231A.1</w:t>
      </w:r>
      <w:r w:rsidRPr="00D771EA">
        <w:rPr>
          <w:rFonts w:ascii="Arial" w:hAnsi="Arial" w:cs="Arial"/>
          <w:bCs/>
        </w:rPr>
        <w:t xml:space="preserve">  # of youth participating (unduplicated)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DD6566" w:rsidP="00ED6203">
      <w:pPr>
        <w:numPr>
          <w:ilvl w:val="0"/>
          <w:numId w:val="19"/>
        </w:numPr>
        <w:rPr>
          <w:rFonts w:ascii="Arial" w:hAnsi="Arial" w:cs="Arial"/>
          <w:bCs/>
        </w:rPr>
      </w:pPr>
      <w:r w:rsidRPr="00D771EA">
        <w:rPr>
          <w:rFonts w:ascii="Arial" w:hAnsi="Arial" w:cs="Arial"/>
          <w:b/>
          <w:bCs/>
        </w:rPr>
        <w:t xml:space="preserve">0231B.1  </w:t>
      </w:r>
      <w:r w:rsidRPr="00D771EA">
        <w:rPr>
          <w:rFonts w:ascii="Arial" w:hAnsi="Arial" w:cs="Arial"/>
          <w:bCs/>
        </w:rPr>
        <w:t>% of programs or activities assessed using a research-based quality assessment tool (such as NYSPQA; NYSAN; YPQA) and achieving an above average score (such as PQA score of 3.0 or higher)</w:t>
      </w:r>
    </w:p>
    <w:p w:rsidR="00DD6566" w:rsidRPr="00D771EA" w:rsidRDefault="00DD6566" w:rsidP="00ED6203">
      <w:pPr>
        <w:numPr>
          <w:ilvl w:val="0"/>
          <w:numId w:val="19"/>
        </w:numPr>
        <w:rPr>
          <w:rFonts w:ascii="Arial" w:hAnsi="Arial" w:cs="Arial"/>
          <w:bCs/>
        </w:rPr>
      </w:pPr>
      <w:r w:rsidRPr="00D771EA">
        <w:rPr>
          <w:rFonts w:ascii="Arial" w:hAnsi="Arial" w:cs="Arial"/>
          <w:b/>
          <w:bCs/>
        </w:rPr>
        <w:t>0231B.2</w:t>
      </w:r>
      <w:r w:rsidRPr="00D771EA">
        <w:rPr>
          <w:rFonts w:ascii="Arial" w:hAnsi="Arial" w:cs="Arial"/>
          <w:bCs/>
        </w:rPr>
        <w:t xml:space="preserve">  % of youth completing the program</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0231C.1</w:t>
      </w:r>
      <w:r w:rsidRPr="00D771EA">
        <w:rPr>
          <w:rFonts w:ascii="Arial" w:hAnsi="Arial" w:cs="Arial"/>
          <w:bCs/>
        </w:rPr>
        <w:t xml:space="preserve">  #/% of youth free of alcohol or substance abuse for 6 months (for programs having a duration of longer than 1 session)</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0231C.2  </w:t>
      </w:r>
      <w:r w:rsidRPr="00D771EA">
        <w:rPr>
          <w:rFonts w:ascii="Arial" w:hAnsi="Arial" w:cs="Arial"/>
          <w:bCs/>
        </w:rPr>
        <w:t>#/% of youth without repeated Juvenile Justice contact for 6 months after the program (for youth with current involvement with the Juvenile Justice system (PINS, Etc.)</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0231C.3 </w:t>
      </w:r>
      <w:r w:rsidRPr="00D771EA">
        <w:rPr>
          <w:rFonts w:ascii="Arial" w:hAnsi="Arial" w:cs="Arial"/>
          <w:bCs/>
        </w:rPr>
        <w:t>#/% of youth with reduced numbers of school disciplinary incidents for substance use (for youth with school disciplinary incidents for substance abuse)</w:t>
      </w:r>
    </w:p>
    <w:p w:rsidR="00B34EBD" w:rsidRPr="00D771EA" w:rsidRDefault="00B34EBD" w:rsidP="00DD6566">
      <w:pPr>
        <w:outlineLvl w:val="0"/>
        <w:rPr>
          <w:rFonts w:ascii="Arial" w:hAnsi="Arial" w:cs="Arial"/>
          <w:b/>
          <w:bCs/>
          <w:u w:val="single"/>
        </w:rPr>
      </w:pPr>
    </w:p>
    <w:p w:rsidR="00B34EBD" w:rsidRDefault="00B34EBD" w:rsidP="00DD6566">
      <w:pPr>
        <w:outlineLvl w:val="0"/>
        <w:rPr>
          <w:rFonts w:ascii="Arial" w:hAnsi="Arial" w:cs="Arial"/>
          <w:b/>
          <w:bCs/>
          <w:u w:val="single"/>
        </w:rPr>
      </w:pPr>
    </w:p>
    <w:p w:rsidR="00C37BF2" w:rsidRPr="00D771EA" w:rsidRDefault="00E86D77" w:rsidP="00DD6566">
      <w:pPr>
        <w:outlineLvl w:val="0"/>
        <w:rPr>
          <w:rFonts w:ascii="Arial" w:hAnsi="Arial" w:cs="Arial"/>
          <w:b/>
          <w:bCs/>
          <w:u w:val="single"/>
        </w:rPr>
      </w:pPr>
      <w:r>
        <w:rPr>
          <w:rFonts w:ascii="Arial" w:hAnsi="Arial" w:cs="Arial"/>
          <w:b/>
          <w:bCs/>
          <w:noProof/>
          <w:u w:val="single"/>
        </w:rPr>
        <w:pict>
          <v:shape id="_x0000_s1062" type="#_x0000_t136" style="position:absolute;margin-left:320.25pt;margin-top:28.25pt;width:227.25pt;height:19.4pt;z-index:251686912;mso-position-horizontal-relative:text;mso-position-vertical-relative:text;mso-width-relative:page;mso-height-relative:page" fillcolor="#4f81bd">
            <v:shadow color="#868686"/>
            <v:textpath style="font-family:&quot;Arial&quot;;v-text-kern:t" trim="t" fitpath="t" string="Appendix A:  AYR Goal - Physical &amp; Emotional Health"/>
          </v:shape>
        </w:pict>
      </w:r>
    </w:p>
    <w:p w:rsidR="00DD6566" w:rsidRPr="00D771EA" w:rsidRDefault="00DD6566" w:rsidP="00DD6566">
      <w:pPr>
        <w:outlineLvl w:val="0"/>
        <w:rPr>
          <w:rFonts w:ascii="Arial" w:hAnsi="Arial" w:cs="Arial"/>
          <w:b/>
          <w:bCs/>
          <w:u w:val="single"/>
        </w:rPr>
      </w:pPr>
    </w:p>
    <w:p w:rsidR="00DD6566" w:rsidRPr="00D771EA" w:rsidRDefault="00DD6566" w:rsidP="00DD6566">
      <w:pPr>
        <w:outlineLvl w:val="0"/>
        <w:rPr>
          <w:rFonts w:ascii="Arial" w:hAnsi="Arial" w:cs="Arial"/>
          <w:b/>
          <w:bCs/>
          <w:u w:val="single"/>
        </w:rPr>
      </w:pPr>
      <w:r w:rsidRPr="00D771EA">
        <w:rPr>
          <w:rFonts w:ascii="Arial" w:hAnsi="Arial" w:cs="Arial"/>
          <w:b/>
          <w:bCs/>
          <w:u w:val="single"/>
        </w:rPr>
        <w:t xml:space="preserve">Services, Opportunities, and Supports </w:t>
      </w:r>
    </w:p>
    <w:p w:rsidR="00DD6566" w:rsidRPr="00D771EA" w:rsidRDefault="00DD6566" w:rsidP="00DD6566">
      <w:pPr>
        <w:jc w:val="both"/>
        <w:rPr>
          <w:rFonts w:ascii="Arial" w:hAnsi="Arial" w:cs="Arial"/>
          <w:bCs/>
        </w:rPr>
      </w:pPr>
      <w:r w:rsidRPr="00D771EA">
        <w:rPr>
          <w:rFonts w:ascii="Arial" w:hAnsi="Arial" w:cs="Arial"/>
          <w:b/>
          <w:bCs/>
        </w:rPr>
        <w:t xml:space="preserve">0233. Healthy Lifestyles:  </w:t>
      </w:r>
      <w:r w:rsidRPr="00D771EA">
        <w:rPr>
          <w:rFonts w:ascii="Arial" w:hAnsi="Arial" w:cs="Arial"/>
          <w:bCs/>
        </w:rPr>
        <w:t>Programs that promote a healthy lifestyle leading to fitness, energy, and a reduced risk for disease.  Programs may include those relating to nutrition and obesity prevention such as a community gardens, or programs regarding health education, sex education, and STD transmission prevention.</w:t>
      </w:r>
    </w:p>
    <w:p w:rsidR="00DD6566" w:rsidRPr="00D771EA" w:rsidRDefault="00DD6566" w:rsidP="00DD6566">
      <w:pPr>
        <w:jc w:val="both"/>
        <w:rPr>
          <w:rFonts w:ascii="Arial" w:hAnsi="Arial" w:cs="Arial"/>
          <w:bCs/>
        </w:rPr>
      </w:pP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A91ADF" w:rsidRPr="00D771EA">
        <w:rPr>
          <w:rFonts w:ascii="Arial" w:hAnsi="Arial" w:cs="Arial"/>
          <w:b/>
          <w:bCs/>
          <w:u w:val="single"/>
        </w:rPr>
        <w:t xml:space="preserve"> for SOS 233</w:t>
      </w:r>
    </w:p>
    <w:p w:rsidR="00B34EBD" w:rsidRPr="00D771EA" w:rsidRDefault="00B34EBD" w:rsidP="00B34EBD">
      <w:pPr>
        <w:ind w:firstLine="360"/>
        <w:rPr>
          <w:rFonts w:ascii="Arial" w:hAnsi="Arial" w:cs="Arial"/>
          <w:b/>
          <w:bCs/>
          <w:u w:val="single"/>
        </w:rPr>
      </w:pPr>
    </w:p>
    <w:p w:rsidR="00DD6566" w:rsidRPr="00D771EA" w:rsidRDefault="00DD6566" w:rsidP="00B34EBD">
      <w:pPr>
        <w:ind w:firstLine="360"/>
        <w:rPr>
          <w:rFonts w:ascii="Arial" w:hAnsi="Arial" w:cs="Arial"/>
          <w:b/>
          <w:bCs/>
          <w:u w:val="single"/>
        </w:rPr>
      </w:pP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0233A.1</w:t>
      </w:r>
      <w:r w:rsidRPr="00D771EA">
        <w:rPr>
          <w:rFonts w:ascii="Arial" w:hAnsi="Arial" w:cs="Arial"/>
          <w:bCs/>
        </w:rPr>
        <w:t xml:space="preserve">  # of youth participating (unduplicated)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 xml:space="preserve">0233B.1  </w:t>
      </w:r>
      <w:r w:rsidRPr="00D771EA">
        <w:rPr>
          <w:rFonts w:ascii="Arial" w:hAnsi="Arial" w:cs="Arial"/>
          <w:bCs/>
        </w:rPr>
        <w:t>Staff turnover rate</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0233B.2</w:t>
      </w:r>
      <w:r w:rsidRPr="00D771EA">
        <w:rPr>
          <w:rFonts w:ascii="Arial" w:hAnsi="Arial" w:cs="Arial"/>
          <w:bCs/>
        </w:rPr>
        <w:t xml:space="preserve">  % of youth participating in program 3 times per week or more</w:t>
      </w:r>
    </w:p>
    <w:p w:rsidR="00DD6566" w:rsidRPr="00D771EA" w:rsidRDefault="00DD6566" w:rsidP="00ED6203">
      <w:pPr>
        <w:numPr>
          <w:ilvl w:val="0"/>
          <w:numId w:val="19"/>
        </w:numPr>
        <w:rPr>
          <w:rFonts w:ascii="Arial" w:hAnsi="Arial" w:cs="Arial"/>
          <w:bCs/>
        </w:rPr>
      </w:pPr>
      <w:r w:rsidRPr="00D771EA">
        <w:rPr>
          <w:rFonts w:ascii="Arial" w:hAnsi="Arial" w:cs="Arial"/>
          <w:b/>
          <w:bCs/>
        </w:rPr>
        <w:t xml:space="preserve">0233B.3  </w:t>
      </w:r>
      <w:r w:rsidRPr="00D771EA">
        <w:rPr>
          <w:rFonts w:ascii="Arial" w:hAnsi="Arial" w:cs="Arial"/>
          <w:bCs/>
        </w:rPr>
        <w:t>% of programs or activities assessed using a research-based quality assessment tool (such as NYSPQA; NYSAN; YPQA) and achieving an above average score (such as PQA score of 3.0 or higher)</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0233C.1</w:t>
      </w:r>
      <w:r w:rsidRPr="00D771EA">
        <w:rPr>
          <w:rFonts w:ascii="Arial" w:hAnsi="Arial" w:cs="Arial"/>
          <w:bCs/>
        </w:rPr>
        <w:t xml:space="preserve">  #/% of youth who increased physical fitness and activity</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0233C.2  </w:t>
      </w:r>
      <w:r w:rsidRPr="00D771EA">
        <w:rPr>
          <w:rFonts w:ascii="Arial" w:hAnsi="Arial" w:cs="Arial"/>
          <w:bCs/>
        </w:rPr>
        <w:t>#/% of youth who increased knowledge or reproductive health</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0233C.3 </w:t>
      </w:r>
      <w:r w:rsidRPr="00D771EA">
        <w:rPr>
          <w:rFonts w:ascii="Arial" w:hAnsi="Arial" w:cs="Arial"/>
          <w:bCs/>
        </w:rPr>
        <w:t>#/% of youth with increased knowledge of nutrition and exercise</w:t>
      </w:r>
    </w:p>
    <w:p w:rsidR="00B34EBD" w:rsidRPr="00D771EA" w:rsidRDefault="00B34EBD" w:rsidP="00DD6566">
      <w:pPr>
        <w:outlineLvl w:val="0"/>
        <w:rPr>
          <w:rFonts w:ascii="Arial" w:hAnsi="Arial" w:cs="Arial"/>
          <w:b/>
          <w:bCs/>
          <w:u w:val="single"/>
        </w:rPr>
      </w:pPr>
    </w:p>
    <w:p w:rsidR="00DD6566" w:rsidRPr="00D771EA" w:rsidRDefault="00DD6566" w:rsidP="00DD6566">
      <w:pPr>
        <w:outlineLvl w:val="0"/>
        <w:rPr>
          <w:rFonts w:ascii="Arial" w:hAnsi="Arial" w:cs="Arial"/>
          <w:b/>
          <w:bCs/>
          <w:u w:val="single"/>
        </w:rPr>
      </w:pPr>
      <w:r w:rsidRPr="00D771EA">
        <w:rPr>
          <w:rFonts w:ascii="Arial" w:hAnsi="Arial" w:cs="Arial"/>
          <w:b/>
          <w:bCs/>
          <w:u w:val="single"/>
        </w:rPr>
        <w:t xml:space="preserve">Services, Opportunities, and Supports </w:t>
      </w:r>
    </w:p>
    <w:p w:rsidR="00DD6566" w:rsidRPr="00D771EA" w:rsidRDefault="00DD6566" w:rsidP="00DD6566">
      <w:pPr>
        <w:jc w:val="both"/>
        <w:rPr>
          <w:rFonts w:ascii="Arial" w:hAnsi="Arial" w:cs="Arial"/>
          <w:bCs/>
        </w:rPr>
      </w:pPr>
      <w:r w:rsidRPr="00D771EA">
        <w:rPr>
          <w:rFonts w:ascii="Arial" w:hAnsi="Arial" w:cs="Arial"/>
          <w:b/>
          <w:bCs/>
        </w:rPr>
        <w:t xml:space="preserve">0234. Mental Health Supports:  </w:t>
      </w:r>
      <w:r w:rsidRPr="00D771EA">
        <w:rPr>
          <w:rFonts w:ascii="Arial" w:hAnsi="Arial" w:cs="Arial"/>
          <w:bCs/>
        </w:rPr>
        <w:t>Programs that provide</w:t>
      </w:r>
      <w:r w:rsidRPr="00D771EA">
        <w:rPr>
          <w:rFonts w:ascii="Arial" w:hAnsi="Arial" w:cs="Arial"/>
          <w:b/>
          <w:bCs/>
        </w:rPr>
        <w:t xml:space="preserve"> </w:t>
      </w:r>
      <w:r w:rsidRPr="00D771EA">
        <w:rPr>
          <w:rFonts w:ascii="Arial" w:hAnsi="Arial" w:cs="Arial"/>
          <w:bCs/>
        </w:rPr>
        <w:t>individual counseling and group drop-in sessions and scheduled opportunities to support and reinforce emotional and mental health.  Programs typically range from 1 on 1 counseling to treatment and support groups which assist the youth and the family, such as: resiliency building, crisis intervention, and self-esteem workshops, or case management</w:t>
      </w:r>
    </w:p>
    <w:p w:rsidR="00DD6566" w:rsidRPr="00D771EA" w:rsidRDefault="00DD6566" w:rsidP="00DD6566">
      <w:pPr>
        <w:jc w:val="both"/>
        <w:rPr>
          <w:rFonts w:ascii="Arial" w:hAnsi="Arial" w:cs="Arial"/>
          <w:bCs/>
        </w:rPr>
      </w:pP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B34EBD" w:rsidRPr="00D771EA">
        <w:rPr>
          <w:rFonts w:ascii="Arial" w:hAnsi="Arial" w:cs="Arial"/>
          <w:b/>
          <w:bCs/>
          <w:u w:val="single"/>
        </w:rPr>
        <w:t xml:space="preserve"> for SOS 0234</w:t>
      </w:r>
    </w:p>
    <w:p w:rsidR="00DD6566" w:rsidRPr="00D771EA" w:rsidRDefault="00DD6566" w:rsidP="00DD6566">
      <w:pPr>
        <w:rPr>
          <w:rFonts w:ascii="Arial" w:hAnsi="Arial" w:cs="Arial"/>
          <w:b/>
          <w:bCs/>
          <w:u w:val="single"/>
        </w:rPr>
      </w:pPr>
    </w:p>
    <w:p w:rsidR="00DD6566" w:rsidRPr="00D771EA" w:rsidRDefault="00DD6566" w:rsidP="00DD6566">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0234A.1</w:t>
      </w:r>
      <w:r w:rsidRPr="00D771EA">
        <w:rPr>
          <w:rFonts w:ascii="Arial" w:hAnsi="Arial" w:cs="Arial"/>
          <w:bCs/>
        </w:rPr>
        <w:t xml:space="preserve">  # of youth participating (unduplicated)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 xml:space="preserve">0234B.1  </w:t>
      </w:r>
      <w:r w:rsidRPr="00D771EA">
        <w:rPr>
          <w:rFonts w:ascii="Arial" w:hAnsi="Arial" w:cs="Arial"/>
          <w:bCs/>
        </w:rPr>
        <w:t>% of staff trained in Trauma Informed Care</w:t>
      </w:r>
    </w:p>
    <w:p w:rsidR="00DD6566" w:rsidRPr="00D771EA" w:rsidRDefault="00DD6566" w:rsidP="00ED6203">
      <w:pPr>
        <w:numPr>
          <w:ilvl w:val="0"/>
          <w:numId w:val="19"/>
        </w:numPr>
        <w:ind w:right="144"/>
        <w:rPr>
          <w:rFonts w:ascii="Arial" w:hAnsi="Arial" w:cs="Arial"/>
          <w:bCs/>
        </w:rPr>
      </w:pPr>
      <w:r w:rsidRPr="00D771EA">
        <w:rPr>
          <w:rFonts w:ascii="Arial" w:hAnsi="Arial" w:cs="Arial"/>
          <w:b/>
          <w:bCs/>
        </w:rPr>
        <w:t>0234B.2</w:t>
      </w:r>
      <w:r w:rsidRPr="00D771EA">
        <w:rPr>
          <w:rFonts w:ascii="Arial" w:hAnsi="Arial" w:cs="Arial"/>
          <w:bCs/>
        </w:rPr>
        <w:t xml:space="preserve">  % of youth and families satisfied with the program</w:t>
      </w:r>
    </w:p>
    <w:p w:rsidR="00DD6566" w:rsidRPr="00D771EA" w:rsidRDefault="00DD6566" w:rsidP="00DD6566">
      <w:pPr>
        <w:ind w:left="720"/>
        <w:rPr>
          <w:rFonts w:ascii="Arial" w:hAnsi="Arial" w:cs="Arial"/>
          <w:b/>
          <w:bCs/>
          <w:u w:val="single"/>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0234C.1</w:t>
      </w:r>
      <w:r w:rsidRPr="00D771EA">
        <w:rPr>
          <w:rFonts w:ascii="Arial" w:hAnsi="Arial" w:cs="Arial"/>
          <w:bCs/>
        </w:rPr>
        <w:t xml:space="preserve">  #/% of youth who successfully attain one or more treatment goals</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0234C.2  </w:t>
      </w:r>
      <w:r w:rsidRPr="00D771EA">
        <w:rPr>
          <w:rFonts w:ascii="Arial" w:hAnsi="Arial" w:cs="Arial"/>
          <w:bCs/>
        </w:rPr>
        <w:t>#/% of youth who report an improvement in emotional and mental health</w:t>
      </w:r>
    </w:p>
    <w:p w:rsidR="00DD6566" w:rsidRDefault="00DD6566" w:rsidP="00DD6566">
      <w:pPr>
        <w:rPr>
          <w:rFonts w:ascii="Arial" w:hAnsi="Arial" w:cs="Arial"/>
        </w:rPr>
      </w:pPr>
    </w:p>
    <w:p w:rsidR="00C37BF2" w:rsidRPr="00D771EA" w:rsidRDefault="00E86D77" w:rsidP="00DD6566">
      <w:pPr>
        <w:rPr>
          <w:rFonts w:ascii="Arial" w:hAnsi="Arial" w:cs="Arial"/>
        </w:rPr>
      </w:pPr>
      <w:r>
        <w:rPr>
          <w:rFonts w:ascii="Arial" w:hAnsi="Arial" w:cs="Arial"/>
          <w:noProof/>
        </w:rPr>
        <w:pict>
          <v:shape id="_x0000_s1063" type="#_x0000_t136" style="position:absolute;margin-left:319.5pt;margin-top:24.6pt;width:227.25pt;height:19.4pt;z-index:251687936;mso-position-horizontal-relative:text;mso-position-vertical-relative:text;mso-width-relative:page;mso-height-relative:page" fillcolor="#4f81bd">
            <v:shadow color="#868686"/>
            <v:textpath style="font-family:&quot;Arial&quot;;v-text-kern:t" trim="t" fitpath="t" string="Appendix A:  AYR Goal - Physical &amp; Emotional Health"/>
          </v:shape>
        </w:pict>
      </w:r>
    </w:p>
    <w:p w:rsidR="00DD6566" w:rsidRPr="00D771EA" w:rsidRDefault="00DD6566" w:rsidP="00DD6566">
      <w:pPr>
        <w:outlineLvl w:val="0"/>
        <w:rPr>
          <w:rFonts w:ascii="Arial" w:hAnsi="Arial" w:cs="Arial"/>
          <w:b/>
          <w:bCs/>
          <w:u w:val="single"/>
        </w:rPr>
      </w:pPr>
      <w:r w:rsidRPr="00D771EA">
        <w:rPr>
          <w:rFonts w:ascii="Arial" w:hAnsi="Arial" w:cs="Arial"/>
          <w:b/>
          <w:bCs/>
          <w:u w:val="single"/>
        </w:rPr>
        <w:t xml:space="preserve">Services, Opportunities, and Supports </w:t>
      </w:r>
    </w:p>
    <w:p w:rsidR="00DD6566" w:rsidRPr="00D771EA" w:rsidRDefault="00DD6566" w:rsidP="00DD6566">
      <w:pPr>
        <w:rPr>
          <w:rFonts w:ascii="Arial" w:hAnsi="Arial" w:cs="Arial"/>
        </w:rPr>
      </w:pPr>
    </w:p>
    <w:p w:rsidR="00DD6566" w:rsidRPr="00D771EA" w:rsidRDefault="00DD6566" w:rsidP="00DD6566">
      <w:pPr>
        <w:jc w:val="both"/>
        <w:rPr>
          <w:rFonts w:ascii="Arial" w:hAnsi="Arial" w:cs="Arial"/>
          <w:bCs/>
        </w:rPr>
      </w:pPr>
      <w:r w:rsidRPr="00D771EA">
        <w:rPr>
          <w:rFonts w:ascii="Arial" w:hAnsi="Arial" w:cs="Arial"/>
          <w:b/>
          <w:bCs/>
        </w:rPr>
        <w:t xml:space="preserve">0235. Disability Supports:  </w:t>
      </w:r>
      <w:r w:rsidRPr="00D771EA">
        <w:rPr>
          <w:rFonts w:ascii="Arial" w:hAnsi="Arial" w:cs="Arial"/>
          <w:bCs/>
        </w:rPr>
        <w:t>Programs which assist parents and children to meaningfully access services which promote independent or supported living in the community.  Programs in this category may provide direct advocacy and/or information and support to allow children and parents to navigate available services including direct services and support groups.</w:t>
      </w:r>
    </w:p>
    <w:p w:rsidR="00DD6566" w:rsidRPr="00D771EA" w:rsidRDefault="00DD6566" w:rsidP="00DD6566">
      <w:pPr>
        <w:jc w:val="both"/>
        <w:rPr>
          <w:rFonts w:ascii="Arial" w:hAnsi="Arial" w:cs="Arial"/>
          <w:bCs/>
        </w:rPr>
      </w:pP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B34EBD" w:rsidRPr="00D771EA">
        <w:rPr>
          <w:rFonts w:ascii="Arial" w:hAnsi="Arial" w:cs="Arial"/>
          <w:b/>
          <w:bCs/>
          <w:u w:val="single"/>
        </w:rPr>
        <w:t xml:space="preserve"> for SOS 0235</w:t>
      </w:r>
    </w:p>
    <w:p w:rsidR="00DD6566" w:rsidRPr="00D771EA" w:rsidRDefault="00DD6566" w:rsidP="00DD6566">
      <w:pPr>
        <w:rPr>
          <w:rFonts w:ascii="Arial" w:hAnsi="Arial" w:cs="Arial"/>
          <w:b/>
          <w:bCs/>
          <w:u w:val="single"/>
        </w:rPr>
      </w:pPr>
    </w:p>
    <w:p w:rsidR="00DD6566" w:rsidRPr="00D771EA" w:rsidRDefault="00DD6566" w:rsidP="00DD6566">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0235A.1</w:t>
      </w:r>
      <w:r w:rsidRPr="00D771EA">
        <w:rPr>
          <w:rFonts w:ascii="Arial" w:hAnsi="Arial" w:cs="Arial"/>
          <w:bCs/>
        </w:rPr>
        <w:t xml:space="preserve">  # of youth participating (unduplicated)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 xml:space="preserve">0235B.1  </w:t>
      </w:r>
      <w:r w:rsidRPr="00D771EA">
        <w:rPr>
          <w:rFonts w:ascii="Arial" w:hAnsi="Arial" w:cs="Arial"/>
          <w:bCs/>
        </w:rPr>
        <w:t>% of parents highly satisfied</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0235B.2</w:t>
      </w:r>
      <w:r w:rsidRPr="00D771EA">
        <w:rPr>
          <w:rFonts w:ascii="Arial" w:hAnsi="Arial" w:cs="Arial"/>
          <w:bCs/>
        </w:rPr>
        <w:t xml:space="preserve">  % of programs or activities assessed using a research-based quality assessment tool (such as NYSPQA; NYSAN; YPQA) and achieving an above average score (such as PQA score of 3.0 or higher)</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 xml:space="preserve">0235B.3  </w:t>
      </w:r>
      <w:r w:rsidRPr="00D771EA">
        <w:rPr>
          <w:rFonts w:ascii="Arial" w:hAnsi="Arial" w:cs="Arial"/>
          <w:bCs/>
        </w:rPr>
        <w:t>% of staff trained in Youth Development and Developmental Disabilities</w:t>
      </w:r>
    </w:p>
    <w:p w:rsidR="00DD6566" w:rsidRPr="00D771EA" w:rsidRDefault="00DD6566" w:rsidP="00DD6566">
      <w:pPr>
        <w:ind w:left="720"/>
        <w:rPr>
          <w:rFonts w:ascii="Arial" w:hAnsi="Arial" w:cs="Arial"/>
          <w:b/>
          <w:bCs/>
          <w:u w:val="single"/>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0235C.1</w:t>
      </w:r>
      <w:r w:rsidRPr="00D771EA">
        <w:rPr>
          <w:rFonts w:ascii="Arial" w:hAnsi="Arial" w:cs="Arial"/>
          <w:bCs/>
        </w:rPr>
        <w:t xml:space="preserve">  #/% of youth with improved physical health</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0235C.2  </w:t>
      </w:r>
      <w:r w:rsidRPr="00D771EA">
        <w:rPr>
          <w:rFonts w:ascii="Arial" w:hAnsi="Arial" w:cs="Arial"/>
          <w:bCs/>
        </w:rPr>
        <w:t>#/% of youth with increased social skills</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0235C.3  </w:t>
      </w:r>
      <w:r w:rsidRPr="00D771EA">
        <w:rPr>
          <w:rFonts w:ascii="Arial" w:hAnsi="Arial" w:cs="Arial"/>
          <w:bCs/>
        </w:rPr>
        <w:t>#/% of youth experiencing full inclusion in community programs</w:t>
      </w:r>
    </w:p>
    <w:p w:rsidR="00DD6566" w:rsidRPr="00D771EA" w:rsidRDefault="00DD6566" w:rsidP="00DD6566">
      <w:pPr>
        <w:spacing w:after="120"/>
        <w:rPr>
          <w:rFonts w:ascii="Arial" w:hAnsi="Arial" w:cs="Arial"/>
          <w:bCs/>
        </w:rPr>
      </w:pPr>
    </w:p>
    <w:p w:rsidR="00DD6566" w:rsidRPr="00D771EA" w:rsidRDefault="00DD6566" w:rsidP="00DD6566">
      <w:pPr>
        <w:jc w:val="center"/>
        <w:rPr>
          <w:rFonts w:ascii="Arial" w:hAnsi="Arial" w:cs="Arial"/>
        </w:rPr>
      </w:pPr>
    </w:p>
    <w:p w:rsidR="00DD6566" w:rsidRPr="00D771EA" w:rsidRDefault="00DD6566" w:rsidP="00DD6566">
      <w:pPr>
        <w:rPr>
          <w:rFonts w:ascii="Arial" w:hAnsi="Arial" w:cs="Arial"/>
        </w:rPr>
      </w:pPr>
    </w:p>
    <w:p w:rsidR="00DD6566" w:rsidRPr="00D771EA" w:rsidRDefault="00E86D77" w:rsidP="00DD6566">
      <w:pPr>
        <w:jc w:val="center"/>
        <w:outlineLvl w:val="0"/>
        <w:rPr>
          <w:rFonts w:ascii="Arial" w:hAnsi="Arial" w:cs="Arial"/>
          <w:b/>
          <w:bCs/>
        </w:rPr>
      </w:pPr>
      <w:r>
        <w:rPr>
          <w:rFonts w:ascii="Arial" w:hAnsi="Arial" w:cs="Arial"/>
          <w:b/>
          <w:noProof/>
        </w:rPr>
        <w:pict>
          <v:shape id="_x0000_s1064" type="#_x0000_t136" style="position:absolute;left:0;text-align:left;margin-left:315.75pt;margin-top:283.75pt;width:227.25pt;height:19.4pt;z-index:251688960;mso-position-horizontal-relative:text;mso-position-vertical-relative:text;mso-width-relative:page;mso-height-relative:page" fillcolor="#4f81bd">
            <v:shadow color="#868686"/>
            <v:textpath style="font-family:&quot;Arial&quot;;v-text-kern:t" trim="t" fitpath="t" string="Appendix A:  AYR Goal - Physical &amp; Emotional Health"/>
          </v:shape>
        </w:pict>
      </w:r>
      <w:r w:rsidR="00B34EBD" w:rsidRPr="00D771EA">
        <w:rPr>
          <w:rFonts w:ascii="Arial" w:hAnsi="Arial" w:cs="Arial"/>
          <w:b/>
        </w:rPr>
        <w:br w:type="page"/>
      </w:r>
      <w:r w:rsidR="00DD6566" w:rsidRPr="00D771EA">
        <w:rPr>
          <w:rFonts w:ascii="Arial" w:hAnsi="Arial" w:cs="Arial"/>
          <w:b/>
          <w:highlight w:val="cyan"/>
        </w:rPr>
        <w:t xml:space="preserve">GOAL AREA - </w:t>
      </w:r>
      <w:r w:rsidR="00DD6566" w:rsidRPr="00D771EA">
        <w:rPr>
          <w:rFonts w:ascii="Arial" w:hAnsi="Arial" w:cs="Arial"/>
          <w:b/>
          <w:bCs/>
          <w:highlight w:val="cyan"/>
        </w:rPr>
        <w:t>3ED: EDUCATION</w:t>
      </w:r>
    </w:p>
    <w:p w:rsidR="00DD6566" w:rsidRPr="00D771EA" w:rsidRDefault="00DD6566" w:rsidP="00DD6566">
      <w:pPr>
        <w:rPr>
          <w:rFonts w:ascii="Arial" w:hAnsi="Arial" w:cs="Arial"/>
        </w:rPr>
      </w:pPr>
    </w:p>
    <w:p w:rsidR="00B34EBD" w:rsidRPr="00D771EA" w:rsidRDefault="00B34EBD" w:rsidP="00B34EBD">
      <w:pPr>
        <w:spacing w:after="120"/>
        <w:rPr>
          <w:rFonts w:ascii="Arial" w:hAnsi="Arial" w:cs="Arial"/>
          <w:u w:val="single"/>
        </w:rPr>
      </w:pPr>
      <w:r w:rsidRPr="00D771EA">
        <w:rPr>
          <w:rFonts w:ascii="Arial" w:hAnsi="Arial" w:cs="Arial"/>
          <w:b/>
          <w:u w:val="single"/>
        </w:rPr>
        <w:t>Goal:</w:t>
      </w:r>
      <w:r w:rsidRPr="00D771EA">
        <w:rPr>
          <w:rFonts w:ascii="Arial" w:hAnsi="Arial" w:cs="Arial"/>
          <w:u w:val="single"/>
        </w:rPr>
        <w:t xml:space="preserve"> </w:t>
      </w:r>
    </w:p>
    <w:p w:rsidR="00B34EBD" w:rsidRPr="00D771EA" w:rsidRDefault="00B34EBD" w:rsidP="00B34EBD">
      <w:pPr>
        <w:spacing w:after="120"/>
        <w:rPr>
          <w:rFonts w:ascii="Arial" w:hAnsi="Arial" w:cs="Arial"/>
        </w:rPr>
      </w:pPr>
      <w:r w:rsidRPr="00D771EA">
        <w:rPr>
          <w:rFonts w:ascii="Arial" w:hAnsi="Arial" w:cs="Arial"/>
        </w:rPr>
        <w:t xml:space="preserve">Children will leave school prepared to live, learn and work in their community </w:t>
      </w:r>
    </w:p>
    <w:p w:rsidR="00C37BF2" w:rsidRDefault="00C37BF2" w:rsidP="00B34EBD">
      <w:pPr>
        <w:spacing w:after="120"/>
        <w:rPr>
          <w:rFonts w:ascii="Arial" w:hAnsi="Arial" w:cs="Arial"/>
          <w:b/>
          <w:u w:val="single"/>
        </w:rPr>
      </w:pPr>
    </w:p>
    <w:p w:rsidR="00B34EBD" w:rsidRPr="00D771EA" w:rsidRDefault="00B34EBD" w:rsidP="00B34EBD">
      <w:pPr>
        <w:spacing w:after="120"/>
        <w:rPr>
          <w:rFonts w:ascii="Arial" w:hAnsi="Arial" w:cs="Arial"/>
          <w:b/>
          <w:u w:val="single"/>
        </w:rPr>
      </w:pPr>
      <w:r w:rsidRPr="00D771EA">
        <w:rPr>
          <w:rFonts w:ascii="Arial" w:hAnsi="Arial" w:cs="Arial"/>
          <w:b/>
          <w:u w:val="single"/>
        </w:rPr>
        <w:t>Indicators: (http://tompkinscountyny.gov/youth/education)</w:t>
      </w:r>
    </w:p>
    <w:p w:rsidR="00B34EBD" w:rsidRPr="00D771EA" w:rsidRDefault="00B34EBD" w:rsidP="00B34EBD">
      <w:pPr>
        <w:spacing w:after="120"/>
        <w:rPr>
          <w:rFonts w:ascii="Arial" w:hAnsi="Arial" w:cs="Arial"/>
        </w:rPr>
      </w:pPr>
      <w:r w:rsidRPr="00D771EA">
        <w:rPr>
          <w:rFonts w:ascii="Arial" w:hAnsi="Arial" w:cs="Arial"/>
          <w:b/>
        </w:rPr>
        <w:t>1)</w:t>
      </w:r>
      <w:r w:rsidRPr="00D771EA">
        <w:rPr>
          <w:rFonts w:ascii="Arial" w:hAnsi="Arial" w:cs="Arial"/>
        </w:rPr>
        <w:t xml:space="preserve"> Tompkins students high school graduation rates in cohort groups</w:t>
      </w:r>
    </w:p>
    <w:p w:rsidR="00B34EBD" w:rsidRPr="00D771EA" w:rsidRDefault="00B34EBD" w:rsidP="00B34EBD">
      <w:pPr>
        <w:spacing w:after="120"/>
        <w:rPr>
          <w:rFonts w:ascii="Arial" w:hAnsi="Arial" w:cs="Arial"/>
        </w:rPr>
      </w:pPr>
      <w:r w:rsidRPr="00D771EA">
        <w:rPr>
          <w:rFonts w:ascii="Arial" w:hAnsi="Arial" w:cs="Arial"/>
          <w:b/>
        </w:rPr>
        <w:t>2)</w:t>
      </w:r>
      <w:r w:rsidRPr="00D771EA">
        <w:rPr>
          <w:rFonts w:ascii="Arial" w:hAnsi="Arial" w:cs="Arial"/>
        </w:rPr>
        <w:t xml:space="preserve"> Percentage of Tompkins County 3</w:t>
      </w:r>
      <w:r w:rsidRPr="00D771EA">
        <w:rPr>
          <w:rFonts w:ascii="Arial" w:hAnsi="Arial" w:cs="Arial"/>
          <w:vertAlign w:val="superscript"/>
        </w:rPr>
        <w:t>rd</w:t>
      </w:r>
      <w:r w:rsidRPr="00D771EA">
        <w:rPr>
          <w:rFonts w:ascii="Arial" w:hAnsi="Arial" w:cs="Arial"/>
        </w:rPr>
        <w:t xml:space="preserve"> grade students scoring 3 or 4 on NYS ELA Exams</w:t>
      </w:r>
    </w:p>
    <w:p w:rsidR="00B34EBD" w:rsidRPr="00D771EA" w:rsidRDefault="00B34EBD" w:rsidP="00B34EBD">
      <w:pPr>
        <w:spacing w:after="120"/>
        <w:rPr>
          <w:rFonts w:ascii="Arial" w:hAnsi="Arial" w:cs="Arial"/>
        </w:rPr>
      </w:pPr>
    </w:p>
    <w:p w:rsidR="00B34EBD" w:rsidRPr="00D771EA" w:rsidRDefault="00B34EBD" w:rsidP="00B34EBD">
      <w:pPr>
        <w:spacing w:after="120"/>
        <w:rPr>
          <w:rFonts w:ascii="Arial" w:hAnsi="Arial" w:cs="Arial"/>
          <w:b/>
          <w:u w:val="single"/>
        </w:rPr>
      </w:pPr>
      <w:r w:rsidRPr="00D771EA">
        <w:rPr>
          <w:rFonts w:ascii="Arial" w:hAnsi="Arial" w:cs="Arial"/>
          <w:b/>
          <w:u w:val="single"/>
        </w:rPr>
        <w:t xml:space="preserve">Objectives: </w:t>
      </w:r>
    </w:p>
    <w:p w:rsidR="00DD6566" w:rsidRPr="00D771EA" w:rsidRDefault="00DD6566" w:rsidP="00DD6566">
      <w:pPr>
        <w:rPr>
          <w:rFonts w:ascii="Arial" w:hAnsi="Arial" w:cs="Arial"/>
        </w:rPr>
      </w:pPr>
      <w:r w:rsidRPr="00D771EA">
        <w:rPr>
          <w:rFonts w:ascii="Arial" w:hAnsi="Arial" w:cs="Arial"/>
          <w:b/>
        </w:rPr>
        <w:t>311</w:t>
      </w:r>
      <w:r w:rsidRPr="00D771EA">
        <w:rPr>
          <w:rFonts w:ascii="Arial" w:hAnsi="Arial" w:cs="Arial"/>
          <w:b/>
        </w:rPr>
        <w:tab/>
        <w:t xml:space="preserve">Objective: </w:t>
      </w:r>
      <w:r w:rsidRPr="00D771EA">
        <w:rPr>
          <w:rFonts w:ascii="Arial" w:hAnsi="Arial" w:cs="Arial"/>
        </w:rPr>
        <w:t>Students will meet or exceed high standards for academic performance and demonstrate knowledge and skills required for lifelong learning and self-sufficiency in a dynamic world.</w:t>
      </w:r>
    </w:p>
    <w:p w:rsidR="00DD6566" w:rsidRPr="00D771EA" w:rsidRDefault="00DD6566" w:rsidP="00DD6566">
      <w:pPr>
        <w:rPr>
          <w:rFonts w:ascii="Arial" w:hAnsi="Arial" w:cs="Arial"/>
        </w:rPr>
      </w:pPr>
      <w:r w:rsidRPr="00D771EA">
        <w:rPr>
          <w:rFonts w:ascii="Arial" w:hAnsi="Arial" w:cs="Arial"/>
          <w:b/>
        </w:rPr>
        <w:t>312</w:t>
      </w:r>
      <w:r w:rsidRPr="00D771EA">
        <w:rPr>
          <w:rFonts w:ascii="Arial" w:hAnsi="Arial" w:cs="Arial"/>
          <w:b/>
        </w:rPr>
        <w:tab/>
        <w:t>Objective:</w:t>
      </w:r>
      <w:r w:rsidRPr="00D771EA">
        <w:rPr>
          <w:rFonts w:ascii="Arial" w:hAnsi="Arial" w:cs="Arial"/>
        </w:rPr>
        <w:t xml:space="preserve"> Students will stay in school until successful completion.</w:t>
      </w:r>
    </w:p>
    <w:p w:rsidR="00DD6566" w:rsidRPr="00D771EA" w:rsidRDefault="00DD6566" w:rsidP="00DD6566">
      <w:pPr>
        <w:rPr>
          <w:rFonts w:ascii="Arial" w:hAnsi="Arial" w:cs="Arial"/>
        </w:rPr>
      </w:pPr>
    </w:p>
    <w:p w:rsidR="00DD6566" w:rsidRPr="00D771EA" w:rsidRDefault="00DD6566" w:rsidP="00DD6566">
      <w:pPr>
        <w:outlineLvl w:val="0"/>
        <w:rPr>
          <w:rFonts w:ascii="Arial" w:hAnsi="Arial" w:cs="Arial"/>
          <w:b/>
          <w:bCs/>
          <w:u w:val="single"/>
        </w:rPr>
      </w:pPr>
      <w:r w:rsidRPr="00D771EA">
        <w:rPr>
          <w:rFonts w:ascii="Arial" w:hAnsi="Arial" w:cs="Arial"/>
          <w:b/>
          <w:bCs/>
          <w:u w:val="single"/>
        </w:rPr>
        <w:t xml:space="preserve">Services, Opportunities, and Supports </w:t>
      </w:r>
    </w:p>
    <w:p w:rsidR="00DD6566" w:rsidRPr="00D771EA" w:rsidRDefault="00DD6566" w:rsidP="00DD6566">
      <w:pPr>
        <w:jc w:val="both"/>
        <w:rPr>
          <w:rFonts w:ascii="Arial" w:hAnsi="Arial" w:cs="Arial"/>
          <w:bCs/>
        </w:rPr>
      </w:pPr>
      <w:r w:rsidRPr="00D771EA">
        <w:rPr>
          <w:rFonts w:ascii="Arial" w:hAnsi="Arial" w:cs="Arial"/>
          <w:b/>
          <w:bCs/>
        </w:rPr>
        <w:t xml:space="preserve">0311. Academic Support Services:  </w:t>
      </w:r>
      <w:r w:rsidRPr="00D771EA">
        <w:rPr>
          <w:rFonts w:ascii="Arial" w:hAnsi="Arial" w:cs="Arial"/>
          <w:bCs/>
        </w:rPr>
        <w:t xml:space="preserve">Programs or services which provide resources to support a youth’s optimal academic performance.  These may include but are not limited to assisting youth with subject areas, science, technology, engineering, and </w:t>
      </w:r>
      <w:r w:rsidR="007512C9">
        <w:rPr>
          <w:rFonts w:ascii="Arial" w:hAnsi="Arial" w:cs="Arial"/>
          <w:bCs/>
        </w:rPr>
        <w:t>m</w:t>
      </w:r>
      <w:r w:rsidRPr="00D771EA">
        <w:rPr>
          <w:rFonts w:ascii="Arial" w:hAnsi="Arial" w:cs="Arial"/>
          <w:bCs/>
        </w:rPr>
        <w:t>athematics (STEM), homework help, basic literacy, and other academic supports. </w:t>
      </w:r>
    </w:p>
    <w:p w:rsidR="00DD6566" w:rsidRPr="00D771EA" w:rsidRDefault="00DD6566" w:rsidP="00DD6566">
      <w:pPr>
        <w:jc w:val="both"/>
        <w:rPr>
          <w:rFonts w:ascii="Arial" w:hAnsi="Arial" w:cs="Arial"/>
          <w:bCs/>
        </w:rPr>
      </w:pP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B34EBD" w:rsidRPr="00D771EA">
        <w:rPr>
          <w:rFonts w:ascii="Arial" w:hAnsi="Arial" w:cs="Arial"/>
          <w:b/>
          <w:bCs/>
          <w:u w:val="single"/>
        </w:rPr>
        <w:t xml:space="preserve"> for SOS 0311</w:t>
      </w:r>
    </w:p>
    <w:p w:rsidR="00DD6566" w:rsidRPr="00D771EA" w:rsidRDefault="00DD6566" w:rsidP="00DD6566">
      <w:pPr>
        <w:rPr>
          <w:rFonts w:ascii="Arial" w:hAnsi="Arial" w:cs="Arial"/>
          <w:b/>
          <w:bCs/>
          <w:u w:val="single"/>
        </w:rPr>
      </w:pPr>
    </w:p>
    <w:p w:rsidR="00DD6566" w:rsidRPr="00D771EA" w:rsidRDefault="00DD6566" w:rsidP="00DD6566">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0311A.1</w:t>
      </w:r>
      <w:r w:rsidRPr="00D771EA">
        <w:rPr>
          <w:rFonts w:ascii="Arial" w:hAnsi="Arial" w:cs="Arial"/>
          <w:bCs/>
        </w:rPr>
        <w:t xml:space="preserve">  # of youth participating (unduplicated)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 xml:space="preserve">0311B.1  </w:t>
      </w:r>
      <w:r w:rsidRPr="00D771EA">
        <w:rPr>
          <w:rFonts w:ascii="Arial" w:hAnsi="Arial" w:cs="Arial"/>
          <w:bCs/>
        </w:rPr>
        <w:t># of resources/supports available for each subject area</w:t>
      </w:r>
    </w:p>
    <w:p w:rsidR="00DD6566" w:rsidRPr="00D771EA" w:rsidRDefault="00DD6566" w:rsidP="00ED6203">
      <w:pPr>
        <w:numPr>
          <w:ilvl w:val="0"/>
          <w:numId w:val="19"/>
        </w:numPr>
        <w:rPr>
          <w:rFonts w:ascii="Arial" w:hAnsi="Arial" w:cs="Arial"/>
          <w:bCs/>
        </w:rPr>
      </w:pPr>
      <w:r w:rsidRPr="00D771EA">
        <w:rPr>
          <w:rFonts w:ascii="Arial" w:hAnsi="Arial" w:cs="Arial"/>
          <w:b/>
          <w:bCs/>
        </w:rPr>
        <w:t>0311B.2</w:t>
      </w:r>
      <w:r w:rsidRPr="00D771EA">
        <w:rPr>
          <w:rFonts w:ascii="Arial" w:hAnsi="Arial" w:cs="Arial"/>
          <w:bCs/>
        </w:rPr>
        <w:t xml:space="preserve">  % of programs or activities assessed using a research-based quality assessment tool (such as NYSPQA; NYSAN; YPQA) and achieving an above average score (such as PQA score of 3.0 or higher)</w:t>
      </w:r>
    </w:p>
    <w:p w:rsidR="00DD6566" w:rsidRPr="00D771EA" w:rsidRDefault="00DD6566" w:rsidP="00DD6566">
      <w:pPr>
        <w:spacing w:after="120"/>
        <w:ind w:left="720" w:right="144"/>
        <w:rPr>
          <w:rFonts w:ascii="Arial" w:hAnsi="Arial" w:cs="Arial"/>
          <w:b/>
          <w:bCs/>
          <w:u w:val="single"/>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0311C.1</w:t>
      </w:r>
      <w:r w:rsidRPr="00D771EA">
        <w:rPr>
          <w:rFonts w:ascii="Arial" w:hAnsi="Arial" w:cs="Arial"/>
          <w:bCs/>
        </w:rPr>
        <w:t xml:space="preserve">  #/% of youth with improved academic performance</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0311C.2  </w:t>
      </w:r>
      <w:r w:rsidRPr="00D771EA">
        <w:rPr>
          <w:rFonts w:ascii="Arial" w:hAnsi="Arial" w:cs="Arial"/>
          <w:bCs/>
        </w:rPr>
        <w:t>#/% of youth with improved skills or knowledge in the subject area listed</w:t>
      </w:r>
    </w:p>
    <w:p w:rsidR="00DD6566" w:rsidRPr="00D771EA" w:rsidRDefault="00DD6566" w:rsidP="00DD6566">
      <w:pPr>
        <w:rPr>
          <w:rFonts w:ascii="Arial" w:hAnsi="Arial" w:cs="Arial"/>
          <w:bCs/>
        </w:rPr>
      </w:pPr>
    </w:p>
    <w:p w:rsidR="00DD6566" w:rsidRPr="00D771EA" w:rsidRDefault="00DD6566" w:rsidP="00DD6566">
      <w:pPr>
        <w:outlineLvl w:val="0"/>
        <w:rPr>
          <w:rFonts w:ascii="Arial" w:hAnsi="Arial" w:cs="Arial"/>
          <w:b/>
          <w:bCs/>
          <w:u w:val="single"/>
        </w:rPr>
      </w:pPr>
      <w:r w:rsidRPr="00D771EA">
        <w:rPr>
          <w:rFonts w:ascii="Arial" w:hAnsi="Arial" w:cs="Arial"/>
          <w:b/>
          <w:bCs/>
          <w:u w:val="single"/>
        </w:rPr>
        <w:t xml:space="preserve">Services, Opportunities, and Supports </w:t>
      </w:r>
    </w:p>
    <w:p w:rsidR="00DD6566" w:rsidRPr="00D771EA" w:rsidRDefault="00DD6566" w:rsidP="00DD6566">
      <w:pPr>
        <w:rPr>
          <w:rFonts w:ascii="Arial" w:hAnsi="Arial" w:cs="Arial"/>
        </w:rPr>
      </w:pPr>
    </w:p>
    <w:p w:rsidR="00DD6566" w:rsidRDefault="00DD6566" w:rsidP="00DD6566">
      <w:pPr>
        <w:jc w:val="both"/>
        <w:rPr>
          <w:rFonts w:ascii="Arial" w:hAnsi="Arial" w:cs="Arial"/>
          <w:bCs/>
        </w:rPr>
      </w:pPr>
      <w:r w:rsidRPr="00D771EA">
        <w:rPr>
          <w:rFonts w:ascii="Arial" w:hAnsi="Arial" w:cs="Arial"/>
          <w:b/>
          <w:bCs/>
        </w:rPr>
        <w:t xml:space="preserve">0312. Dropout Prevention Services:  </w:t>
      </w:r>
      <w:r w:rsidRPr="00D771EA">
        <w:rPr>
          <w:rFonts w:ascii="Arial" w:hAnsi="Arial" w:cs="Arial"/>
          <w:bCs/>
        </w:rPr>
        <w:t xml:space="preserve">A program or service designed to support the retention of all students, and the prevention of dropouts </w:t>
      </w:r>
      <w:r w:rsidR="007512C9">
        <w:rPr>
          <w:rFonts w:ascii="Arial" w:hAnsi="Arial" w:cs="Arial"/>
          <w:bCs/>
        </w:rPr>
        <w:t>by</w:t>
      </w:r>
      <w:r w:rsidRPr="00D771EA">
        <w:rPr>
          <w:rFonts w:ascii="Arial" w:hAnsi="Arial" w:cs="Arial"/>
          <w:bCs/>
        </w:rPr>
        <w:t xml:space="preserve"> the most at-risk youth.  These may include but are not limited to learning disabilities, bilingual education, alternative education, and other programs or services geared toward retention.</w:t>
      </w:r>
    </w:p>
    <w:p w:rsidR="00C37BF2" w:rsidRPr="00D771EA" w:rsidRDefault="00C37BF2" w:rsidP="00DD6566">
      <w:pPr>
        <w:jc w:val="both"/>
        <w:rPr>
          <w:rFonts w:ascii="Arial" w:hAnsi="Arial" w:cs="Arial"/>
          <w:bCs/>
        </w:rPr>
      </w:pPr>
    </w:p>
    <w:p w:rsidR="00DD6566" w:rsidRPr="00D771EA" w:rsidRDefault="00E86D77" w:rsidP="00DD6566">
      <w:pPr>
        <w:jc w:val="both"/>
        <w:rPr>
          <w:rFonts w:ascii="Arial" w:hAnsi="Arial" w:cs="Arial"/>
          <w:bCs/>
        </w:rPr>
      </w:pPr>
      <w:r>
        <w:rPr>
          <w:rFonts w:ascii="Arial" w:hAnsi="Arial" w:cs="Arial"/>
          <w:bCs/>
          <w:noProof/>
        </w:rPr>
        <w:pict>
          <v:shape id="_x0000_s1065" type="#_x0000_t136" style="position:absolute;left:0;text-align:left;margin-left:318.75pt;margin-top:24.55pt;width:227.25pt;height:19.4pt;z-index:251689984;mso-position-horizontal-relative:text;mso-position-vertical-relative:text;mso-width-relative:page;mso-height-relative:page" fillcolor="#4f81bd">
            <v:shadow color="#868686"/>
            <v:textpath style="font-family:&quot;Arial&quot;;v-text-kern:t" trim="t" fitpath="t" string="Appendix A:  AYR Goal - Education"/>
          </v:shape>
        </w:pict>
      </w: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B34EBD" w:rsidRPr="00D771EA">
        <w:rPr>
          <w:rFonts w:ascii="Arial" w:hAnsi="Arial" w:cs="Arial"/>
          <w:b/>
          <w:bCs/>
          <w:u w:val="single"/>
        </w:rPr>
        <w:t xml:space="preserve"> for SOS 0312</w:t>
      </w:r>
    </w:p>
    <w:p w:rsidR="00DD6566" w:rsidRPr="00D771EA" w:rsidRDefault="00DD6566" w:rsidP="00DD6566">
      <w:pPr>
        <w:rPr>
          <w:rFonts w:ascii="Arial" w:hAnsi="Arial" w:cs="Arial"/>
          <w:b/>
          <w:bCs/>
          <w:u w:val="single"/>
        </w:rPr>
      </w:pPr>
    </w:p>
    <w:p w:rsidR="00DD6566" w:rsidRPr="00D771EA" w:rsidRDefault="00DD6566" w:rsidP="00DD6566">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0312A.1</w:t>
      </w:r>
      <w:r w:rsidRPr="00D771EA">
        <w:rPr>
          <w:rFonts w:ascii="Arial" w:hAnsi="Arial" w:cs="Arial"/>
          <w:bCs/>
        </w:rPr>
        <w:t xml:space="preserve">  # of youth participating (unduplicated)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 xml:space="preserve">0312B.1  </w:t>
      </w:r>
      <w:r w:rsidRPr="00D771EA">
        <w:rPr>
          <w:rFonts w:ascii="Arial" w:hAnsi="Arial" w:cs="Arial"/>
          <w:bCs/>
        </w:rPr>
        <w:t>% of staff with positive youth development training and/or with a higher education</w:t>
      </w:r>
    </w:p>
    <w:p w:rsidR="00DD6566" w:rsidRPr="00D771EA" w:rsidRDefault="00DD6566" w:rsidP="00ED6203">
      <w:pPr>
        <w:numPr>
          <w:ilvl w:val="0"/>
          <w:numId w:val="19"/>
        </w:numPr>
        <w:rPr>
          <w:rFonts w:ascii="Arial" w:hAnsi="Arial" w:cs="Arial"/>
          <w:bCs/>
        </w:rPr>
      </w:pPr>
      <w:r w:rsidRPr="00D771EA">
        <w:rPr>
          <w:rFonts w:ascii="Arial" w:hAnsi="Arial" w:cs="Arial"/>
          <w:b/>
          <w:bCs/>
        </w:rPr>
        <w:t>0312B.2</w:t>
      </w:r>
      <w:r w:rsidRPr="00D771EA">
        <w:rPr>
          <w:rFonts w:ascii="Arial" w:hAnsi="Arial" w:cs="Arial"/>
          <w:bCs/>
        </w:rPr>
        <w:t xml:space="preserve">  % of programs or activities assessed using a research-based quality assessment tool (such as NYSPQA; NYSAN; YPQA) and achieving an above average score (such as PQA score of 3.0 or higher)</w:t>
      </w:r>
    </w:p>
    <w:p w:rsidR="00DD6566" w:rsidRPr="00D771EA" w:rsidRDefault="00DD6566" w:rsidP="00DD6566">
      <w:pPr>
        <w:ind w:left="720"/>
        <w:rPr>
          <w:rFonts w:ascii="Arial" w:hAnsi="Arial" w:cs="Arial"/>
          <w:b/>
          <w:bCs/>
          <w:u w:val="single"/>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0312C.1</w:t>
      </w:r>
      <w:r w:rsidRPr="00D771EA">
        <w:rPr>
          <w:rFonts w:ascii="Arial" w:hAnsi="Arial" w:cs="Arial"/>
          <w:bCs/>
        </w:rPr>
        <w:t xml:space="preserve">  #/% of youth remaining in school</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0312C.2  </w:t>
      </w:r>
      <w:r w:rsidRPr="00D771EA">
        <w:rPr>
          <w:rFonts w:ascii="Arial" w:hAnsi="Arial" w:cs="Arial"/>
          <w:bCs/>
        </w:rPr>
        <w:t>#/% of youth with formal graduation plans that reflect projected completion of academic requirements</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0312C.3 </w:t>
      </w:r>
      <w:r w:rsidRPr="00D771EA">
        <w:rPr>
          <w:rFonts w:ascii="Arial" w:hAnsi="Arial" w:cs="Arial"/>
          <w:bCs/>
        </w:rPr>
        <w:t xml:space="preserve"> #/% of youth with improved academic performance</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0312.C.4</w:t>
      </w:r>
      <w:r w:rsidRPr="00D771EA">
        <w:rPr>
          <w:rFonts w:ascii="Arial" w:hAnsi="Arial" w:cs="Arial"/>
          <w:bCs/>
        </w:rPr>
        <w:t xml:space="preserve"> #/% of youth with improved school attendance</w:t>
      </w:r>
    </w:p>
    <w:p w:rsidR="00DD6566" w:rsidRPr="00D771EA" w:rsidRDefault="00DD6566" w:rsidP="00DD6566">
      <w:pPr>
        <w:outlineLvl w:val="0"/>
        <w:rPr>
          <w:rFonts w:ascii="Arial" w:hAnsi="Arial" w:cs="Arial"/>
          <w:b/>
          <w:bCs/>
          <w:u w:val="single"/>
        </w:rPr>
      </w:pPr>
    </w:p>
    <w:p w:rsidR="00DD6566" w:rsidRPr="00D771EA" w:rsidRDefault="00DD6566" w:rsidP="00DD6566">
      <w:pPr>
        <w:outlineLvl w:val="0"/>
        <w:rPr>
          <w:rFonts w:ascii="Arial" w:hAnsi="Arial" w:cs="Arial"/>
          <w:b/>
          <w:bCs/>
          <w:u w:val="single"/>
        </w:rPr>
      </w:pPr>
    </w:p>
    <w:p w:rsidR="00DD6566" w:rsidRPr="00D771EA" w:rsidRDefault="00DD6566" w:rsidP="00DD6566">
      <w:pPr>
        <w:outlineLvl w:val="0"/>
        <w:rPr>
          <w:rFonts w:ascii="Arial" w:hAnsi="Arial" w:cs="Arial"/>
          <w:b/>
          <w:bCs/>
          <w:u w:val="single"/>
        </w:rPr>
      </w:pPr>
      <w:r w:rsidRPr="00D771EA">
        <w:rPr>
          <w:rFonts w:ascii="Arial" w:hAnsi="Arial" w:cs="Arial"/>
          <w:b/>
          <w:bCs/>
          <w:u w:val="single"/>
        </w:rPr>
        <w:t xml:space="preserve">Services, Opportunities, and Supports </w:t>
      </w:r>
    </w:p>
    <w:p w:rsidR="00DD6566" w:rsidRPr="00D771EA" w:rsidRDefault="00DD6566" w:rsidP="00DD6566">
      <w:pPr>
        <w:jc w:val="both"/>
        <w:rPr>
          <w:rFonts w:ascii="Arial" w:hAnsi="Arial" w:cs="Arial"/>
          <w:bCs/>
        </w:rPr>
      </w:pPr>
      <w:r w:rsidRPr="00D771EA">
        <w:rPr>
          <w:rFonts w:ascii="Arial" w:hAnsi="Arial" w:cs="Arial"/>
          <w:b/>
          <w:bCs/>
        </w:rPr>
        <w:t xml:space="preserve">0313. TASC (formerly GED) Services:  </w:t>
      </w:r>
      <w:r w:rsidRPr="00D771EA">
        <w:rPr>
          <w:rFonts w:ascii="Arial" w:hAnsi="Arial" w:cs="Arial"/>
          <w:bCs/>
        </w:rPr>
        <w:t xml:space="preserve">A program or service that provides preparation for the Test Assessing Secondary Completion (TASC) that measures proficiency in core content areas such as science, mathematics, history, reading, and writing.  </w:t>
      </w:r>
    </w:p>
    <w:p w:rsidR="00DD6566" w:rsidRPr="00D771EA" w:rsidRDefault="00DD6566" w:rsidP="00DD6566">
      <w:pPr>
        <w:jc w:val="both"/>
        <w:rPr>
          <w:rFonts w:ascii="Arial" w:hAnsi="Arial" w:cs="Arial"/>
          <w:bCs/>
        </w:rPr>
      </w:pP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B34EBD" w:rsidRPr="00D771EA">
        <w:rPr>
          <w:rFonts w:ascii="Arial" w:hAnsi="Arial" w:cs="Arial"/>
          <w:b/>
          <w:bCs/>
          <w:u w:val="single"/>
        </w:rPr>
        <w:t xml:space="preserve"> for SOS 0313</w:t>
      </w:r>
    </w:p>
    <w:p w:rsidR="00DD6566" w:rsidRPr="00D771EA" w:rsidRDefault="00DD6566" w:rsidP="00DD6566">
      <w:pPr>
        <w:rPr>
          <w:rFonts w:ascii="Arial" w:hAnsi="Arial" w:cs="Arial"/>
          <w:b/>
          <w:bCs/>
          <w:u w:val="single"/>
        </w:rPr>
      </w:pPr>
    </w:p>
    <w:p w:rsidR="00DD6566" w:rsidRPr="00D771EA" w:rsidRDefault="00DD6566" w:rsidP="00DD6566">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0313A.1</w:t>
      </w:r>
      <w:r w:rsidRPr="00D771EA">
        <w:rPr>
          <w:rFonts w:ascii="Arial" w:hAnsi="Arial" w:cs="Arial"/>
          <w:bCs/>
        </w:rPr>
        <w:t xml:space="preserve">  # of youth participating (unduplicated)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 xml:space="preserve">0313B.1  </w:t>
      </w:r>
      <w:r w:rsidRPr="00D771EA">
        <w:rPr>
          <w:rFonts w:ascii="Arial" w:hAnsi="Arial" w:cs="Arial"/>
          <w:bCs/>
        </w:rPr>
        <w:t>% of youth completing the program</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 xml:space="preserve">0313B.2 </w:t>
      </w:r>
      <w:r w:rsidRPr="00D771EA">
        <w:rPr>
          <w:rFonts w:ascii="Arial" w:hAnsi="Arial" w:cs="Arial"/>
          <w:bCs/>
        </w:rPr>
        <w:t>% of youth satisfied with the program</w:t>
      </w:r>
    </w:p>
    <w:p w:rsidR="00DD6566" w:rsidRPr="00D771EA" w:rsidRDefault="00DD6566" w:rsidP="00ED6203">
      <w:pPr>
        <w:numPr>
          <w:ilvl w:val="0"/>
          <w:numId w:val="19"/>
        </w:numPr>
        <w:rPr>
          <w:rFonts w:ascii="Arial" w:hAnsi="Arial" w:cs="Arial"/>
          <w:bCs/>
          <w:color w:val="FF0000"/>
        </w:rPr>
      </w:pPr>
      <w:r w:rsidRPr="00D771EA">
        <w:rPr>
          <w:rFonts w:ascii="Arial" w:hAnsi="Arial" w:cs="Arial"/>
          <w:b/>
          <w:bCs/>
        </w:rPr>
        <w:t>0313B.2</w:t>
      </w:r>
      <w:r w:rsidRPr="00D771EA">
        <w:rPr>
          <w:rFonts w:ascii="Arial" w:hAnsi="Arial" w:cs="Arial"/>
          <w:bCs/>
        </w:rPr>
        <w:t xml:space="preserve">  % of programs or activities assessed using a research-based quality assessment tool (such as NYSPQA; NYSAN; YPQA) and achieving an above average score (such as PQA score of 3.0 or higher</w:t>
      </w:r>
    </w:p>
    <w:p w:rsidR="00DD6566" w:rsidRPr="00D771EA" w:rsidRDefault="00DD6566" w:rsidP="00DD6566">
      <w:pPr>
        <w:ind w:left="720"/>
        <w:rPr>
          <w:rFonts w:ascii="Arial" w:hAnsi="Arial" w:cs="Arial"/>
          <w:b/>
          <w:bCs/>
          <w:u w:val="single"/>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0313C.1</w:t>
      </w:r>
      <w:r w:rsidRPr="00D771EA">
        <w:rPr>
          <w:rFonts w:ascii="Arial" w:hAnsi="Arial" w:cs="Arial"/>
          <w:bCs/>
        </w:rPr>
        <w:t xml:space="preserve">  #/% of youth who pass the TASC or return to school</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0313C.2  </w:t>
      </w:r>
      <w:r w:rsidRPr="00D771EA">
        <w:rPr>
          <w:rFonts w:ascii="Arial" w:hAnsi="Arial" w:cs="Arial"/>
          <w:bCs/>
        </w:rPr>
        <w:t>#/% of youth passing the TASC predictor test</w:t>
      </w:r>
    </w:p>
    <w:p w:rsidR="00DD6566" w:rsidRPr="00D771EA" w:rsidRDefault="00E86D77" w:rsidP="00DD6566">
      <w:pPr>
        <w:spacing w:after="120"/>
        <w:ind w:left="720"/>
        <w:rPr>
          <w:rFonts w:ascii="Arial" w:hAnsi="Arial" w:cs="Arial"/>
          <w:bCs/>
        </w:rPr>
      </w:pPr>
      <w:r>
        <w:rPr>
          <w:rFonts w:ascii="Arial" w:hAnsi="Arial" w:cs="Arial"/>
          <w:b/>
          <w:bCs/>
          <w:noProof/>
        </w:rPr>
        <w:pict>
          <v:shape id="_x0000_s1066" type="#_x0000_t136" style="position:absolute;left:0;text-align:left;margin-left:318.75pt;margin-top:89.8pt;width:227.25pt;height:19.4pt;z-index:251691008;mso-position-horizontal-relative:text;mso-position-vertical-relative:text;mso-width-relative:page;mso-height-relative:page" fillcolor="#4f81bd">
            <v:shadow color="#868686"/>
            <v:textpath style="font-family:&quot;Arial&quot;;v-text-kern:t" trim="t" fitpath="t" string="Appendix A:  AYR Goal - Education"/>
          </v:shape>
        </w:pict>
      </w:r>
      <w:r w:rsidR="00DD6566" w:rsidRPr="00D771EA">
        <w:rPr>
          <w:rFonts w:ascii="Arial" w:hAnsi="Arial" w:cs="Arial"/>
          <w:b/>
          <w:bCs/>
        </w:rPr>
        <w:br w:type="page"/>
      </w:r>
    </w:p>
    <w:p w:rsidR="00DD6566" w:rsidRPr="00D771EA" w:rsidRDefault="00DD6566" w:rsidP="00DD6566">
      <w:pPr>
        <w:jc w:val="center"/>
        <w:outlineLvl w:val="0"/>
        <w:rPr>
          <w:rFonts w:ascii="Arial" w:hAnsi="Arial" w:cs="Arial"/>
          <w:b/>
          <w:bCs/>
        </w:rPr>
      </w:pPr>
      <w:r w:rsidRPr="00D771EA">
        <w:rPr>
          <w:rFonts w:ascii="Arial" w:hAnsi="Arial" w:cs="Arial"/>
          <w:b/>
          <w:highlight w:val="magenta"/>
        </w:rPr>
        <w:t xml:space="preserve">GOAL AREA  </w:t>
      </w:r>
      <w:r w:rsidRPr="00D771EA">
        <w:rPr>
          <w:rFonts w:ascii="Arial" w:hAnsi="Arial" w:cs="Arial"/>
          <w:b/>
          <w:bCs/>
          <w:highlight w:val="magenta"/>
        </w:rPr>
        <w:t>4CVC: ENGAGEMENT</w:t>
      </w:r>
    </w:p>
    <w:p w:rsidR="00DD6566" w:rsidRPr="00D771EA" w:rsidRDefault="00DD6566" w:rsidP="00DD6566">
      <w:pPr>
        <w:rPr>
          <w:rFonts w:ascii="Arial" w:hAnsi="Arial" w:cs="Arial"/>
          <w:b/>
          <w:bCs/>
        </w:rPr>
      </w:pPr>
    </w:p>
    <w:p w:rsidR="00B34EBD" w:rsidRPr="00D771EA" w:rsidRDefault="00B34EBD" w:rsidP="00B34EBD">
      <w:pPr>
        <w:spacing w:after="120"/>
        <w:rPr>
          <w:rFonts w:ascii="Arial" w:hAnsi="Arial" w:cs="Arial"/>
          <w:u w:val="single"/>
        </w:rPr>
      </w:pPr>
      <w:r w:rsidRPr="00D771EA">
        <w:rPr>
          <w:rFonts w:ascii="Arial" w:hAnsi="Arial" w:cs="Arial"/>
          <w:b/>
          <w:u w:val="single"/>
        </w:rPr>
        <w:t>Goal:</w:t>
      </w:r>
      <w:r w:rsidRPr="00D771EA">
        <w:rPr>
          <w:rFonts w:ascii="Arial" w:hAnsi="Arial" w:cs="Arial"/>
          <w:u w:val="single"/>
        </w:rPr>
        <w:t xml:space="preserve"> </w:t>
      </w:r>
    </w:p>
    <w:p w:rsidR="00B34EBD" w:rsidRPr="00D771EA" w:rsidRDefault="00B34EBD" w:rsidP="00B34EBD">
      <w:pPr>
        <w:spacing w:after="120"/>
        <w:rPr>
          <w:rFonts w:ascii="Arial" w:hAnsi="Arial" w:cs="Arial"/>
        </w:rPr>
      </w:pPr>
      <w:r w:rsidRPr="00D771EA">
        <w:rPr>
          <w:rFonts w:ascii="Arial" w:hAnsi="Arial" w:cs="Arial"/>
        </w:rPr>
        <w:t xml:space="preserve">Children and youth will demonstrate commitment to their community as contributing members of their families, schools and neighborhood </w:t>
      </w:r>
    </w:p>
    <w:p w:rsidR="00B34EBD" w:rsidRPr="00D771EA" w:rsidRDefault="00B34EBD" w:rsidP="00B34EBD">
      <w:pPr>
        <w:spacing w:after="120"/>
        <w:rPr>
          <w:rFonts w:ascii="Arial" w:hAnsi="Arial" w:cs="Arial"/>
          <w:b/>
          <w:u w:val="single"/>
        </w:rPr>
      </w:pPr>
    </w:p>
    <w:p w:rsidR="00B34EBD" w:rsidRPr="00D771EA" w:rsidRDefault="00B34EBD" w:rsidP="00B34EBD">
      <w:pPr>
        <w:spacing w:after="120"/>
        <w:rPr>
          <w:rFonts w:ascii="Arial" w:hAnsi="Arial" w:cs="Arial"/>
          <w:b/>
          <w:u w:val="single"/>
        </w:rPr>
      </w:pPr>
      <w:r w:rsidRPr="00D771EA">
        <w:rPr>
          <w:rFonts w:ascii="Arial" w:hAnsi="Arial" w:cs="Arial"/>
          <w:b/>
          <w:u w:val="single"/>
        </w:rPr>
        <w:t>Indicators: (http://tompkinscountyny.gov/youth/engagement)</w:t>
      </w:r>
    </w:p>
    <w:p w:rsidR="00B34EBD" w:rsidRPr="00D771EA" w:rsidRDefault="00B34EBD" w:rsidP="00B34EBD">
      <w:pPr>
        <w:spacing w:after="120"/>
        <w:rPr>
          <w:rFonts w:ascii="Arial" w:hAnsi="Arial" w:cs="Arial"/>
        </w:rPr>
      </w:pPr>
      <w:r w:rsidRPr="00D771EA">
        <w:rPr>
          <w:rFonts w:ascii="Arial" w:hAnsi="Arial" w:cs="Arial"/>
          <w:b/>
        </w:rPr>
        <w:t>1)</w:t>
      </w:r>
      <w:r w:rsidRPr="00D771EA">
        <w:rPr>
          <w:rFonts w:ascii="Arial" w:hAnsi="Arial" w:cs="Arial"/>
        </w:rPr>
        <w:t xml:space="preserve"> Tompkins County juvenile and young adult arrest rates for property crimes</w:t>
      </w:r>
    </w:p>
    <w:p w:rsidR="00B34EBD" w:rsidRPr="00D771EA" w:rsidRDefault="00B34EBD" w:rsidP="00B34EBD">
      <w:pPr>
        <w:spacing w:after="120"/>
        <w:rPr>
          <w:rFonts w:ascii="Arial" w:hAnsi="Arial" w:cs="Arial"/>
        </w:rPr>
      </w:pPr>
      <w:r w:rsidRPr="00D771EA">
        <w:rPr>
          <w:rFonts w:ascii="Arial" w:hAnsi="Arial" w:cs="Arial"/>
          <w:b/>
        </w:rPr>
        <w:t>2)</w:t>
      </w:r>
      <w:r w:rsidRPr="00D771EA">
        <w:rPr>
          <w:rFonts w:ascii="Arial" w:hAnsi="Arial" w:cs="Arial"/>
        </w:rPr>
        <w:t xml:space="preserve"> Percentage of students grades 7-12 who self-report that they have participated 10 or more times in school or community clubs, organizations, or activities in the past year. </w:t>
      </w:r>
    </w:p>
    <w:p w:rsidR="00B34EBD" w:rsidRPr="00D771EA" w:rsidRDefault="00B34EBD" w:rsidP="00B34EBD">
      <w:pPr>
        <w:spacing w:after="120"/>
        <w:rPr>
          <w:rFonts w:ascii="Arial" w:hAnsi="Arial" w:cs="Arial"/>
          <w:b/>
          <w:u w:val="single"/>
        </w:rPr>
      </w:pPr>
    </w:p>
    <w:p w:rsidR="00DD6566" w:rsidRPr="00D771EA" w:rsidRDefault="00B34EBD" w:rsidP="00B34EBD">
      <w:pPr>
        <w:spacing w:after="120"/>
        <w:rPr>
          <w:rFonts w:ascii="Arial" w:hAnsi="Arial" w:cs="Arial"/>
        </w:rPr>
      </w:pPr>
      <w:r w:rsidRPr="00D771EA">
        <w:rPr>
          <w:rFonts w:ascii="Arial" w:hAnsi="Arial" w:cs="Arial"/>
          <w:b/>
          <w:u w:val="single"/>
        </w:rPr>
        <w:t>Objectives:</w:t>
      </w:r>
    </w:p>
    <w:p w:rsidR="00DD6566" w:rsidRPr="00D771EA" w:rsidRDefault="00DD6566" w:rsidP="00DD6566">
      <w:pPr>
        <w:rPr>
          <w:rFonts w:ascii="Arial" w:hAnsi="Arial" w:cs="Arial"/>
        </w:rPr>
      </w:pPr>
      <w:r w:rsidRPr="00D771EA">
        <w:rPr>
          <w:rFonts w:ascii="Arial" w:hAnsi="Arial" w:cs="Arial"/>
          <w:b/>
        </w:rPr>
        <w:t>411 Objective:</w:t>
      </w:r>
      <w:r w:rsidRPr="00D771EA">
        <w:rPr>
          <w:rFonts w:ascii="Arial" w:hAnsi="Arial" w:cs="Arial"/>
        </w:rPr>
        <w:t xml:space="preserve"> Children and youth will assume personal responsibility for their behavior.</w:t>
      </w:r>
    </w:p>
    <w:p w:rsidR="00DD6566" w:rsidRPr="00D771EA" w:rsidRDefault="00DD6566" w:rsidP="00DD6566">
      <w:pPr>
        <w:rPr>
          <w:rFonts w:ascii="Arial" w:hAnsi="Arial" w:cs="Arial"/>
        </w:rPr>
      </w:pPr>
    </w:p>
    <w:p w:rsidR="00DD6566" w:rsidRPr="00D771EA" w:rsidRDefault="00DD6566" w:rsidP="00DD6566">
      <w:pPr>
        <w:outlineLvl w:val="0"/>
        <w:rPr>
          <w:rFonts w:ascii="Arial" w:hAnsi="Arial" w:cs="Arial"/>
        </w:rPr>
      </w:pPr>
      <w:r w:rsidRPr="00D771EA">
        <w:rPr>
          <w:rFonts w:ascii="Arial" w:hAnsi="Arial" w:cs="Arial"/>
          <w:b/>
        </w:rPr>
        <w:t>412 Objective:</w:t>
      </w:r>
      <w:r w:rsidRPr="00D771EA">
        <w:rPr>
          <w:rFonts w:ascii="Arial" w:hAnsi="Arial" w:cs="Arial"/>
        </w:rPr>
        <w:t xml:space="preserve"> Youth will demonstrate ethical behavior and civic values.</w:t>
      </w:r>
    </w:p>
    <w:p w:rsidR="00DD6566" w:rsidRPr="00D771EA" w:rsidRDefault="00DD6566" w:rsidP="00DD6566">
      <w:pPr>
        <w:rPr>
          <w:rFonts w:ascii="Arial" w:hAnsi="Arial" w:cs="Arial"/>
        </w:rPr>
      </w:pPr>
    </w:p>
    <w:p w:rsidR="00DD6566" w:rsidRPr="00D771EA" w:rsidRDefault="00DD6566" w:rsidP="00DD6566">
      <w:pPr>
        <w:rPr>
          <w:rFonts w:ascii="Arial" w:hAnsi="Arial" w:cs="Arial"/>
        </w:rPr>
      </w:pPr>
      <w:r w:rsidRPr="00D771EA">
        <w:rPr>
          <w:rFonts w:ascii="Arial" w:hAnsi="Arial" w:cs="Arial"/>
          <w:b/>
        </w:rPr>
        <w:t>413 Objective:</w:t>
      </w:r>
      <w:r w:rsidRPr="00D771EA">
        <w:rPr>
          <w:rFonts w:ascii="Arial" w:hAnsi="Arial" w:cs="Arial"/>
        </w:rPr>
        <w:t xml:space="preserve"> Children and youth will understand and respect people who are different from themselves.</w:t>
      </w:r>
    </w:p>
    <w:p w:rsidR="00DD6566" w:rsidRPr="00D771EA" w:rsidRDefault="00DD6566" w:rsidP="00DD6566">
      <w:pPr>
        <w:rPr>
          <w:rFonts w:ascii="Arial" w:hAnsi="Arial" w:cs="Arial"/>
        </w:rPr>
      </w:pPr>
    </w:p>
    <w:p w:rsidR="00DD6566" w:rsidRPr="00D771EA" w:rsidRDefault="00DD6566" w:rsidP="00DD6566">
      <w:pPr>
        <w:rPr>
          <w:rFonts w:ascii="Arial" w:hAnsi="Arial" w:cs="Arial"/>
        </w:rPr>
      </w:pPr>
      <w:r w:rsidRPr="00D771EA">
        <w:rPr>
          <w:rFonts w:ascii="Arial" w:hAnsi="Arial" w:cs="Arial"/>
          <w:b/>
        </w:rPr>
        <w:t>414 Objective:</w:t>
      </w:r>
      <w:r w:rsidRPr="00D771EA">
        <w:rPr>
          <w:rFonts w:ascii="Arial" w:hAnsi="Arial" w:cs="Arial"/>
        </w:rPr>
        <w:t xml:space="preserve"> Children and youth will participate in family and community activities.</w:t>
      </w:r>
    </w:p>
    <w:p w:rsidR="00DD6566" w:rsidRPr="00D771EA" w:rsidRDefault="00DD6566" w:rsidP="00DD6566">
      <w:pPr>
        <w:rPr>
          <w:rFonts w:ascii="Arial" w:hAnsi="Arial" w:cs="Arial"/>
        </w:rPr>
      </w:pPr>
    </w:p>
    <w:p w:rsidR="00DD6566" w:rsidRPr="00D771EA" w:rsidRDefault="00DD6566" w:rsidP="00DD6566">
      <w:pPr>
        <w:outlineLvl w:val="0"/>
        <w:rPr>
          <w:rFonts w:ascii="Arial" w:hAnsi="Arial" w:cs="Arial"/>
        </w:rPr>
      </w:pPr>
      <w:r w:rsidRPr="00D771EA">
        <w:rPr>
          <w:rFonts w:ascii="Arial" w:hAnsi="Arial" w:cs="Arial"/>
          <w:b/>
        </w:rPr>
        <w:t>415 Objective:</w:t>
      </w:r>
      <w:r w:rsidRPr="00D771EA">
        <w:rPr>
          <w:rFonts w:ascii="Arial" w:hAnsi="Arial" w:cs="Arial"/>
        </w:rPr>
        <w:t xml:space="preserve"> Children and youth will have positive peer interactions.</w:t>
      </w:r>
    </w:p>
    <w:p w:rsidR="00DD6566" w:rsidRPr="00D771EA" w:rsidRDefault="00DD6566" w:rsidP="00DD6566">
      <w:pPr>
        <w:rPr>
          <w:rFonts w:ascii="Arial" w:hAnsi="Arial" w:cs="Arial"/>
        </w:rPr>
      </w:pPr>
    </w:p>
    <w:p w:rsidR="00DD6566" w:rsidRPr="00D771EA" w:rsidRDefault="00DD6566" w:rsidP="00DD6566">
      <w:pPr>
        <w:outlineLvl w:val="0"/>
        <w:rPr>
          <w:rFonts w:ascii="Arial" w:hAnsi="Arial" w:cs="Arial"/>
        </w:rPr>
      </w:pPr>
      <w:r w:rsidRPr="00D771EA">
        <w:rPr>
          <w:rFonts w:ascii="Arial" w:hAnsi="Arial" w:cs="Arial"/>
          <w:b/>
        </w:rPr>
        <w:t>416 Objective:</w:t>
      </w:r>
      <w:r w:rsidRPr="00D771EA">
        <w:rPr>
          <w:rFonts w:ascii="Arial" w:hAnsi="Arial" w:cs="Arial"/>
        </w:rPr>
        <w:t xml:space="preserve"> Children and youth will make constructive use of leisure time.</w:t>
      </w:r>
    </w:p>
    <w:p w:rsidR="00DD6566" w:rsidRPr="00D771EA" w:rsidRDefault="00DD6566" w:rsidP="00DD6566">
      <w:pPr>
        <w:rPr>
          <w:rFonts w:ascii="Arial" w:hAnsi="Arial" w:cs="Arial"/>
        </w:rPr>
      </w:pPr>
    </w:p>
    <w:p w:rsidR="00DD6566" w:rsidRPr="00D771EA" w:rsidRDefault="00DD6566" w:rsidP="00DD6566">
      <w:pPr>
        <w:outlineLvl w:val="0"/>
        <w:rPr>
          <w:rFonts w:ascii="Arial" w:hAnsi="Arial" w:cs="Arial"/>
        </w:rPr>
      </w:pPr>
      <w:r w:rsidRPr="00D771EA">
        <w:rPr>
          <w:rFonts w:ascii="Arial" w:hAnsi="Arial" w:cs="Arial"/>
          <w:b/>
        </w:rPr>
        <w:t>417 Objective:</w:t>
      </w:r>
      <w:r w:rsidRPr="00D771EA">
        <w:rPr>
          <w:rFonts w:ascii="Arial" w:hAnsi="Arial" w:cs="Arial"/>
        </w:rPr>
        <w:t xml:space="preserve"> Youth will delay becoming parents until adulthood.</w:t>
      </w:r>
    </w:p>
    <w:p w:rsidR="00DD6566" w:rsidRPr="00D771EA" w:rsidRDefault="00DD6566" w:rsidP="00DD6566">
      <w:pPr>
        <w:rPr>
          <w:rFonts w:ascii="Arial" w:hAnsi="Arial" w:cs="Arial"/>
        </w:rPr>
      </w:pPr>
    </w:p>
    <w:p w:rsidR="00DD6566" w:rsidRPr="00D771EA" w:rsidRDefault="00DD6566" w:rsidP="00DD6566">
      <w:pPr>
        <w:rPr>
          <w:rFonts w:ascii="Arial" w:hAnsi="Arial" w:cs="Arial"/>
        </w:rPr>
      </w:pPr>
      <w:r w:rsidRPr="00D771EA">
        <w:rPr>
          <w:rFonts w:ascii="Arial" w:hAnsi="Arial" w:cs="Arial"/>
          <w:b/>
        </w:rPr>
        <w:t>418 Objective:</w:t>
      </w:r>
      <w:r w:rsidRPr="00D771EA">
        <w:rPr>
          <w:rFonts w:ascii="Arial" w:hAnsi="Arial" w:cs="Arial"/>
        </w:rPr>
        <w:t xml:space="preserve"> Children and youth will refrain from violence and other illegal behaviors. </w:t>
      </w:r>
    </w:p>
    <w:p w:rsidR="00DD6566" w:rsidRPr="00D771EA" w:rsidRDefault="00DD6566" w:rsidP="00DD6566">
      <w:pPr>
        <w:rPr>
          <w:rFonts w:ascii="Arial" w:hAnsi="Arial" w:cs="Arial"/>
          <w:bCs/>
        </w:rPr>
      </w:pPr>
    </w:p>
    <w:p w:rsidR="00B34EBD" w:rsidRPr="00D771EA" w:rsidRDefault="00B34EBD" w:rsidP="00DD6566">
      <w:pPr>
        <w:outlineLvl w:val="0"/>
        <w:rPr>
          <w:rFonts w:ascii="Arial" w:hAnsi="Arial" w:cs="Arial"/>
          <w:b/>
          <w:bCs/>
          <w:u w:val="single"/>
        </w:rPr>
      </w:pPr>
    </w:p>
    <w:p w:rsidR="00DD6566" w:rsidRPr="00D771EA" w:rsidRDefault="00DD6566" w:rsidP="00B34EBD">
      <w:pPr>
        <w:outlineLvl w:val="0"/>
        <w:rPr>
          <w:rFonts w:ascii="Arial" w:hAnsi="Arial" w:cs="Arial"/>
          <w:b/>
          <w:bCs/>
          <w:u w:val="single"/>
        </w:rPr>
      </w:pPr>
      <w:r w:rsidRPr="00D771EA">
        <w:rPr>
          <w:rFonts w:ascii="Arial" w:hAnsi="Arial" w:cs="Arial"/>
          <w:b/>
          <w:bCs/>
          <w:u w:val="single"/>
        </w:rPr>
        <w:t>Services, Opportunities, and Supports</w:t>
      </w:r>
    </w:p>
    <w:p w:rsidR="00DD6566" w:rsidRPr="00D771EA" w:rsidRDefault="00DD6566" w:rsidP="00DD6566">
      <w:pPr>
        <w:rPr>
          <w:rFonts w:ascii="Arial" w:hAnsi="Arial" w:cs="Arial"/>
          <w:bCs/>
        </w:rPr>
      </w:pPr>
      <w:r w:rsidRPr="00D771EA">
        <w:rPr>
          <w:rFonts w:ascii="Arial" w:hAnsi="Arial" w:cs="Arial"/>
          <w:b/>
          <w:bCs/>
        </w:rPr>
        <w:t xml:space="preserve">0420. YOUTH LEADERSHIP/EMPOWERMENT OPPORTUNITIES:  </w:t>
      </w:r>
      <w:r w:rsidRPr="00D771EA">
        <w:rPr>
          <w:rFonts w:ascii="Arial" w:hAnsi="Arial" w:cs="Arial"/>
          <w:bCs/>
        </w:rPr>
        <w:t>Programs that provide character education, leadership skills development and/or community/civic activities.</w:t>
      </w:r>
    </w:p>
    <w:p w:rsidR="00DD6566" w:rsidRPr="00D771EA" w:rsidRDefault="00DD6566" w:rsidP="00DD6566">
      <w:pPr>
        <w:jc w:val="both"/>
        <w:rPr>
          <w:rFonts w:ascii="Arial" w:hAnsi="Arial" w:cs="Arial"/>
          <w:bCs/>
        </w:rPr>
      </w:pP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B34EBD" w:rsidRPr="00D771EA">
        <w:rPr>
          <w:rFonts w:ascii="Arial" w:hAnsi="Arial" w:cs="Arial"/>
          <w:b/>
          <w:bCs/>
          <w:u w:val="single"/>
        </w:rPr>
        <w:t xml:space="preserve"> for SOS 0420</w:t>
      </w:r>
    </w:p>
    <w:p w:rsidR="00DD6566" w:rsidRPr="00D771EA" w:rsidRDefault="00DD6566" w:rsidP="00DD6566">
      <w:pPr>
        <w:rPr>
          <w:rFonts w:ascii="Arial" w:hAnsi="Arial" w:cs="Arial"/>
          <w:b/>
          <w:bCs/>
          <w:u w:val="single"/>
        </w:rPr>
      </w:pPr>
    </w:p>
    <w:p w:rsidR="00DD6566" w:rsidRPr="00D771EA" w:rsidRDefault="00DD6566" w:rsidP="00DD6566">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0420A.1</w:t>
      </w:r>
      <w:r w:rsidRPr="00D771EA">
        <w:rPr>
          <w:rFonts w:ascii="Arial" w:hAnsi="Arial" w:cs="Arial"/>
          <w:bCs/>
        </w:rPr>
        <w:t xml:space="preserve">  # of youth participating (unduplicated)</w:t>
      </w:r>
    </w:p>
    <w:p w:rsidR="00DD6566" w:rsidRPr="00D771EA" w:rsidRDefault="00DD6566" w:rsidP="00ED6203">
      <w:pPr>
        <w:numPr>
          <w:ilvl w:val="0"/>
          <w:numId w:val="19"/>
        </w:numPr>
        <w:rPr>
          <w:rFonts w:ascii="Arial" w:hAnsi="Arial" w:cs="Arial"/>
          <w:b/>
          <w:bCs/>
        </w:rPr>
      </w:pPr>
      <w:r w:rsidRPr="00D771EA">
        <w:rPr>
          <w:rFonts w:ascii="Arial" w:hAnsi="Arial" w:cs="Arial"/>
          <w:b/>
          <w:bCs/>
        </w:rPr>
        <w:t xml:space="preserve">0420A.2  </w:t>
      </w:r>
      <w:r w:rsidRPr="00D771EA">
        <w:rPr>
          <w:rFonts w:ascii="Arial" w:hAnsi="Arial" w:cs="Arial"/>
          <w:bCs/>
        </w:rPr>
        <w:t># of community projects completed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E86D77" w:rsidP="00ED6203">
      <w:pPr>
        <w:numPr>
          <w:ilvl w:val="0"/>
          <w:numId w:val="19"/>
        </w:numPr>
        <w:spacing w:after="120"/>
        <w:ind w:right="144"/>
        <w:rPr>
          <w:rFonts w:ascii="Arial" w:hAnsi="Arial" w:cs="Arial"/>
          <w:bCs/>
        </w:rPr>
      </w:pPr>
      <w:r>
        <w:rPr>
          <w:rFonts w:ascii="Arial" w:hAnsi="Arial" w:cs="Arial"/>
          <w:b/>
          <w:bCs/>
          <w:noProof/>
          <w:u w:val="single"/>
        </w:rPr>
        <w:pict>
          <v:shape id="_x0000_s1067" type="#_x0000_t136" style="position:absolute;left:0;text-align:left;margin-left:318.75pt;margin-top:49.8pt;width:227.25pt;height:19.4pt;z-index:251692032;mso-position-horizontal-relative:text;mso-position-vertical-relative:text;mso-width-relative:page;mso-height-relative:page" fillcolor="#4f81bd">
            <v:shadow color="#868686"/>
            <v:textpath style="font-family:&quot;Arial&quot;;v-text-kern:t" trim="t" fitpath="t" string="Appendix A:  AYR Goal - Engagement"/>
          </v:shape>
        </w:pict>
      </w:r>
      <w:r w:rsidR="00DD6566" w:rsidRPr="00D771EA">
        <w:rPr>
          <w:rFonts w:ascii="Arial" w:hAnsi="Arial" w:cs="Arial"/>
          <w:b/>
          <w:bCs/>
        </w:rPr>
        <w:t xml:space="preserve">0420B.1  </w:t>
      </w:r>
      <w:r w:rsidR="00DD6566" w:rsidRPr="00D771EA">
        <w:rPr>
          <w:rFonts w:ascii="Arial" w:hAnsi="Arial" w:cs="Arial"/>
          <w:bCs/>
        </w:rPr>
        <w:t>% of participants returning to program the following year (if applicable)</w:t>
      </w:r>
    </w:p>
    <w:p w:rsidR="00DD6566" w:rsidRPr="00D771EA" w:rsidRDefault="00DD6566" w:rsidP="00ED6203">
      <w:pPr>
        <w:numPr>
          <w:ilvl w:val="0"/>
          <w:numId w:val="19"/>
        </w:numPr>
        <w:rPr>
          <w:rFonts w:ascii="Arial" w:hAnsi="Arial" w:cs="Arial"/>
          <w:bCs/>
          <w:color w:val="FF0000"/>
        </w:rPr>
      </w:pPr>
      <w:r w:rsidRPr="00D771EA">
        <w:rPr>
          <w:rFonts w:ascii="Arial" w:hAnsi="Arial" w:cs="Arial"/>
          <w:b/>
          <w:bCs/>
        </w:rPr>
        <w:t>0420B.2</w:t>
      </w:r>
      <w:r w:rsidRPr="00D771EA">
        <w:rPr>
          <w:rFonts w:ascii="Arial" w:hAnsi="Arial" w:cs="Arial"/>
          <w:bCs/>
        </w:rPr>
        <w:t xml:space="preserve">  % of programs or activities assessed using a research-based quality assessment tool (such as NYSPQA; NYSAN; YPQA) and achieving an above average score (such as PQA score of 3.0 or higher)</w:t>
      </w:r>
    </w:p>
    <w:p w:rsidR="00DD6566" w:rsidRPr="00D771EA" w:rsidRDefault="00DD6566" w:rsidP="00DD6566">
      <w:pPr>
        <w:ind w:left="720"/>
        <w:rPr>
          <w:rFonts w:ascii="Arial" w:hAnsi="Arial" w:cs="Arial"/>
          <w:b/>
          <w:bCs/>
          <w:u w:val="single"/>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0420C.1</w:t>
      </w:r>
      <w:r w:rsidRPr="00D771EA">
        <w:rPr>
          <w:rFonts w:ascii="Arial" w:hAnsi="Arial" w:cs="Arial"/>
          <w:bCs/>
        </w:rPr>
        <w:t xml:space="preserve">  #/% of youth who continue on to an additional community engagement project beyond the program</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0420C.2  </w:t>
      </w:r>
      <w:r w:rsidRPr="00D771EA">
        <w:rPr>
          <w:rFonts w:ascii="Arial" w:hAnsi="Arial" w:cs="Arial"/>
          <w:bCs/>
        </w:rPr>
        <w:t xml:space="preserve">#/% of youth with increased leadership skills (as measured on a pre/post test of leadership skills) or skills empowering them in community engagement. </w:t>
      </w:r>
    </w:p>
    <w:p w:rsidR="00DD6566" w:rsidRPr="00D771EA" w:rsidRDefault="00DD6566" w:rsidP="00DD6566">
      <w:pPr>
        <w:outlineLvl w:val="0"/>
        <w:rPr>
          <w:rFonts w:ascii="Arial" w:hAnsi="Arial" w:cs="Arial"/>
          <w:bCs/>
        </w:rPr>
      </w:pPr>
    </w:p>
    <w:p w:rsidR="00DD6566" w:rsidRPr="00D771EA" w:rsidRDefault="00DD6566" w:rsidP="00DD6566">
      <w:pPr>
        <w:outlineLvl w:val="0"/>
        <w:rPr>
          <w:rFonts w:ascii="Arial" w:hAnsi="Arial" w:cs="Arial"/>
          <w:b/>
          <w:bCs/>
          <w:u w:val="single"/>
        </w:rPr>
      </w:pPr>
      <w:r w:rsidRPr="00D771EA">
        <w:rPr>
          <w:rFonts w:ascii="Arial" w:hAnsi="Arial" w:cs="Arial"/>
          <w:b/>
          <w:bCs/>
          <w:u w:val="single"/>
        </w:rPr>
        <w:t>Services, Opportunities, and Supports</w:t>
      </w:r>
    </w:p>
    <w:p w:rsidR="00DD6566" w:rsidRPr="00D771EA" w:rsidRDefault="00DD6566" w:rsidP="00DD6566">
      <w:pPr>
        <w:jc w:val="both"/>
        <w:rPr>
          <w:rFonts w:ascii="Arial" w:hAnsi="Arial" w:cs="Arial"/>
          <w:bCs/>
        </w:rPr>
      </w:pPr>
      <w:r w:rsidRPr="00D771EA">
        <w:rPr>
          <w:rFonts w:ascii="Arial" w:hAnsi="Arial" w:cs="Arial"/>
          <w:b/>
          <w:bCs/>
        </w:rPr>
        <w:t xml:space="preserve">0421. Juvenile Delinquency Prevention Services:  </w:t>
      </w:r>
      <w:r w:rsidRPr="00D771EA">
        <w:rPr>
          <w:rFonts w:ascii="Arial" w:hAnsi="Arial" w:cs="Arial"/>
          <w:bCs/>
        </w:rPr>
        <w:t>Such programs provide youth court, juvenile justice diversion services, juvenile aid bureau/officer, gang &amp; violence prevention/intervention.</w:t>
      </w:r>
    </w:p>
    <w:p w:rsidR="00DD6566" w:rsidRPr="00D771EA" w:rsidRDefault="00DD6566" w:rsidP="00DD6566">
      <w:pPr>
        <w:rPr>
          <w:rFonts w:ascii="Arial" w:hAnsi="Arial" w:cs="Arial"/>
          <w:bCs/>
        </w:rPr>
      </w:pP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B34EBD" w:rsidRPr="00D771EA">
        <w:rPr>
          <w:rFonts w:ascii="Arial" w:hAnsi="Arial" w:cs="Arial"/>
          <w:b/>
          <w:bCs/>
          <w:u w:val="single"/>
        </w:rPr>
        <w:t xml:space="preserve"> for SOS 0421</w:t>
      </w:r>
    </w:p>
    <w:p w:rsidR="00DD6566" w:rsidRPr="00D771EA" w:rsidRDefault="00DD6566" w:rsidP="00DD6566">
      <w:pPr>
        <w:rPr>
          <w:rFonts w:ascii="Arial" w:hAnsi="Arial" w:cs="Arial"/>
          <w:b/>
          <w:bCs/>
          <w:u w:val="single"/>
        </w:rPr>
      </w:pPr>
    </w:p>
    <w:p w:rsidR="00DD6566" w:rsidRPr="00D771EA" w:rsidRDefault="00DD6566" w:rsidP="00DD6566">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0421A.1</w:t>
      </w:r>
      <w:r w:rsidRPr="00D771EA">
        <w:rPr>
          <w:rFonts w:ascii="Arial" w:hAnsi="Arial" w:cs="Arial"/>
          <w:bCs/>
        </w:rPr>
        <w:t xml:space="preserve">  # of youth participating (unduplicated)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 xml:space="preserve">0421B.1  </w:t>
      </w:r>
      <w:r w:rsidRPr="00D771EA">
        <w:rPr>
          <w:rFonts w:ascii="Arial" w:hAnsi="Arial" w:cs="Arial"/>
          <w:bCs/>
        </w:rPr>
        <w:t>% of youth completing mandated requirements</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 xml:space="preserve">0421B.2  </w:t>
      </w:r>
      <w:r w:rsidRPr="00D771EA">
        <w:rPr>
          <w:rFonts w:ascii="Arial" w:hAnsi="Arial" w:cs="Arial"/>
          <w:bCs/>
        </w:rPr>
        <w:t>% of youth participating in non-mandated requirements</w:t>
      </w:r>
    </w:p>
    <w:p w:rsidR="00DD6566" w:rsidRPr="00D771EA" w:rsidRDefault="00DD6566" w:rsidP="00ED6203">
      <w:pPr>
        <w:numPr>
          <w:ilvl w:val="0"/>
          <w:numId w:val="19"/>
        </w:numPr>
        <w:rPr>
          <w:rFonts w:ascii="Arial" w:hAnsi="Arial" w:cs="Arial"/>
          <w:bCs/>
          <w:color w:val="FF0000"/>
        </w:rPr>
      </w:pPr>
      <w:r w:rsidRPr="00D771EA">
        <w:rPr>
          <w:rFonts w:ascii="Arial" w:hAnsi="Arial" w:cs="Arial"/>
          <w:b/>
          <w:bCs/>
        </w:rPr>
        <w:t>0421B.3</w:t>
      </w:r>
      <w:r w:rsidRPr="00D771EA">
        <w:rPr>
          <w:rFonts w:ascii="Arial" w:hAnsi="Arial" w:cs="Arial"/>
          <w:bCs/>
        </w:rPr>
        <w:t xml:space="preserve">  % of programs or activities assessed using a research-based quality assessment tool (such as NYSPQA; NYSAN; YPQA) and achieving an above average score (such as PQA score of 3.0 or higher)</w:t>
      </w:r>
    </w:p>
    <w:p w:rsidR="00DD6566" w:rsidRPr="00D771EA" w:rsidRDefault="00DD6566" w:rsidP="00DD6566">
      <w:pPr>
        <w:ind w:left="720"/>
        <w:rPr>
          <w:rFonts w:ascii="Arial" w:hAnsi="Arial" w:cs="Arial"/>
          <w:b/>
          <w:bCs/>
          <w:u w:val="single"/>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0421C.1</w:t>
      </w:r>
      <w:r w:rsidRPr="00D771EA">
        <w:rPr>
          <w:rFonts w:ascii="Arial" w:hAnsi="Arial" w:cs="Arial"/>
          <w:bCs/>
        </w:rPr>
        <w:t xml:space="preserve">  #/% of youth who do not return to the Juvenile Justice System within 1 year</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0421C.2  </w:t>
      </w:r>
      <w:r w:rsidRPr="00D771EA">
        <w:rPr>
          <w:rFonts w:ascii="Arial" w:hAnsi="Arial" w:cs="Arial"/>
          <w:bCs/>
        </w:rPr>
        <w:t>#/% of youth with reduced high risk behaviors</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0421C.3 </w:t>
      </w:r>
      <w:r w:rsidRPr="00D771EA">
        <w:rPr>
          <w:rFonts w:ascii="Arial" w:hAnsi="Arial" w:cs="Arial"/>
          <w:bCs/>
        </w:rPr>
        <w:t>#/% of youth reporting increased knowledge of better choices (pertaining to laws).</w:t>
      </w:r>
    </w:p>
    <w:p w:rsidR="00DD6566" w:rsidRPr="00D771EA" w:rsidRDefault="00DD6566" w:rsidP="00DD6566">
      <w:pPr>
        <w:spacing w:after="120"/>
        <w:rPr>
          <w:rFonts w:ascii="Arial" w:hAnsi="Arial" w:cs="Arial"/>
          <w:bCs/>
        </w:rPr>
      </w:pPr>
      <w:r w:rsidRPr="00D771EA">
        <w:rPr>
          <w:rFonts w:ascii="Arial" w:hAnsi="Arial" w:cs="Arial"/>
          <w:bCs/>
        </w:rPr>
        <w:t xml:space="preserve"> </w:t>
      </w:r>
    </w:p>
    <w:p w:rsidR="00DD6566" w:rsidRPr="00D771EA" w:rsidRDefault="00DD6566" w:rsidP="00DD6566">
      <w:pPr>
        <w:outlineLvl w:val="0"/>
        <w:rPr>
          <w:rFonts w:ascii="Arial" w:hAnsi="Arial" w:cs="Arial"/>
          <w:b/>
          <w:bCs/>
          <w:u w:val="single"/>
        </w:rPr>
      </w:pPr>
      <w:r w:rsidRPr="00D771EA">
        <w:rPr>
          <w:rFonts w:ascii="Arial" w:hAnsi="Arial" w:cs="Arial"/>
          <w:b/>
          <w:bCs/>
          <w:u w:val="single"/>
        </w:rPr>
        <w:t>Services, Opportunities, and Supports</w:t>
      </w:r>
    </w:p>
    <w:p w:rsidR="00DD6566" w:rsidRPr="00D771EA" w:rsidRDefault="00DD6566" w:rsidP="00DD6566">
      <w:pPr>
        <w:jc w:val="both"/>
        <w:rPr>
          <w:rFonts w:ascii="Arial" w:hAnsi="Arial" w:cs="Arial"/>
          <w:bCs/>
        </w:rPr>
      </w:pPr>
      <w:r w:rsidRPr="00D771EA">
        <w:rPr>
          <w:rFonts w:ascii="Arial" w:hAnsi="Arial" w:cs="Arial"/>
          <w:b/>
          <w:bCs/>
        </w:rPr>
        <w:t xml:space="preserve">0422. Teen Pregnancy Prevention Supports:  </w:t>
      </w:r>
      <w:r w:rsidRPr="00D771EA">
        <w:rPr>
          <w:rFonts w:ascii="Arial" w:hAnsi="Arial" w:cs="Arial"/>
          <w:bCs/>
        </w:rPr>
        <w:t xml:space="preserve">Such programs provide information regarding supportive relationships, adolescent sexuality education, and pregnancy prevention. </w:t>
      </w:r>
    </w:p>
    <w:p w:rsidR="00DD6566" w:rsidRPr="00D771EA" w:rsidRDefault="00DD6566" w:rsidP="00DD6566">
      <w:pPr>
        <w:rPr>
          <w:rFonts w:ascii="Arial" w:hAnsi="Arial" w:cs="Arial"/>
          <w:bCs/>
        </w:rPr>
      </w:pP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B34EBD" w:rsidRPr="00D771EA">
        <w:rPr>
          <w:rFonts w:ascii="Arial" w:hAnsi="Arial" w:cs="Arial"/>
          <w:b/>
          <w:bCs/>
          <w:u w:val="single"/>
        </w:rPr>
        <w:t xml:space="preserve"> for SOS 0422</w:t>
      </w:r>
    </w:p>
    <w:p w:rsidR="00B34EBD" w:rsidRPr="00D771EA" w:rsidRDefault="00B34EBD" w:rsidP="00DD6566">
      <w:pPr>
        <w:rPr>
          <w:rFonts w:ascii="Arial" w:hAnsi="Arial" w:cs="Arial"/>
          <w:b/>
          <w:bCs/>
          <w:u w:val="single"/>
        </w:rPr>
      </w:pPr>
    </w:p>
    <w:p w:rsidR="00DD6566" w:rsidRPr="00D771EA" w:rsidRDefault="00DD6566" w:rsidP="00DD6566">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0422A.1</w:t>
      </w:r>
      <w:r w:rsidRPr="00D771EA">
        <w:rPr>
          <w:rFonts w:ascii="Arial" w:hAnsi="Arial" w:cs="Arial"/>
          <w:bCs/>
        </w:rPr>
        <w:t xml:space="preserve">  # of youth participating (unduplicated)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 xml:space="preserve">0422B.1  </w:t>
      </w:r>
      <w:r w:rsidRPr="00D771EA">
        <w:rPr>
          <w:rFonts w:ascii="Arial" w:hAnsi="Arial" w:cs="Arial"/>
          <w:bCs/>
        </w:rPr>
        <w:t>% of staff trained in positive youth development and reproductive health</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 xml:space="preserve">0422B.2  </w:t>
      </w:r>
      <w:r w:rsidRPr="00D771EA">
        <w:rPr>
          <w:rFonts w:ascii="Arial" w:hAnsi="Arial" w:cs="Arial"/>
          <w:bCs/>
        </w:rPr>
        <w:t>% of youth completing the program</w:t>
      </w:r>
    </w:p>
    <w:p w:rsidR="00B34EBD" w:rsidRPr="00D771EA" w:rsidRDefault="00E86D77" w:rsidP="00DD6566">
      <w:pPr>
        <w:ind w:left="720"/>
        <w:rPr>
          <w:rFonts w:ascii="Arial" w:hAnsi="Arial" w:cs="Arial"/>
          <w:b/>
          <w:bCs/>
          <w:u w:val="single"/>
        </w:rPr>
      </w:pPr>
      <w:r>
        <w:rPr>
          <w:rFonts w:ascii="Arial" w:hAnsi="Arial" w:cs="Arial"/>
          <w:b/>
          <w:bCs/>
          <w:noProof/>
        </w:rPr>
        <w:pict>
          <v:shape id="_x0000_s1068" type="#_x0000_t136" style="position:absolute;left:0;text-align:left;margin-left:320.25pt;margin-top:29.35pt;width:227.25pt;height:19.4pt;z-index:251693056;mso-position-horizontal-relative:text;mso-position-vertical-relative:text;mso-width-relative:page;mso-height-relative:page" fillcolor="#4f81bd">
            <v:shadow color="#868686"/>
            <v:textpath style="font-family:&quot;Arial&quot;;v-text-kern:t" trim="t" fitpath="t" string="Appendix A:  AYR Goal - Engagement"/>
          </v:shape>
        </w:pict>
      </w: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0422C.1</w:t>
      </w:r>
      <w:r w:rsidRPr="00D771EA">
        <w:rPr>
          <w:rFonts w:ascii="Arial" w:hAnsi="Arial" w:cs="Arial"/>
          <w:bCs/>
        </w:rPr>
        <w:t xml:space="preserve">  #/% of program participants who avoid unplanned pregnancies</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0422C.2  </w:t>
      </w:r>
      <w:r w:rsidRPr="00D771EA">
        <w:rPr>
          <w:rFonts w:ascii="Arial" w:hAnsi="Arial" w:cs="Arial"/>
          <w:bCs/>
        </w:rPr>
        <w:t>#/% of program participants with increased knowledge of reproductive health and/or implementing safe practices</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 xml:space="preserve">0422C.3 </w:t>
      </w:r>
      <w:r w:rsidRPr="00D771EA">
        <w:rPr>
          <w:rFonts w:ascii="Arial" w:hAnsi="Arial" w:cs="Arial"/>
          <w:bCs/>
        </w:rPr>
        <w:t>#/% of program participants with reduced high risk behaviors</w:t>
      </w:r>
    </w:p>
    <w:p w:rsidR="00DD6566" w:rsidRPr="00D771EA" w:rsidRDefault="00DD6566" w:rsidP="00DD6566">
      <w:pPr>
        <w:outlineLvl w:val="0"/>
        <w:rPr>
          <w:rFonts w:ascii="Arial" w:hAnsi="Arial" w:cs="Arial"/>
          <w:bCs/>
        </w:rPr>
      </w:pPr>
    </w:p>
    <w:p w:rsidR="00DD6566" w:rsidRPr="00D771EA" w:rsidRDefault="00DD6566" w:rsidP="00DD6566">
      <w:pPr>
        <w:outlineLvl w:val="0"/>
        <w:rPr>
          <w:rFonts w:ascii="Arial" w:hAnsi="Arial" w:cs="Arial"/>
          <w:b/>
          <w:bCs/>
          <w:u w:val="single"/>
        </w:rPr>
      </w:pPr>
      <w:r w:rsidRPr="00D771EA">
        <w:rPr>
          <w:rFonts w:ascii="Arial" w:hAnsi="Arial" w:cs="Arial"/>
          <w:b/>
          <w:bCs/>
          <w:u w:val="single"/>
        </w:rPr>
        <w:t>Services, Opportunities, and Supports</w:t>
      </w:r>
    </w:p>
    <w:p w:rsidR="00DD6566" w:rsidRPr="00D771EA" w:rsidRDefault="00DD6566" w:rsidP="00DD6566">
      <w:pPr>
        <w:rPr>
          <w:rFonts w:ascii="Arial" w:hAnsi="Arial" w:cs="Arial"/>
          <w:bCs/>
        </w:rPr>
      </w:pPr>
    </w:p>
    <w:p w:rsidR="00DD6566" w:rsidRPr="00D771EA" w:rsidRDefault="00DD6566" w:rsidP="00DD6566">
      <w:pPr>
        <w:jc w:val="both"/>
        <w:rPr>
          <w:rFonts w:ascii="Arial" w:hAnsi="Arial" w:cs="Arial"/>
          <w:bCs/>
        </w:rPr>
      </w:pPr>
      <w:r w:rsidRPr="00D771EA">
        <w:rPr>
          <w:rFonts w:ascii="Arial" w:hAnsi="Arial" w:cs="Arial"/>
          <w:b/>
          <w:bCs/>
        </w:rPr>
        <w:t xml:space="preserve">0423. Cultural Competency/Race Equity Supports:  </w:t>
      </w:r>
      <w:r w:rsidRPr="00D771EA">
        <w:rPr>
          <w:rFonts w:ascii="Arial" w:hAnsi="Arial" w:cs="Arial"/>
          <w:bCs/>
        </w:rPr>
        <w:t>Such programs provide cultural enrichment/awareness including but not limited to workshops on classism, sexism, racism and sexual orientation.</w:t>
      </w:r>
    </w:p>
    <w:p w:rsidR="00DD6566" w:rsidRPr="00D771EA" w:rsidRDefault="00DD6566" w:rsidP="00DD6566">
      <w:pPr>
        <w:rPr>
          <w:rFonts w:ascii="Arial" w:hAnsi="Arial" w:cs="Arial"/>
          <w:bCs/>
        </w:rPr>
      </w:pPr>
    </w:p>
    <w:p w:rsidR="00B34EBD" w:rsidRPr="00D771EA" w:rsidRDefault="00B34EBD" w:rsidP="00DD6566">
      <w:pPr>
        <w:rPr>
          <w:rFonts w:ascii="Arial" w:hAnsi="Arial" w:cs="Arial"/>
          <w:b/>
          <w:bCs/>
          <w:u w:val="single"/>
        </w:rPr>
      </w:pPr>
    </w:p>
    <w:p w:rsidR="00B34EBD" w:rsidRPr="00D771EA" w:rsidRDefault="00B34EBD" w:rsidP="00DD6566">
      <w:pPr>
        <w:rPr>
          <w:rFonts w:ascii="Arial" w:hAnsi="Arial" w:cs="Arial"/>
          <w:b/>
          <w:bCs/>
          <w:u w:val="single"/>
        </w:rPr>
      </w:pPr>
    </w:p>
    <w:p w:rsidR="00B34EBD" w:rsidRPr="00D771EA" w:rsidRDefault="00DD6566" w:rsidP="00DD6566">
      <w:pPr>
        <w:rPr>
          <w:rFonts w:ascii="Arial" w:hAnsi="Arial" w:cs="Arial"/>
          <w:b/>
          <w:bCs/>
          <w:u w:val="single"/>
        </w:rPr>
      </w:pPr>
      <w:r w:rsidRPr="00D771EA">
        <w:rPr>
          <w:rFonts w:ascii="Arial" w:hAnsi="Arial" w:cs="Arial"/>
          <w:b/>
          <w:bCs/>
          <w:u w:val="single"/>
        </w:rPr>
        <w:t>RBA Performance Measures</w:t>
      </w:r>
      <w:r w:rsidR="00B34EBD" w:rsidRPr="00D771EA">
        <w:rPr>
          <w:rFonts w:ascii="Arial" w:hAnsi="Arial" w:cs="Arial"/>
          <w:b/>
          <w:bCs/>
          <w:u w:val="single"/>
        </w:rPr>
        <w:t xml:space="preserve"> for SOS 0423</w:t>
      </w:r>
    </w:p>
    <w:p w:rsidR="00DD6566" w:rsidRPr="00D771EA" w:rsidRDefault="00DD6566" w:rsidP="00DD6566">
      <w:pPr>
        <w:rPr>
          <w:rFonts w:ascii="Arial" w:hAnsi="Arial" w:cs="Arial"/>
          <w:b/>
          <w:bCs/>
          <w:u w:val="single"/>
        </w:rPr>
      </w:pPr>
    </w:p>
    <w:p w:rsidR="00DD6566" w:rsidRPr="00D771EA" w:rsidRDefault="00DD6566" w:rsidP="00DD6566">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0423A.1</w:t>
      </w:r>
      <w:r w:rsidRPr="00D771EA">
        <w:rPr>
          <w:rFonts w:ascii="Arial" w:hAnsi="Arial" w:cs="Arial"/>
          <w:bCs/>
        </w:rPr>
        <w:t xml:space="preserve">  # of youth participating (unduplicated)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 xml:space="preserve">0423B.1  </w:t>
      </w:r>
      <w:r w:rsidRPr="00D771EA">
        <w:rPr>
          <w:rFonts w:ascii="Arial" w:hAnsi="Arial" w:cs="Arial"/>
          <w:bCs/>
        </w:rPr>
        <w:t>% of youth completing programs</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 xml:space="preserve">0423B.2  </w:t>
      </w:r>
      <w:r w:rsidRPr="00D771EA">
        <w:rPr>
          <w:rFonts w:ascii="Arial" w:hAnsi="Arial" w:cs="Arial"/>
          <w:bCs/>
        </w:rPr>
        <w:t>% of staff trained in and who have credentials in providing cultural competency and race equity training topics</w:t>
      </w:r>
    </w:p>
    <w:p w:rsidR="00DD6566" w:rsidRPr="00D771EA" w:rsidRDefault="00DD6566" w:rsidP="00DD6566">
      <w:pPr>
        <w:ind w:left="720"/>
        <w:rPr>
          <w:rFonts w:ascii="Arial" w:hAnsi="Arial" w:cs="Arial"/>
          <w:b/>
          <w:bCs/>
          <w:u w:val="single"/>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0423C.1</w:t>
      </w:r>
      <w:r w:rsidRPr="00D771EA">
        <w:rPr>
          <w:rFonts w:ascii="Arial" w:hAnsi="Arial" w:cs="Arial"/>
          <w:bCs/>
        </w:rPr>
        <w:t xml:space="preserve">  #/% of program participants with increased knowledge of cultural enrichment and awareness</w:t>
      </w:r>
    </w:p>
    <w:p w:rsidR="00DD6566" w:rsidRPr="00D771EA" w:rsidRDefault="00DD6566" w:rsidP="00DD6566">
      <w:pPr>
        <w:outlineLvl w:val="0"/>
        <w:rPr>
          <w:rFonts w:ascii="Arial" w:hAnsi="Arial" w:cs="Arial"/>
          <w:b/>
          <w:bCs/>
          <w:u w:val="single"/>
        </w:rPr>
      </w:pPr>
    </w:p>
    <w:p w:rsidR="00DD6566" w:rsidRPr="00D771EA" w:rsidRDefault="00DD6566" w:rsidP="00DD6566">
      <w:pPr>
        <w:outlineLvl w:val="0"/>
        <w:rPr>
          <w:rFonts w:ascii="Arial" w:hAnsi="Arial" w:cs="Arial"/>
          <w:b/>
          <w:bCs/>
          <w:u w:val="single"/>
        </w:rPr>
      </w:pPr>
      <w:r w:rsidRPr="00D771EA">
        <w:rPr>
          <w:rFonts w:ascii="Arial" w:hAnsi="Arial" w:cs="Arial"/>
          <w:b/>
          <w:bCs/>
          <w:u w:val="single"/>
        </w:rPr>
        <w:t>Services, Opportunities, and Supports</w:t>
      </w:r>
    </w:p>
    <w:p w:rsidR="00DD6566" w:rsidRPr="00D771EA" w:rsidRDefault="00DD6566" w:rsidP="00DD6566">
      <w:pPr>
        <w:rPr>
          <w:rFonts w:ascii="Arial" w:hAnsi="Arial" w:cs="Arial"/>
          <w:bCs/>
        </w:rPr>
      </w:pPr>
    </w:p>
    <w:p w:rsidR="00DD6566" w:rsidRPr="00D771EA" w:rsidRDefault="00DD6566" w:rsidP="00DD6566">
      <w:pPr>
        <w:jc w:val="both"/>
        <w:rPr>
          <w:rFonts w:ascii="Arial" w:hAnsi="Arial" w:cs="Arial"/>
          <w:bCs/>
        </w:rPr>
      </w:pPr>
      <w:r w:rsidRPr="00D771EA">
        <w:rPr>
          <w:rFonts w:ascii="Arial" w:hAnsi="Arial" w:cs="Arial"/>
          <w:b/>
          <w:bCs/>
        </w:rPr>
        <w:t xml:space="preserve">0424. Safe Place Out of School Time Services:  </w:t>
      </w:r>
      <w:r w:rsidRPr="00D771EA">
        <w:rPr>
          <w:rFonts w:ascii="Arial" w:hAnsi="Arial" w:cs="Arial"/>
          <w:bCs/>
        </w:rPr>
        <w:t>Such programs or services that promote constructive use of leisure time, access to a variety of enrichment activities and foster success in school and life. These programs can broaden a child's or youth's competencies in various GOAL AREAs such as dance, cooking, literacy, technology or any program that may address deficits and/or build various skill sets.</w:t>
      </w:r>
    </w:p>
    <w:p w:rsidR="00DD6566" w:rsidRPr="00D771EA" w:rsidRDefault="00DD6566" w:rsidP="00DD6566">
      <w:pPr>
        <w:rPr>
          <w:rFonts w:ascii="Arial" w:hAnsi="Arial" w:cs="Arial"/>
          <w:bCs/>
        </w:rPr>
      </w:pP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B34EBD" w:rsidRPr="00D771EA">
        <w:rPr>
          <w:rFonts w:ascii="Arial" w:hAnsi="Arial" w:cs="Arial"/>
          <w:b/>
          <w:bCs/>
          <w:u w:val="single"/>
        </w:rPr>
        <w:t xml:space="preserve"> for SOS 0424</w:t>
      </w:r>
    </w:p>
    <w:p w:rsidR="00DD6566" w:rsidRPr="00D771EA" w:rsidRDefault="00DD6566" w:rsidP="00DD6566">
      <w:pPr>
        <w:rPr>
          <w:rFonts w:ascii="Arial" w:hAnsi="Arial" w:cs="Arial"/>
          <w:b/>
          <w:bCs/>
          <w:u w:val="single"/>
        </w:rPr>
      </w:pPr>
    </w:p>
    <w:p w:rsidR="00DD6566" w:rsidRPr="00D771EA" w:rsidRDefault="00DD6566" w:rsidP="00DD6566">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0424A.1</w:t>
      </w:r>
      <w:r w:rsidRPr="00D771EA">
        <w:rPr>
          <w:rFonts w:ascii="Arial" w:hAnsi="Arial" w:cs="Arial"/>
          <w:bCs/>
        </w:rPr>
        <w:t xml:space="preserve">  # of youth participating (unduplicated)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 xml:space="preserve">0424B.1  </w:t>
      </w:r>
      <w:r w:rsidRPr="00D771EA">
        <w:rPr>
          <w:rFonts w:ascii="Arial" w:hAnsi="Arial" w:cs="Arial"/>
          <w:bCs/>
        </w:rPr>
        <w:t>% of staff with positive youth development training</w:t>
      </w:r>
    </w:p>
    <w:p w:rsidR="00DD6566" w:rsidRPr="00D771EA" w:rsidRDefault="00E86D77" w:rsidP="00ED6203">
      <w:pPr>
        <w:numPr>
          <w:ilvl w:val="0"/>
          <w:numId w:val="19"/>
        </w:numPr>
        <w:spacing w:after="120"/>
        <w:rPr>
          <w:rFonts w:ascii="Arial" w:hAnsi="Arial" w:cs="Arial"/>
          <w:bCs/>
        </w:rPr>
      </w:pPr>
      <w:r>
        <w:rPr>
          <w:rFonts w:ascii="Arial" w:hAnsi="Arial" w:cs="Arial"/>
          <w:b/>
          <w:bCs/>
          <w:noProof/>
        </w:rPr>
        <w:pict>
          <v:shape id="_x0000_s1069" type="#_x0000_t136" style="position:absolute;left:0;text-align:left;margin-left:320.25pt;margin-top:49.8pt;width:227.25pt;height:19.4pt;z-index:251694080;mso-position-horizontal-relative:text;mso-position-vertical-relative:text;mso-width-relative:page;mso-height-relative:page" fillcolor="#4f81bd">
            <v:shadow color="#868686"/>
            <v:textpath style="font-family:&quot;Arial&quot;;v-text-kern:t" trim="t" fitpath="t" string="Appendix A:  AYR Goal - Engagement"/>
          </v:shape>
        </w:pict>
      </w:r>
      <w:r w:rsidR="00DD6566" w:rsidRPr="00D771EA">
        <w:rPr>
          <w:rFonts w:ascii="Arial" w:hAnsi="Arial" w:cs="Arial"/>
          <w:b/>
          <w:bCs/>
        </w:rPr>
        <w:t xml:space="preserve">0424B.2  </w:t>
      </w:r>
      <w:r w:rsidR="00DD6566" w:rsidRPr="00D771EA">
        <w:rPr>
          <w:rFonts w:ascii="Arial" w:hAnsi="Arial" w:cs="Arial"/>
          <w:bCs/>
        </w:rPr>
        <w:t>% of programs or activities assessed using a research-based quality assessment tool (such as NYSPQA; NYSAN; YPQA) and achieving an above average score (such as PQA score of 3.0 or higher)</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0424B.3</w:t>
      </w:r>
      <w:r w:rsidRPr="00D771EA">
        <w:rPr>
          <w:rFonts w:ascii="Arial" w:hAnsi="Arial" w:cs="Arial"/>
          <w:bCs/>
        </w:rPr>
        <w:t xml:space="preserve">  % of youth attending the OST program at least 50% of scheduled days</w:t>
      </w:r>
    </w:p>
    <w:p w:rsidR="00DD6566" w:rsidRPr="00D771EA" w:rsidRDefault="00DD6566" w:rsidP="00DD6566">
      <w:pPr>
        <w:ind w:left="720"/>
        <w:rPr>
          <w:rFonts w:ascii="Arial" w:hAnsi="Arial" w:cs="Arial"/>
          <w:b/>
          <w:bCs/>
          <w:u w:val="single"/>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0424C.1</w:t>
      </w:r>
      <w:r w:rsidRPr="00D771EA">
        <w:rPr>
          <w:rFonts w:ascii="Arial" w:hAnsi="Arial" w:cs="Arial"/>
          <w:bCs/>
        </w:rPr>
        <w:t xml:space="preserve">  #/% of youth with improved positive youth development outcomes (i.e. academic, health, social/emotional skills and/or community engagement)</w:t>
      </w:r>
    </w:p>
    <w:p w:rsidR="00DD6566" w:rsidRPr="00D771EA" w:rsidRDefault="00E86D77" w:rsidP="00DD6566">
      <w:pPr>
        <w:rPr>
          <w:rFonts w:ascii="Arial" w:hAnsi="Arial" w:cs="Arial"/>
          <w:bCs/>
        </w:rPr>
        <w:sectPr w:rsidR="00DD6566" w:rsidRPr="00D771EA" w:rsidSect="00DD6566">
          <w:footerReference w:type="default" r:id="rId19"/>
          <w:pgSz w:w="12240" w:h="15840"/>
          <w:pgMar w:top="720" w:right="720" w:bottom="720" w:left="720" w:header="720" w:footer="720" w:gutter="0"/>
          <w:cols w:space="720"/>
          <w:docGrid w:linePitch="360"/>
        </w:sectPr>
      </w:pPr>
      <w:r>
        <w:rPr>
          <w:rFonts w:ascii="Arial" w:hAnsi="Arial" w:cs="Arial"/>
          <w:bCs/>
          <w:noProof/>
        </w:rPr>
        <w:pict>
          <v:shape id="_x0000_s1070" type="#_x0000_t136" style="position:absolute;margin-left:318.75pt;margin-top:606.85pt;width:227.25pt;height:19.4pt;z-index:251695104;mso-position-horizontal-relative:text;mso-position-vertical-relative:text;mso-width-relative:page;mso-height-relative:page" fillcolor="#4f81bd">
            <v:shadow color="#868686"/>
            <v:textpath style="font-family:&quot;Arial&quot;;v-text-kern:t" trim="t" fitpath="t" string="Appendix A:  AYR Goal - Engagement"/>
          </v:shape>
        </w:pict>
      </w:r>
    </w:p>
    <w:p w:rsidR="00DD6566" w:rsidRPr="00D771EA" w:rsidRDefault="00B34EBD" w:rsidP="00DD6566">
      <w:pPr>
        <w:jc w:val="center"/>
        <w:outlineLvl w:val="0"/>
        <w:rPr>
          <w:rFonts w:ascii="Arial" w:hAnsi="Arial" w:cs="Arial"/>
          <w:b/>
          <w:bCs/>
          <w:color w:val="FFFFFF"/>
        </w:rPr>
      </w:pPr>
      <w:r w:rsidRPr="00D771EA">
        <w:rPr>
          <w:rFonts w:ascii="Arial" w:hAnsi="Arial" w:cs="Arial"/>
          <w:b/>
          <w:color w:val="FFFFFF"/>
          <w:highlight w:val="blue"/>
        </w:rPr>
        <w:t xml:space="preserve">GOAL AREA </w:t>
      </w:r>
      <w:r w:rsidR="00DD6566" w:rsidRPr="00D771EA">
        <w:rPr>
          <w:rFonts w:ascii="Arial" w:hAnsi="Arial" w:cs="Arial"/>
          <w:b/>
          <w:bCs/>
          <w:color w:val="FFFFFF"/>
          <w:highlight w:val="blue"/>
        </w:rPr>
        <w:t>5FAM: FAMILY</w:t>
      </w:r>
    </w:p>
    <w:p w:rsidR="00DD6566" w:rsidRPr="00D771EA" w:rsidRDefault="00DD6566" w:rsidP="00D771EA">
      <w:pPr>
        <w:rPr>
          <w:rFonts w:ascii="Arial" w:hAnsi="Arial" w:cs="Arial"/>
          <w:b/>
          <w:bCs/>
        </w:rPr>
      </w:pPr>
    </w:p>
    <w:p w:rsidR="00B34EBD" w:rsidRPr="00D771EA" w:rsidRDefault="00B34EBD" w:rsidP="00D771EA">
      <w:pPr>
        <w:spacing w:after="120"/>
        <w:rPr>
          <w:rFonts w:ascii="Arial" w:hAnsi="Arial" w:cs="Arial"/>
          <w:u w:val="single"/>
        </w:rPr>
      </w:pPr>
      <w:r w:rsidRPr="00D771EA">
        <w:rPr>
          <w:rFonts w:ascii="Arial" w:hAnsi="Arial" w:cs="Arial"/>
          <w:b/>
          <w:u w:val="single"/>
        </w:rPr>
        <w:t>Goal:</w:t>
      </w:r>
      <w:r w:rsidRPr="00D771EA">
        <w:rPr>
          <w:rFonts w:ascii="Arial" w:hAnsi="Arial" w:cs="Arial"/>
          <w:u w:val="single"/>
        </w:rPr>
        <w:t xml:space="preserve"> </w:t>
      </w:r>
    </w:p>
    <w:p w:rsidR="00B34EBD" w:rsidRPr="00D771EA" w:rsidRDefault="00B34EBD" w:rsidP="00D771EA">
      <w:pPr>
        <w:spacing w:after="120"/>
        <w:rPr>
          <w:rFonts w:ascii="Arial" w:hAnsi="Arial" w:cs="Arial"/>
        </w:rPr>
      </w:pPr>
      <w:r w:rsidRPr="00D771EA">
        <w:rPr>
          <w:rFonts w:ascii="Arial" w:hAnsi="Arial" w:cs="Arial"/>
        </w:rPr>
        <w:t>Children will grow up within safe environments</w:t>
      </w:r>
    </w:p>
    <w:p w:rsidR="00B34EBD" w:rsidRPr="00D771EA" w:rsidRDefault="00B34EBD" w:rsidP="00D771EA">
      <w:pPr>
        <w:spacing w:after="120"/>
        <w:rPr>
          <w:rFonts w:ascii="Arial" w:hAnsi="Arial" w:cs="Arial"/>
          <w:b/>
          <w:u w:val="single"/>
        </w:rPr>
      </w:pPr>
    </w:p>
    <w:p w:rsidR="00B34EBD" w:rsidRPr="00D771EA" w:rsidRDefault="00B34EBD" w:rsidP="00D771EA">
      <w:pPr>
        <w:spacing w:after="120"/>
        <w:rPr>
          <w:rFonts w:ascii="Arial" w:hAnsi="Arial" w:cs="Arial"/>
          <w:b/>
          <w:u w:val="single"/>
        </w:rPr>
      </w:pPr>
      <w:r w:rsidRPr="00D771EA">
        <w:rPr>
          <w:rFonts w:ascii="Arial" w:hAnsi="Arial" w:cs="Arial"/>
          <w:b/>
          <w:u w:val="single"/>
        </w:rPr>
        <w:t xml:space="preserve">Indicators: </w:t>
      </w:r>
      <w:r w:rsidR="00D771EA" w:rsidRPr="00D771EA">
        <w:rPr>
          <w:rFonts w:ascii="Arial" w:hAnsi="Arial" w:cs="Arial"/>
          <w:b/>
          <w:u w:val="single"/>
        </w:rPr>
        <w:t>(http://tompkinscountyny.gov/youth/FamilyIndicator)</w:t>
      </w:r>
    </w:p>
    <w:p w:rsidR="00B34EBD" w:rsidRPr="00D771EA" w:rsidRDefault="00B34EBD" w:rsidP="00D771EA">
      <w:pPr>
        <w:spacing w:after="120"/>
        <w:rPr>
          <w:rFonts w:ascii="Arial" w:hAnsi="Arial" w:cs="Arial"/>
        </w:rPr>
      </w:pPr>
      <w:r w:rsidRPr="00D771EA">
        <w:rPr>
          <w:rFonts w:ascii="Arial" w:hAnsi="Arial" w:cs="Arial"/>
          <w:b/>
        </w:rPr>
        <w:t>1)</w:t>
      </w:r>
      <w:r w:rsidRPr="00D771EA">
        <w:rPr>
          <w:rFonts w:ascii="Arial" w:hAnsi="Arial" w:cs="Arial"/>
        </w:rPr>
        <w:t xml:space="preserve"> </w:t>
      </w:r>
      <w:r w:rsidR="00D771EA" w:rsidRPr="00D771EA">
        <w:rPr>
          <w:rFonts w:ascii="Arial" w:hAnsi="Arial" w:cs="Arial"/>
        </w:rPr>
        <w:t>Percentage of 12</w:t>
      </w:r>
      <w:r w:rsidR="00D771EA" w:rsidRPr="00D771EA">
        <w:rPr>
          <w:rFonts w:ascii="Arial" w:hAnsi="Arial" w:cs="Arial"/>
          <w:vertAlign w:val="superscript"/>
        </w:rPr>
        <w:t>th</w:t>
      </w:r>
      <w:r w:rsidR="00D771EA" w:rsidRPr="00D771EA">
        <w:rPr>
          <w:rFonts w:ascii="Arial" w:hAnsi="Arial" w:cs="Arial"/>
        </w:rPr>
        <w:t xml:space="preserve"> graders who self-report that they have changed homes 5 or more times since </w:t>
      </w:r>
      <w:r w:rsidR="00A45EF2" w:rsidRPr="00D771EA">
        <w:rPr>
          <w:rFonts w:ascii="Arial" w:hAnsi="Arial" w:cs="Arial"/>
        </w:rPr>
        <w:t>kindergarten</w:t>
      </w:r>
    </w:p>
    <w:p w:rsidR="00B34EBD" w:rsidRPr="00D771EA" w:rsidRDefault="00B34EBD" w:rsidP="00D771EA">
      <w:pPr>
        <w:spacing w:after="120"/>
        <w:rPr>
          <w:rFonts w:ascii="Arial" w:hAnsi="Arial" w:cs="Arial"/>
        </w:rPr>
      </w:pPr>
      <w:r w:rsidRPr="00D771EA">
        <w:rPr>
          <w:rFonts w:ascii="Arial" w:hAnsi="Arial" w:cs="Arial"/>
          <w:b/>
        </w:rPr>
        <w:t>2)</w:t>
      </w:r>
      <w:r w:rsidRPr="00D771EA">
        <w:rPr>
          <w:rFonts w:ascii="Arial" w:hAnsi="Arial" w:cs="Arial"/>
        </w:rPr>
        <w:t xml:space="preserve"> Tompkins County </w:t>
      </w:r>
      <w:r w:rsidR="00D771EA" w:rsidRPr="00D771EA">
        <w:rPr>
          <w:rFonts w:ascii="Arial" w:hAnsi="Arial" w:cs="Arial"/>
        </w:rPr>
        <w:t>food insecurity of children</w:t>
      </w:r>
    </w:p>
    <w:p w:rsidR="00B34EBD" w:rsidRPr="00D771EA" w:rsidRDefault="00B34EBD" w:rsidP="00D771EA">
      <w:pPr>
        <w:spacing w:after="120"/>
        <w:rPr>
          <w:rFonts w:ascii="Arial" w:hAnsi="Arial" w:cs="Arial"/>
        </w:rPr>
      </w:pPr>
    </w:p>
    <w:p w:rsidR="00B34EBD" w:rsidRPr="00D771EA" w:rsidRDefault="00B34EBD" w:rsidP="00D771EA">
      <w:pPr>
        <w:spacing w:after="120"/>
        <w:rPr>
          <w:rFonts w:ascii="Arial" w:hAnsi="Arial" w:cs="Arial"/>
          <w:b/>
          <w:u w:val="single"/>
        </w:rPr>
      </w:pPr>
      <w:r w:rsidRPr="00D771EA">
        <w:rPr>
          <w:rFonts w:ascii="Arial" w:hAnsi="Arial" w:cs="Arial"/>
          <w:b/>
          <w:u w:val="single"/>
        </w:rPr>
        <w:t xml:space="preserve">Objectives: </w:t>
      </w:r>
    </w:p>
    <w:p w:rsidR="00DD6566" w:rsidRPr="00D771EA" w:rsidRDefault="00DD6566" w:rsidP="00D771EA">
      <w:pPr>
        <w:rPr>
          <w:rFonts w:ascii="Arial" w:hAnsi="Arial" w:cs="Arial"/>
        </w:rPr>
      </w:pPr>
      <w:r w:rsidRPr="00D771EA">
        <w:rPr>
          <w:rFonts w:ascii="Arial" w:hAnsi="Arial" w:cs="Arial"/>
          <w:b/>
        </w:rPr>
        <w:t>511 Objective:</w:t>
      </w:r>
      <w:r w:rsidRPr="00D771EA">
        <w:rPr>
          <w:rFonts w:ascii="Arial" w:hAnsi="Arial" w:cs="Arial"/>
        </w:rPr>
        <w:t xml:space="preserve"> Parent/caregivers will provide children with a stable family relationship.</w:t>
      </w:r>
    </w:p>
    <w:p w:rsidR="00DD6566" w:rsidRPr="00D771EA" w:rsidRDefault="00DD6566" w:rsidP="00D771EA">
      <w:pPr>
        <w:rPr>
          <w:rFonts w:ascii="Arial" w:hAnsi="Arial" w:cs="Arial"/>
        </w:rPr>
      </w:pPr>
    </w:p>
    <w:p w:rsidR="00DD6566" w:rsidRPr="00D771EA" w:rsidRDefault="00DD6566" w:rsidP="00D771EA">
      <w:pPr>
        <w:rPr>
          <w:rFonts w:ascii="Arial" w:hAnsi="Arial" w:cs="Arial"/>
        </w:rPr>
      </w:pPr>
      <w:r w:rsidRPr="00D771EA">
        <w:rPr>
          <w:rFonts w:ascii="Arial" w:hAnsi="Arial" w:cs="Arial"/>
          <w:b/>
        </w:rPr>
        <w:t>512 Objective:</w:t>
      </w:r>
      <w:r w:rsidRPr="00D771EA">
        <w:rPr>
          <w:rFonts w:ascii="Arial" w:hAnsi="Arial" w:cs="Arial"/>
        </w:rPr>
        <w:t xml:space="preserve"> Parent/caregivers will possess and practice adequate child rearing skills.</w:t>
      </w:r>
    </w:p>
    <w:p w:rsidR="00DD6566" w:rsidRPr="00D771EA" w:rsidRDefault="00DD6566" w:rsidP="00D771EA">
      <w:pPr>
        <w:rPr>
          <w:rFonts w:ascii="Arial" w:hAnsi="Arial" w:cs="Arial"/>
        </w:rPr>
      </w:pPr>
    </w:p>
    <w:p w:rsidR="00DD6566" w:rsidRPr="00D771EA" w:rsidRDefault="00DD6566" w:rsidP="00D771EA">
      <w:pPr>
        <w:rPr>
          <w:rFonts w:ascii="Arial" w:hAnsi="Arial" w:cs="Arial"/>
        </w:rPr>
      </w:pPr>
      <w:r w:rsidRPr="00D771EA">
        <w:rPr>
          <w:rFonts w:ascii="Arial" w:hAnsi="Arial" w:cs="Arial"/>
          <w:b/>
        </w:rPr>
        <w:t>513 Objective:</w:t>
      </w:r>
      <w:r w:rsidRPr="00D771EA">
        <w:rPr>
          <w:rFonts w:ascii="Arial" w:hAnsi="Arial" w:cs="Arial"/>
        </w:rPr>
        <w:t xml:space="preserve"> Parent/caregivers will be positively involved in their children's learning.</w:t>
      </w:r>
    </w:p>
    <w:p w:rsidR="00DD6566" w:rsidRPr="00D771EA" w:rsidRDefault="00DD6566" w:rsidP="00D771EA">
      <w:pPr>
        <w:rPr>
          <w:rFonts w:ascii="Arial" w:hAnsi="Arial" w:cs="Arial"/>
        </w:rPr>
      </w:pPr>
    </w:p>
    <w:p w:rsidR="00DD6566" w:rsidRPr="00D771EA" w:rsidRDefault="00DD6566" w:rsidP="00D771EA">
      <w:pPr>
        <w:rPr>
          <w:rFonts w:ascii="Arial" w:hAnsi="Arial" w:cs="Arial"/>
        </w:rPr>
      </w:pPr>
      <w:r w:rsidRPr="00D771EA">
        <w:rPr>
          <w:rFonts w:ascii="Arial" w:hAnsi="Arial" w:cs="Arial"/>
          <w:b/>
        </w:rPr>
        <w:t>514 Objective:</w:t>
      </w:r>
      <w:r w:rsidRPr="00D771EA">
        <w:rPr>
          <w:rFonts w:ascii="Arial" w:hAnsi="Arial" w:cs="Arial"/>
        </w:rPr>
        <w:t xml:space="preserve"> Parent/caregivers will the knowledge and ability to access support services for their children.</w:t>
      </w:r>
    </w:p>
    <w:p w:rsidR="00DD6566" w:rsidRPr="00D771EA" w:rsidRDefault="00DD6566" w:rsidP="00D771EA">
      <w:pPr>
        <w:rPr>
          <w:rFonts w:ascii="Arial" w:hAnsi="Arial" w:cs="Arial"/>
        </w:rPr>
      </w:pPr>
    </w:p>
    <w:p w:rsidR="00DD6566" w:rsidRPr="00D771EA" w:rsidRDefault="00DD6566" w:rsidP="00D771EA">
      <w:pPr>
        <w:rPr>
          <w:rFonts w:ascii="Arial" w:hAnsi="Arial" w:cs="Arial"/>
        </w:rPr>
      </w:pPr>
      <w:r w:rsidRPr="00D771EA">
        <w:rPr>
          <w:rFonts w:ascii="Arial" w:hAnsi="Arial" w:cs="Arial"/>
          <w:b/>
        </w:rPr>
        <w:t>515 Objective:</w:t>
      </w:r>
      <w:r w:rsidRPr="00D771EA">
        <w:rPr>
          <w:rFonts w:ascii="Arial" w:hAnsi="Arial" w:cs="Arial"/>
        </w:rPr>
        <w:t xml:space="preserve"> Parent/caregivers will provide their children with households free from physical and emotional abuse.</w:t>
      </w:r>
    </w:p>
    <w:p w:rsidR="00DD6566" w:rsidRPr="00D771EA" w:rsidRDefault="00DD6566" w:rsidP="00D771EA">
      <w:pPr>
        <w:rPr>
          <w:rFonts w:ascii="Arial" w:hAnsi="Arial" w:cs="Arial"/>
        </w:rPr>
      </w:pPr>
    </w:p>
    <w:p w:rsidR="00DD6566" w:rsidRPr="00D771EA" w:rsidRDefault="00DD6566" w:rsidP="00D771EA">
      <w:pPr>
        <w:rPr>
          <w:rFonts w:ascii="Arial" w:hAnsi="Arial" w:cs="Arial"/>
        </w:rPr>
      </w:pPr>
      <w:r w:rsidRPr="00D771EA">
        <w:rPr>
          <w:rFonts w:ascii="Arial" w:hAnsi="Arial" w:cs="Arial"/>
          <w:b/>
        </w:rPr>
        <w:t>516 Objective:</w:t>
      </w:r>
      <w:r w:rsidRPr="00D771EA">
        <w:rPr>
          <w:rFonts w:ascii="Arial" w:hAnsi="Arial" w:cs="Arial"/>
        </w:rPr>
        <w:t xml:space="preserve"> Parent/caregivers will provide their children with households free from alcohol and other substance abuse. </w:t>
      </w:r>
    </w:p>
    <w:p w:rsidR="00DD6566" w:rsidRPr="00D771EA" w:rsidRDefault="00DD6566" w:rsidP="00D771EA">
      <w:pPr>
        <w:rPr>
          <w:rFonts w:ascii="Arial" w:hAnsi="Arial" w:cs="Arial"/>
          <w:b/>
        </w:rPr>
      </w:pPr>
    </w:p>
    <w:p w:rsidR="00DD6566" w:rsidRPr="00D771EA" w:rsidRDefault="00DD6566" w:rsidP="00C37BF2">
      <w:pPr>
        <w:jc w:val="both"/>
        <w:rPr>
          <w:rFonts w:ascii="Arial" w:hAnsi="Arial" w:cs="Arial"/>
          <w:bCs/>
        </w:rPr>
      </w:pPr>
      <w:r w:rsidRPr="00D771EA">
        <w:rPr>
          <w:rFonts w:ascii="Arial" w:hAnsi="Arial" w:cs="Arial"/>
          <w:b/>
          <w:bCs/>
        </w:rPr>
        <w:t xml:space="preserve">0520. Parenting Skills:  </w:t>
      </w:r>
      <w:r w:rsidRPr="00D771EA">
        <w:rPr>
          <w:rFonts w:ascii="Arial" w:hAnsi="Arial" w:cs="Arial"/>
          <w:bCs/>
        </w:rPr>
        <w:t>Programs which help parents develop skills and knowledge necessary for their children’s well-being.  Programs may include parenting skills classes,  stress management,  and child and adolescent development.</w:t>
      </w:r>
    </w:p>
    <w:p w:rsidR="00DD6566" w:rsidRPr="00D771EA" w:rsidRDefault="00DD6566" w:rsidP="00C37BF2">
      <w:pPr>
        <w:rPr>
          <w:rFonts w:ascii="Arial" w:hAnsi="Arial" w:cs="Arial"/>
          <w:bCs/>
        </w:rPr>
      </w:pPr>
    </w:p>
    <w:p w:rsidR="00DD6566" w:rsidRPr="00D771EA" w:rsidRDefault="00DD6566" w:rsidP="00C37BF2">
      <w:pPr>
        <w:rPr>
          <w:rFonts w:ascii="Arial" w:hAnsi="Arial" w:cs="Arial"/>
          <w:b/>
          <w:bCs/>
          <w:u w:val="single"/>
        </w:rPr>
      </w:pPr>
      <w:r w:rsidRPr="00D771EA">
        <w:rPr>
          <w:rFonts w:ascii="Arial" w:hAnsi="Arial" w:cs="Arial"/>
          <w:b/>
          <w:bCs/>
          <w:u w:val="single"/>
        </w:rPr>
        <w:t>RBA Performance Measures</w:t>
      </w:r>
      <w:r w:rsidR="00D771EA" w:rsidRPr="00D771EA">
        <w:rPr>
          <w:rFonts w:ascii="Arial" w:hAnsi="Arial" w:cs="Arial"/>
          <w:b/>
          <w:bCs/>
          <w:u w:val="single"/>
        </w:rPr>
        <w:t xml:space="preserve"> for SOS 0520</w:t>
      </w:r>
    </w:p>
    <w:p w:rsidR="00DD6566" w:rsidRPr="00D771EA" w:rsidRDefault="00DD6566" w:rsidP="00C37BF2">
      <w:pPr>
        <w:rPr>
          <w:rFonts w:ascii="Arial" w:hAnsi="Arial" w:cs="Arial"/>
          <w:b/>
          <w:bCs/>
          <w:u w:val="single"/>
        </w:rPr>
      </w:pPr>
    </w:p>
    <w:p w:rsidR="00DD6566" w:rsidRPr="00D771EA" w:rsidRDefault="00DD6566" w:rsidP="00C37BF2">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C37BF2">
      <w:pPr>
        <w:numPr>
          <w:ilvl w:val="0"/>
          <w:numId w:val="19"/>
        </w:numPr>
        <w:rPr>
          <w:rFonts w:ascii="Arial" w:hAnsi="Arial" w:cs="Arial"/>
          <w:bCs/>
        </w:rPr>
      </w:pPr>
      <w:r w:rsidRPr="00D771EA">
        <w:rPr>
          <w:rFonts w:ascii="Arial" w:hAnsi="Arial" w:cs="Arial"/>
          <w:b/>
          <w:bCs/>
        </w:rPr>
        <w:t>0520A.1</w:t>
      </w:r>
      <w:r w:rsidRPr="00D771EA">
        <w:rPr>
          <w:rFonts w:ascii="Arial" w:hAnsi="Arial" w:cs="Arial"/>
          <w:bCs/>
        </w:rPr>
        <w:t xml:space="preserve">  # of parents served</w:t>
      </w:r>
    </w:p>
    <w:p w:rsidR="00DD6566" w:rsidRPr="00D771EA" w:rsidRDefault="00DD6566" w:rsidP="00C37BF2">
      <w:pPr>
        <w:ind w:left="720"/>
        <w:rPr>
          <w:rFonts w:ascii="Arial" w:hAnsi="Arial" w:cs="Arial"/>
          <w:bCs/>
        </w:rPr>
      </w:pPr>
    </w:p>
    <w:p w:rsidR="00DD6566" w:rsidRPr="00D771EA" w:rsidRDefault="00DD6566" w:rsidP="00C37BF2">
      <w:pPr>
        <w:ind w:left="720"/>
        <w:rPr>
          <w:rFonts w:ascii="Arial" w:hAnsi="Arial" w:cs="Arial"/>
          <w:b/>
          <w:bCs/>
          <w:u w:val="single"/>
        </w:rPr>
      </w:pPr>
      <w:r w:rsidRPr="00D771EA">
        <w:rPr>
          <w:rFonts w:ascii="Arial" w:hAnsi="Arial" w:cs="Arial"/>
          <w:b/>
          <w:bCs/>
          <w:u w:val="single"/>
        </w:rPr>
        <w:t>How Well</w:t>
      </w:r>
    </w:p>
    <w:p w:rsidR="00DD6566" w:rsidRPr="00D771EA" w:rsidRDefault="00DD6566" w:rsidP="00C37BF2">
      <w:pPr>
        <w:numPr>
          <w:ilvl w:val="0"/>
          <w:numId w:val="19"/>
        </w:numPr>
        <w:spacing w:after="120"/>
        <w:ind w:right="144"/>
        <w:rPr>
          <w:rFonts w:ascii="Arial" w:hAnsi="Arial" w:cs="Arial"/>
          <w:bCs/>
        </w:rPr>
      </w:pPr>
      <w:r w:rsidRPr="00D771EA">
        <w:rPr>
          <w:rFonts w:ascii="Arial" w:hAnsi="Arial" w:cs="Arial"/>
          <w:b/>
          <w:bCs/>
        </w:rPr>
        <w:t xml:space="preserve">0520B.1  </w:t>
      </w:r>
      <w:r w:rsidRPr="00D771EA">
        <w:rPr>
          <w:rFonts w:ascii="Arial" w:hAnsi="Arial" w:cs="Arial"/>
          <w:bCs/>
        </w:rPr>
        <w:t>% of staff with relevant training/credentials</w:t>
      </w:r>
    </w:p>
    <w:p w:rsidR="00DD6566" w:rsidRPr="00D771EA" w:rsidRDefault="00DD6566" w:rsidP="00C37BF2">
      <w:pPr>
        <w:numPr>
          <w:ilvl w:val="0"/>
          <w:numId w:val="19"/>
        </w:numPr>
        <w:spacing w:after="120"/>
        <w:ind w:right="144"/>
        <w:rPr>
          <w:rFonts w:ascii="Arial" w:hAnsi="Arial" w:cs="Arial"/>
          <w:bCs/>
        </w:rPr>
      </w:pPr>
      <w:r w:rsidRPr="00D771EA">
        <w:rPr>
          <w:rFonts w:ascii="Arial" w:hAnsi="Arial" w:cs="Arial"/>
          <w:b/>
          <w:bCs/>
        </w:rPr>
        <w:t xml:space="preserve">0520B.2  </w:t>
      </w:r>
      <w:r w:rsidRPr="00D771EA">
        <w:rPr>
          <w:rFonts w:ascii="Arial" w:hAnsi="Arial" w:cs="Arial"/>
          <w:bCs/>
        </w:rPr>
        <w:t>% of families completing the program</w:t>
      </w:r>
    </w:p>
    <w:p w:rsidR="00DD6566" w:rsidRDefault="00DD6566" w:rsidP="00C37BF2">
      <w:pPr>
        <w:ind w:left="720"/>
        <w:rPr>
          <w:rFonts w:ascii="Arial" w:hAnsi="Arial" w:cs="Arial"/>
          <w:b/>
          <w:bCs/>
          <w:u w:val="single"/>
        </w:rPr>
      </w:pPr>
    </w:p>
    <w:p w:rsidR="00A45EF2" w:rsidRDefault="00A45EF2" w:rsidP="00C37BF2">
      <w:pPr>
        <w:ind w:left="720"/>
        <w:rPr>
          <w:rFonts w:ascii="Arial" w:hAnsi="Arial" w:cs="Arial"/>
          <w:b/>
          <w:bCs/>
          <w:u w:val="single"/>
        </w:rPr>
      </w:pPr>
    </w:p>
    <w:p w:rsidR="00A45EF2" w:rsidRPr="00D771EA" w:rsidRDefault="00E86D77" w:rsidP="00C37BF2">
      <w:pPr>
        <w:ind w:left="720"/>
        <w:rPr>
          <w:rFonts w:ascii="Arial" w:hAnsi="Arial" w:cs="Arial"/>
          <w:b/>
          <w:bCs/>
          <w:u w:val="single"/>
        </w:rPr>
      </w:pPr>
      <w:r>
        <w:rPr>
          <w:rFonts w:ascii="Arial" w:hAnsi="Arial" w:cs="Arial"/>
          <w:b/>
          <w:bCs/>
          <w:noProof/>
        </w:rPr>
        <w:pict>
          <v:shape id="_x0000_s1071" type="#_x0000_t136" style="position:absolute;left:0;text-align:left;margin-left:318.75pt;margin-top:36.25pt;width:227.25pt;height:19.4pt;z-index:251696128;mso-position-horizontal-relative:text;mso-position-vertical-relative:text;mso-width-relative:page;mso-height-relative:page" fillcolor="#4f81bd">
            <v:shadow color="#868686"/>
            <v:textpath style="font-family:&quot;Arial&quot;;v-text-kern:t" trim="t" fitpath="t" string="Appendix A:  AYR Goal - Family"/>
          </v:shape>
        </w:pict>
      </w:r>
    </w:p>
    <w:p w:rsidR="00DD6566" w:rsidRPr="00D771EA" w:rsidRDefault="00DD6566" w:rsidP="00C37BF2">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C37BF2">
      <w:pPr>
        <w:numPr>
          <w:ilvl w:val="0"/>
          <w:numId w:val="19"/>
        </w:numPr>
        <w:spacing w:after="120"/>
        <w:rPr>
          <w:rFonts w:ascii="Arial" w:hAnsi="Arial" w:cs="Arial"/>
          <w:bCs/>
        </w:rPr>
      </w:pPr>
      <w:r w:rsidRPr="00D771EA">
        <w:rPr>
          <w:rFonts w:ascii="Arial" w:hAnsi="Arial" w:cs="Arial"/>
          <w:b/>
          <w:bCs/>
        </w:rPr>
        <w:t>0520C.1</w:t>
      </w:r>
      <w:r w:rsidRPr="00D771EA">
        <w:rPr>
          <w:rFonts w:ascii="Arial" w:hAnsi="Arial" w:cs="Arial"/>
          <w:bCs/>
        </w:rPr>
        <w:t xml:space="preserve">  #/% of parents who report improved parenting skills</w:t>
      </w:r>
    </w:p>
    <w:p w:rsidR="00DD6566" w:rsidRPr="00D771EA" w:rsidRDefault="00DD6566" w:rsidP="00C37BF2">
      <w:pPr>
        <w:numPr>
          <w:ilvl w:val="0"/>
          <w:numId w:val="19"/>
        </w:numPr>
        <w:spacing w:after="120"/>
        <w:rPr>
          <w:rFonts w:ascii="Arial" w:hAnsi="Arial" w:cs="Arial"/>
          <w:bCs/>
        </w:rPr>
      </w:pPr>
      <w:r w:rsidRPr="00D771EA">
        <w:rPr>
          <w:rFonts w:ascii="Arial" w:hAnsi="Arial" w:cs="Arial"/>
          <w:b/>
          <w:bCs/>
        </w:rPr>
        <w:t xml:space="preserve">0520C.2 </w:t>
      </w:r>
      <w:r w:rsidRPr="00D771EA">
        <w:rPr>
          <w:rFonts w:ascii="Arial" w:hAnsi="Arial" w:cs="Arial"/>
          <w:bCs/>
        </w:rPr>
        <w:t xml:space="preserve"> #/% of families who safely transition from supervised to unsupervised visits</w:t>
      </w:r>
    </w:p>
    <w:p w:rsidR="00C37BF2" w:rsidRDefault="00C37BF2" w:rsidP="00D771EA">
      <w:pPr>
        <w:outlineLvl w:val="0"/>
        <w:rPr>
          <w:rFonts w:ascii="Arial" w:hAnsi="Arial" w:cs="Arial"/>
          <w:b/>
          <w:bCs/>
          <w:u w:val="single"/>
        </w:rPr>
      </w:pPr>
    </w:p>
    <w:p w:rsidR="00DD6566" w:rsidRPr="00D771EA" w:rsidRDefault="00DD6566" w:rsidP="00D771EA">
      <w:pPr>
        <w:jc w:val="both"/>
        <w:rPr>
          <w:rFonts w:ascii="Arial" w:hAnsi="Arial" w:cs="Arial"/>
          <w:bCs/>
        </w:rPr>
      </w:pPr>
      <w:r w:rsidRPr="00D771EA">
        <w:rPr>
          <w:rFonts w:ascii="Arial" w:hAnsi="Arial" w:cs="Arial"/>
          <w:b/>
          <w:bCs/>
        </w:rPr>
        <w:t xml:space="preserve">0521. Family Supports:  </w:t>
      </w:r>
      <w:r w:rsidRPr="00D771EA">
        <w:rPr>
          <w:rFonts w:ascii="Arial" w:hAnsi="Arial" w:cs="Arial"/>
          <w:bCs/>
        </w:rPr>
        <w:t>Programs which focus on an approach to strengthening families and communities so they can foster the optimal development of children, youth, and adult family members.  Programs might address family communication, resiliency, and family or domestic violence.</w:t>
      </w:r>
    </w:p>
    <w:p w:rsidR="00DD6566" w:rsidRPr="00D771EA" w:rsidRDefault="00DD6566" w:rsidP="00D771EA">
      <w:pPr>
        <w:rPr>
          <w:rFonts w:ascii="Arial" w:hAnsi="Arial" w:cs="Arial"/>
          <w:bCs/>
        </w:rPr>
      </w:pPr>
    </w:p>
    <w:p w:rsidR="00DD6566" w:rsidRPr="00D771EA" w:rsidRDefault="00DD6566" w:rsidP="00D771EA">
      <w:pPr>
        <w:rPr>
          <w:rFonts w:ascii="Arial" w:hAnsi="Arial" w:cs="Arial"/>
          <w:b/>
          <w:bCs/>
          <w:u w:val="single"/>
        </w:rPr>
      </w:pPr>
      <w:r w:rsidRPr="00D771EA">
        <w:rPr>
          <w:rFonts w:ascii="Arial" w:hAnsi="Arial" w:cs="Arial"/>
          <w:b/>
          <w:bCs/>
          <w:u w:val="single"/>
        </w:rPr>
        <w:t>RBA Performance Measures</w:t>
      </w:r>
      <w:r w:rsidR="00D771EA" w:rsidRPr="00D771EA">
        <w:rPr>
          <w:rFonts w:ascii="Arial" w:hAnsi="Arial" w:cs="Arial"/>
          <w:b/>
          <w:bCs/>
          <w:u w:val="single"/>
        </w:rPr>
        <w:t xml:space="preserve"> for SOS 521</w:t>
      </w:r>
    </w:p>
    <w:p w:rsidR="00DD6566" w:rsidRPr="00D771EA" w:rsidRDefault="00DD6566" w:rsidP="00D771EA">
      <w:pPr>
        <w:rPr>
          <w:rFonts w:ascii="Arial" w:hAnsi="Arial" w:cs="Arial"/>
          <w:b/>
          <w:bCs/>
          <w:u w:val="single"/>
        </w:rPr>
      </w:pPr>
    </w:p>
    <w:p w:rsidR="00DD6566" w:rsidRPr="00D771EA" w:rsidRDefault="00DD6566" w:rsidP="00D771EA">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D771EA">
      <w:pPr>
        <w:numPr>
          <w:ilvl w:val="0"/>
          <w:numId w:val="19"/>
        </w:numPr>
        <w:rPr>
          <w:rFonts w:ascii="Arial" w:hAnsi="Arial" w:cs="Arial"/>
          <w:bCs/>
        </w:rPr>
      </w:pPr>
      <w:r w:rsidRPr="00D771EA">
        <w:rPr>
          <w:rFonts w:ascii="Arial" w:hAnsi="Arial" w:cs="Arial"/>
          <w:b/>
          <w:bCs/>
        </w:rPr>
        <w:t>0521A.1</w:t>
      </w:r>
      <w:r w:rsidRPr="00D771EA">
        <w:rPr>
          <w:rFonts w:ascii="Arial" w:hAnsi="Arial" w:cs="Arial"/>
          <w:bCs/>
        </w:rPr>
        <w:t xml:space="preserve">  # of families being supported (unduplicated)</w:t>
      </w:r>
    </w:p>
    <w:p w:rsidR="00DD6566" w:rsidRPr="00D771EA" w:rsidRDefault="00DD6566" w:rsidP="00D771EA">
      <w:pPr>
        <w:ind w:left="720"/>
        <w:rPr>
          <w:rFonts w:ascii="Arial" w:hAnsi="Arial" w:cs="Arial"/>
          <w:bCs/>
        </w:rPr>
      </w:pPr>
    </w:p>
    <w:p w:rsidR="00DD6566" w:rsidRPr="00D771EA" w:rsidRDefault="00DD6566" w:rsidP="00D771EA">
      <w:pPr>
        <w:ind w:left="720"/>
        <w:rPr>
          <w:rFonts w:ascii="Arial" w:hAnsi="Arial" w:cs="Arial"/>
          <w:b/>
          <w:bCs/>
          <w:u w:val="single"/>
        </w:rPr>
      </w:pPr>
      <w:r w:rsidRPr="00D771EA">
        <w:rPr>
          <w:rFonts w:ascii="Arial" w:hAnsi="Arial" w:cs="Arial"/>
          <w:b/>
          <w:bCs/>
          <w:u w:val="single"/>
        </w:rPr>
        <w:t>How Well</w:t>
      </w:r>
    </w:p>
    <w:p w:rsidR="00DD6566" w:rsidRPr="00D771EA" w:rsidRDefault="00DD6566" w:rsidP="00D771EA">
      <w:pPr>
        <w:numPr>
          <w:ilvl w:val="0"/>
          <w:numId w:val="19"/>
        </w:numPr>
        <w:spacing w:after="120"/>
        <w:ind w:right="144"/>
        <w:rPr>
          <w:rFonts w:ascii="Arial" w:hAnsi="Arial" w:cs="Arial"/>
          <w:bCs/>
        </w:rPr>
      </w:pPr>
      <w:r w:rsidRPr="00D771EA">
        <w:rPr>
          <w:rFonts w:ascii="Arial" w:hAnsi="Arial" w:cs="Arial"/>
          <w:b/>
          <w:bCs/>
        </w:rPr>
        <w:t xml:space="preserve">0521B.1  </w:t>
      </w:r>
      <w:r w:rsidRPr="00D771EA">
        <w:rPr>
          <w:rFonts w:ascii="Arial" w:hAnsi="Arial" w:cs="Arial"/>
          <w:bCs/>
        </w:rPr>
        <w:t>% of participants reporting satisfaction with the support provided</w:t>
      </w:r>
    </w:p>
    <w:p w:rsidR="00DD6566" w:rsidRPr="00D771EA" w:rsidRDefault="00DD6566" w:rsidP="00D771EA">
      <w:pPr>
        <w:numPr>
          <w:ilvl w:val="0"/>
          <w:numId w:val="19"/>
        </w:numPr>
        <w:spacing w:after="120"/>
        <w:ind w:right="144"/>
        <w:rPr>
          <w:rFonts w:ascii="Arial" w:hAnsi="Arial" w:cs="Arial"/>
          <w:bCs/>
        </w:rPr>
      </w:pPr>
      <w:r w:rsidRPr="00D771EA">
        <w:rPr>
          <w:rFonts w:ascii="Arial" w:hAnsi="Arial" w:cs="Arial"/>
          <w:b/>
          <w:bCs/>
        </w:rPr>
        <w:t xml:space="preserve">0521B.2  </w:t>
      </w:r>
      <w:r w:rsidRPr="00D771EA">
        <w:rPr>
          <w:rFonts w:ascii="Arial" w:hAnsi="Arial" w:cs="Arial"/>
          <w:bCs/>
        </w:rPr>
        <w:t>% of families participating on a regular basis</w:t>
      </w:r>
    </w:p>
    <w:p w:rsidR="00DD6566" w:rsidRPr="00D771EA" w:rsidRDefault="00DD6566" w:rsidP="00D771EA">
      <w:pPr>
        <w:ind w:left="720"/>
        <w:rPr>
          <w:rFonts w:ascii="Arial" w:hAnsi="Arial" w:cs="Arial"/>
          <w:b/>
          <w:bCs/>
          <w:u w:val="single"/>
        </w:rPr>
      </w:pPr>
    </w:p>
    <w:p w:rsidR="00DD6566" w:rsidRPr="00D771EA" w:rsidRDefault="00DD6566" w:rsidP="00D771EA">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D771EA">
      <w:pPr>
        <w:numPr>
          <w:ilvl w:val="0"/>
          <w:numId w:val="19"/>
        </w:numPr>
        <w:spacing w:after="120"/>
        <w:rPr>
          <w:rFonts w:ascii="Arial" w:hAnsi="Arial" w:cs="Arial"/>
          <w:bCs/>
        </w:rPr>
      </w:pPr>
      <w:r w:rsidRPr="00D771EA">
        <w:rPr>
          <w:rFonts w:ascii="Arial" w:hAnsi="Arial" w:cs="Arial"/>
          <w:b/>
          <w:bCs/>
        </w:rPr>
        <w:t>0521C.1</w:t>
      </w:r>
      <w:r w:rsidRPr="00D771EA">
        <w:rPr>
          <w:rFonts w:ascii="Arial" w:hAnsi="Arial" w:cs="Arial"/>
          <w:bCs/>
        </w:rPr>
        <w:t xml:space="preserve">  #/% of families developing informal supports/community networks</w:t>
      </w:r>
    </w:p>
    <w:p w:rsidR="00DD6566" w:rsidRPr="00D771EA" w:rsidRDefault="00DD6566" w:rsidP="00D771EA">
      <w:pPr>
        <w:numPr>
          <w:ilvl w:val="0"/>
          <w:numId w:val="19"/>
        </w:numPr>
        <w:spacing w:after="120"/>
        <w:rPr>
          <w:rFonts w:ascii="Arial" w:hAnsi="Arial" w:cs="Arial"/>
          <w:bCs/>
        </w:rPr>
      </w:pPr>
      <w:r w:rsidRPr="00D771EA">
        <w:rPr>
          <w:rFonts w:ascii="Arial" w:hAnsi="Arial" w:cs="Arial"/>
          <w:b/>
          <w:bCs/>
        </w:rPr>
        <w:t xml:space="preserve">0521C.2 </w:t>
      </w:r>
      <w:r w:rsidRPr="00D771EA">
        <w:rPr>
          <w:rFonts w:ascii="Arial" w:hAnsi="Arial" w:cs="Arial"/>
          <w:bCs/>
        </w:rPr>
        <w:t xml:space="preserve"> #/% of families practicing positive child-rearing skills</w:t>
      </w:r>
    </w:p>
    <w:p w:rsidR="00DD6566" w:rsidRPr="00D771EA" w:rsidRDefault="00DD6566" w:rsidP="00D771EA">
      <w:pPr>
        <w:numPr>
          <w:ilvl w:val="0"/>
          <w:numId w:val="19"/>
        </w:numPr>
        <w:spacing w:after="120"/>
        <w:rPr>
          <w:rFonts w:ascii="Arial" w:hAnsi="Arial" w:cs="Arial"/>
          <w:bCs/>
        </w:rPr>
      </w:pPr>
      <w:r w:rsidRPr="00D771EA">
        <w:rPr>
          <w:rFonts w:ascii="Arial" w:hAnsi="Arial" w:cs="Arial"/>
          <w:b/>
          <w:bCs/>
        </w:rPr>
        <w:t xml:space="preserve">0521C.3 </w:t>
      </w:r>
      <w:r w:rsidRPr="00D771EA">
        <w:rPr>
          <w:rFonts w:ascii="Arial" w:hAnsi="Arial" w:cs="Arial"/>
          <w:bCs/>
        </w:rPr>
        <w:t>#/% of families providing children households free from physical and emotional abuse</w:t>
      </w:r>
    </w:p>
    <w:p w:rsidR="00DD6566" w:rsidRPr="00D771EA" w:rsidRDefault="00DD6566" w:rsidP="00D771EA">
      <w:pPr>
        <w:jc w:val="both"/>
        <w:rPr>
          <w:rFonts w:ascii="Arial" w:hAnsi="Arial" w:cs="Arial"/>
          <w:bCs/>
        </w:rPr>
      </w:pPr>
      <w:r w:rsidRPr="00D771EA">
        <w:rPr>
          <w:rFonts w:ascii="Arial" w:hAnsi="Arial" w:cs="Arial"/>
          <w:b/>
          <w:bCs/>
        </w:rPr>
        <w:t xml:space="preserve">0522. Abuse and Neglect Prevention Supports:  </w:t>
      </w:r>
      <w:r w:rsidRPr="00D771EA">
        <w:rPr>
          <w:rFonts w:ascii="Arial" w:hAnsi="Arial" w:cs="Arial"/>
          <w:bCs/>
        </w:rPr>
        <w:t>Abuse and Neglect Prevention programs educate families on the different types of abuse and provide support services to prevent the abuse and/or neglect.  Programs of this type would include intervention and/or treatment services or those programs that support a family in preventing abuse and/or neglect of a child.</w:t>
      </w:r>
    </w:p>
    <w:p w:rsidR="00DD6566" w:rsidRPr="00D771EA" w:rsidRDefault="00DD6566" w:rsidP="00D771EA">
      <w:pPr>
        <w:jc w:val="both"/>
        <w:rPr>
          <w:rFonts w:ascii="Arial" w:hAnsi="Arial" w:cs="Arial"/>
          <w:bCs/>
        </w:rPr>
      </w:pPr>
    </w:p>
    <w:p w:rsidR="00DD6566" w:rsidRPr="00D771EA" w:rsidRDefault="00DD6566" w:rsidP="00D771EA">
      <w:pPr>
        <w:rPr>
          <w:rFonts w:ascii="Arial" w:hAnsi="Arial" w:cs="Arial"/>
          <w:b/>
          <w:bCs/>
          <w:u w:val="single"/>
        </w:rPr>
      </w:pPr>
      <w:r w:rsidRPr="00D771EA">
        <w:rPr>
          <w:rFonts w:ascii="Arial" w:hAnsi="Arial" w:cs="Arial"/>
          <w:b/>
          <w:bCs/>
          <w:u w:val="single"/>
        </w:rPr>
        <w:t>RBA Performance Measures</w:t>
      </w:r>
      <w:r w:rsidR="00D771EA" w:rsidRPr="00D771EA">
        <w:rPr>
          <w:rFonts w:ascii="Arial" w:hAnsi="Arial" w:cs="Arial"/>
          <w:b/>
          <w:bCs/>
          <w:u w:val="single"/>
        </w:rPr>
        <w:t xml:space="preserve"> for SOS 0522</w:t>
      </w:r>
    </w:p>
    <w:p w:rsidR="00DD6566" w:rsidRPr="00D771EA" w:rsidRDefault="00DD6566" w:rsidP="00D771EA">
      <w:pPr>
        <w:rPr>
          <w:rFonts w:ascii="Arial" w:hAnsi="Arial" w:cs="Arial"/>
          <w:b/>
          <w:bCs/>
          <w:u w:val="single"/>
        </w:rPr>
      </w:pPr>
    </w:p>
    <w:p w:rsidR="00DD6566" w:rsidRPr="00D771EA" w:rsidRDefault="00DD6566" w:rsidP="00D771EA">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D771EA">
      <w:pPr>
        <w:numPr>
          <w:ilvl w:val="0"/>
          <w:numId w:val="19"/>
        </w:numPr>
        <w:rPr>
          <w:rFonts w:ascii="Arial" w:hAnsi="Arial" w:cs="Arial"/>
          <w:bCs/>
        </w:rPr>
      </w:pPr>
      <w:r w:rsidRPr="00D771EA">
        <w:rPr>
          <w:rFonts w:ascii="Arial" w:hAnsi="Arial" w:cs="Arial"/>
          <w:b/>
          <w:bCs/>
        </w:rPr>
        <w:t>0522A.1</w:t>
      </w:r>
      <w:r w:rsidRPr="00D771EA">
        <w:rPr>
          <w:rFonts w:ascii="Arial" w:hAnsi="Arial" w:cs="Arial"/>
          <w:bCs/>
        </w:rPr>
        <w:t xml:space="preserve">  # of families served (unduplicated)</w:t>
      </w:r>
    </w:p>
    <w:p w:rsidR="00DD6566" w:rsidRPr="00D771EA" w:rsidRDefault="00DD6566" w:rsidP="00D771EA">
      <w:pPr>
        <w:ind w:left="720"/>
        <w:rPr>
          <w:rFonts w:ascii="Arial" w:hAnsi="Arial" w:cs="Arial"/>
          <w:bCs/>
        </w:rPr>
      </w:pPr>
    </w:p>
    <w:p w:rsidR="00DD6566" w:rsidRPr="00D771EA" w:rsidRDefault="00DD6566" w:rsidP="00D771EA">
      <w:pPr>
        <w:ind w:left="720"/>
        <w:rPr>
          <w:rFonts w:ascii="Arial" w:hAnsi="Arial" w:cs="Arial"/>
          <w:b/>
          <w:bCs/>
          <w:u w:val="single"/>
        </w:rPr>
      </w:pPr>
      <w:r w:rsidRPr="00D771EA">
        <w:rPr>
          <w:rFonts w:ascii="Arial" w:hAnsi="Arial" w:cs="Arial"/>
          <w:b/>
          <w:bCs/>
          <w:u w:val="single"/>
        </w:rPr>
        <w:t>How Well</w:t>
      </w:r>
    </w:p>
    <w:p w:rsidR="00DD6566" w:rsidRPr="00D771EA" w:rsidRDefault="00DD6566" w:rsidP="00D771EA">
      <w:pPr>
        <w:numPr>
          <w:ilvl w:val="0"/>
          <w:numId w:val="19"/>
        </w:numPr>
        <w:spacing w:after="120"/>
        <w:ind w:right="144"/>
        <w:rPr>
          <w:rFonts w:ascii="Arial" w:hAnsi="Arial" w:cs="Arial"/>
          <w:bCs/>
        </w:rPr>
      </w:pPr>
      <w:r w:rsidRPr="00D771EA">
        <w:rPr>
          <w:rFonts w:ascii="Arial" w:hAnsi="Arial" w:cs="Arial"/>
          <w:b/>
          <w:bCs/>
        </w:rPr>
        <w:t xml:space="preserve">0522B.1  </w:t>
      </w:r>
      <w:r w:rsidRPr="00D771EA">
        <w:rPr>
          <w:rFonts w:ascii="Arial" w:hAnsi="Arial" w:cs="Arial"/>
          <w:bCs/>
        </w:rPr>
        <w:t>% of staff with relevant training</w:t>
      </w:r>
    </w:p>
    <w:p w:rsidR="00DD6566" w:rsidRPr="00D771EA" w:rsidRDefault="00DD6566" w:rsidP="00D771EA">
      <w:pPr>
        <w:numPr>
          <w:ilvl w:val="0"/>
          <w:numId w:val="19"/>
        </w:numPr>
        <w:spacing w:after="120"/>
        <w:ind w:right="144"/>
        <w:rPr>
          <w:rFonts w:ascii="Arial" w:hAnsi="Arial" w:cs="Arial"/>
          <w:bCs/>
        </w:rPr>
      </w:pPr>
      <w:r w:rsidRPr="00D771EA">
        <w:rPr>
          <w:rFonts w:ascii="Arial" w:hAnsi="Arial" w:cs="Arial"/>
          <w:b/>
          <w:bCs/>
        </w:rPr>
        <w:t xml:space="preserve">0522B.2  </w:t>
      </w:r>
      <w:r w:rsidRPr="00D771EA">
        <w:rPr>
          <w:rFonts w:ascii="Arial" w:hAnsi="Arial" w:cs="Arial"/>
          <w:bCs/>
        </w:rPr>
        <w:t>% of families highly satisfied with support services provided</w:t>
      </w:r>
    </w:p>
    <w:p w:rsidR="00DD6566" w:rsidRPr="00D771EA" w:rsidRDefault="00DD6566" w:rsidP="00D771EA">
      <w:pPr>
        <w:numPr>
          <w:ilvl w:val="0"/>
          <w:numId w:val="19"/>
        </w:numPr>
        <w:spacing w:after="120"/>
        <w:ind w:right="144"/>
        <w:rPr>
          <w:rFonts w:ascii="Arial" w:hAnsi="Arial" w:cs="Arial"/>
          <w:bCs/>
        </w:rPr>
      </w:pPr>
      <w:r w:rsidRPr="00D771EA">
        <w:rPr>
          <w:rFonts w:ascii="Arial" w:hAnsi="Arial" w:cs="Arial"/>
          <w:b/>
          <w:bCs/>
        </w:rPr>
        <w:t>0522B.3</w:t>
      </w:r>
      <w:r w:rsidRPr="00D771EA">
        <w:rPr>
          <w:rFonts w:ascii="Arial" w:hAnsi="Arial" w:cs="Arial"/>
          <w:bCs/>
        </w:rPr>
        <w:t xml:space="preserve"> % of families with monthly face-to-face visits in home</w:t>
      </w:r>
    </w:p>
    <w:p w:rsidR="00DD6566" w:rsidRPr="00D771EA" w:rsidRDefault="00DD6566" w:rsidP="00D771EA">
      <w:pPr>
        <w:ind w:left="720"/>
        <w:rPr>
          <w:rFonts w:ascii="Arial" w:hAnsi="Arial" w:cs="Arial"/>
          <w:b/>
          <w:bCs/>
          <w:u w:val="single"/>
        </w:rPr>
      </w:pPr>
    </w:p>
    <w:p w:rsidR="00DD6566" w:rsidRPr="00D771EA" w:rsidRDefault="00DD6566" w:rsidP="00D771EA">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D771EA">
      <w:pPr>
        <w:numPr>
          <w:ilvl w:val="0"/>
          <w:numId w:val="19"/>
        </w:numPr>
        <w:spacing w:after="120"/>
        <w:rPr>
          <w:rFonts w:ascii="Arial" w:hAnsi="Arial" w:cs="Arial"/>
          <w:bCs/>
        </w:rPr>
      </w:pPr>
      <w:r w:rsidRPr="00D771EA">
        <w:rPr>
          <w:rFonts w:ascii="Arial" w:hAnsi="Arial" w:cs="Arial"/>
          <w:b/>
          <w:bCs/>
        </w:rPr>
        <w:t>0522C.1</w:t>
      </w:r>
      <w:r w:rsidRPr="00D771EA">
        <w:rPr>
          <w:rFonts w:ascii="Arial" w:hAnsi="Arial" w:cs="Arial"/>
          <w:bCs/>
        </w:rPr>
        <w:t xml:space="preserve">  #/% of households free from abuse and neglect</w:t>
      </w:r>
    </w:p>
    <w:p w:rsidR="00DD6566" w:rsidRPr="00D771EA" w:rsidRDefault="00E86D77" w:rsidP="00D771EA">
      <w:pPr>
        <w:numPr>
          <w:ilvl w:val="0"/>
          <w:numId w:val="19"/>
        </w:numPr>
        <w:spacing w:after="120"/>
        <w:rPr>
          <w:rFonts w:ascii="Arial" w:hAnsi="Arial" w:cs="Arial"/>
          <w:bCs/>
        </w:rPr>
      </w:pPr>
      <w:r>
        <w:rPr>
          <w:rFonts w:ascii="Arial" w:hAnsi="Arial" w:cs="Arial"/>
          <w:b/>
          <w:bCs/>
          <w:noProof/>
        </w:rPr>
        <w:pict>
          <v:shape id="_x0000_s1073" type="#_x0000_t136" style="position:absolute;left:0;text-align:left;margin-left:316.1pt;margin-top:31.1pt;width:227.25pt;height:19.4pt;z-index:251697152;mso-position-horizontal-relative:text;mso-position-vertical-relative:text;mso-width-relative:page;mso-height-relative:page" fillcolor="#4f81bd">
            <v:shadow color="#868686"/>
            <v:textpath style="font-family:&quot;Arial&quot;;v-text-kern:t" trim="t" fitpath="t" string="Appendix A:  AYR Goal - Family"/>
          </v:shape>
        </w:pict>
      </w:r>
      <w:r w:rsidR="00DD6566" w:rsidRPr="00D771EA">
        <w:rPr>
          <w:rFonts w:ascii="Arial" w:hAnsi="Arial" w:cs="Arial"/>
          <w:b/>
          <w:bCs/>
        </w:rPr>
        <w:t xml:space="preserve">0522C.2 </w:t>
      </w:r>
      <w:r w:rsidR="00DD6566" w:rsidRPr="00D771EA">
        <w:rPr>
          <w:rFonts w:ascii="Arial" w:hAnsi="Arial" w:cs="Arial"/>
          <w:bCs/>
        </w:rPr>
        <w:t xml:space="preserve"> #/% of children without repeat maltreatment (recidivism; where applicable)</w:t>
      </w:r>
    </w:p>
    <w:p w:rsidR="00C37BF2" w:rsidRDefault="00C37BF2" w:rsidP="00D771EA">
      <w:pPr>
        <w:outlineLvl w:val="0"/>
        <w:rPr>
          <w:rFonts w:ascii="Arial" w:hAnsi="Arial" w:cs="Arial"/>
          <w:bCs/>
        </w:rPr>
      </w:pPr>
    </w:p>
    <w:p w:rsidR="00DD6566" w:rsidRPr="00D771EA" w:rsidRDefault="00D771EA" w:rsidP="00D771EA">
      <w:pPr>
        <w:jc w:val="both"/>
        <w:rPr>
          <w:rFonts w:ascii="Arial" w:hAnsi="Arial" w:cs="Arial"/>
          <w:bCs/>
        </w:rPr>
      </w:pPr>
      <w:r w:rsidRPr="00D771EA">
        <w:rPr>
          <w:rFonts w:ascii="Arial" w:hAnsi="Arial" w:cs="Arial"/>
          <w:b/>
          <w:bCs/>
        </w:rPr>
        <w:t>0</w:t>
      </w:r>
      <w:r w:rsidR="00DD6566" w:rsidRPr="00D771EA">
        <w:rPr>
          <w:rFonts w:ascii="Arial" w:hAnsi="Arial" w:cs="Arial"/>
          <w:b/>
          <w:bCs/>
        </w:rPr>
        <w:t xml:space="preserve">523. Permanency Services:  </w:t>
      </w:r>
      <w:r w:rsidR="00DD6566" w:rsidRPr="00D771EA">
        <w:rPr>
          <w:rFonts w:ascii="Arial" w:hAnsi="Arial" w:cs="Arial"/>
          <w:bCs/>
        </w:rPr>
        <w:t>Programs which seek to expedite the permanency of a child through reunification with family, adoption, or an alternate planned living arrangement.</w:t>
      </w:r>
    </w:p>
    <w:p w:rsidR="00A45EF2" w:rsidRDefault="00A45EF2" w:rsidP="00D771EA">
      <w:pPr>
        <w:rPr>
          <w:rFonts w:ascii="Arial" w:hAnsi="Arial" w:cs="Arial"/>
          <w:b/>
          <w:bCs/>
          <w:u w:val="single"/>
        </w:rPr>
      </w:pPr>
    </w:p>
    <w:p w:rsidR="00DD6566" w:rsidRPr="00D771EA" w:rsidRDefault="00DD6566" w:rsidP="00D771EA">
      <w:pPr>
        <w:rPr>
          <w:rFonts w:ascii="Arial" w:hAnsi="Arial" w:cs="Arial"/>
          <w:b/>
          <w:bCs/>
          <w:u w:val="single"/>
        </w:rPr>
      </w:pPr>
      <w:r w:rsidRPr="00D771EA">
        <w:rPr>
          <w:rFonts w:ascii="Arial" w:hAnsi="Arial" w:cs="Arial"/>
          <w:b/>
          <w:bCs/>
          <w:u w:val="single"/>
        </w:rPr>
        <w:t>RBA Performance Measures</w:t>
      </w:r>
      <w:r w:rsidR="00D771EA" w:rsidRPr="00D771EA">
        <w:rPr>
          <w:rFonts w:ascii="Arial" w:hAnsi="Arial" w:cs="Arial"/>
          <w:b/>
          <w:bCs/>
          <w:u w:val="single"/>
        </w:rPr>
        <w:t xml:space="preserve"> for SOS 0523</w:t>
      </w:r>
    </w:p>
    <w:p w:rsidR="00DD6566" w:rsidRPr="00D771EA" w:rsidRDefault="00DD6566" w:rsidP="00D771EA">
      <w:pPr>
        <w:rPr>
          <w:rFonts w:ascii="Arial" w:hAnsi="Arial" w:cs="Arial"/>
          <w:b/>
          <w:bCs/>
          <w:u w:val="single"/>
        </w:rPr>
      </w:pPr>
    </w:p>
    <w:p w:rsidR="00DD6566" w:rsidRPr="00D771EA" w:rsidRDefault="00DD6566" w:rsidP="00D771EA">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D771EA">
      <w:pPr>
        <w:numPr>
          <w:ilvl w:val="0"/>
          <w:numId w:val="19"/>
        </w:numPr>
        <w:rPr>
          <w:rFonts w:ascii="Arial" w:hAnsi="Arial" w:cs="Arial"/>
          <w:bCs/>
        </w:rPr>
      </w:pPr>
      <w:r w:rsidRPr="00D771EA">
        <w:rPr>
          <w:rFonts w:ascii="Arial" w:hAnsi="Arial" w:cs="Arial"/>
          <w:b/>
          <w:bCs/>
        </w:rPr>
        <w:t>0523A.1</w:t>
      </w:r>
      <w:r w:rsidRPr="00D771EA">
        <w:rPr>
          <w:rFonts w:ascii="Arial" w:hAnsi="Arial" w:cs="Arial"/>
          <w:bCs/>
        </w:rPr>
        <w:t xml:space="preserve">  # of youth served (unduplicated)</w:t>
      </w:r>
    </w:p>
    <w:p w:rsidR="00DD6566" w:rsidRPr="00D771EA" w:rsidRDefault="00DD6566" w:rsidP="00D771EA">
      <w:pPr>
        <w:ind w:left="720"/>
        <w:rPr>
          <w:rFonts w:ascii="Arial" w:hAnsi="Arial" w:cs="Arial"/>
          <w:bCs/>
        </w:rPr>
      </w:pPr>
    </w:p>
    <w:p w:rsidR="00DD6566" w:rsidRPr="00D771EA" w:rsidRDefault="00DD6566" w:rsidP="00D771EA">
      <w:pPr>
        <w:ind w:left="720"/>
        <w:rPr>
          <w:rFonts w:ascii="Arial" w:hAnsi="Arial" w:cs="Arial"/>
          <w:b/>
          <w:bCs/>
          <w:u w:val="single"/>
        </w:rPr>
      </w:pPr>
      <w:r w:rsidRPr="00D771EA">
        <w:rPr>
          <w:rFonts w:ascii="Arial" w:hAnsi="Arial" w:cs="Arial"/>
          <w:b/>
          <w:bCs/>
          <w:u w:val="single"/>
        </w:rPr>
        <w:t>How Well</w:t>
      </w:r>
    </w:p>
    <w:p w:rsidR="00DD6566" w:rsidRPr="00D771EA" w:rsidRDefault="00DD6566" w:rsidP="00D771EA">
      <w:pPr>
        <w:numPr>
          <w:ilvl w:val="0"/>
          <w:numId w:val="19"/>
        </w:numPr>
        <w:spacing w:after="120"/>
        <w:ind w:right="144"/>
        <w:rPr>
          <w:rFonts w:ascii="Arial" w:hAnsi="Arial" w:cs="Arial"/>
          <w:bCs/>
        </w:rPr>
      </w:pPr>
      <w:r w:rsidRPr="00D771EA">
        <w:rPr>
          <w:rFonts w:ascii="Arial" w:hAnsi="Arial" w:cs="Arial"/>
          <w:b/>
          <w:bCs/>
        </w:rPr>
        <w:t xml:space="preserve">0523B.1  </w:t>
      </w:r>
      <w:r w:rsidRPr="00D771EA">
        <w:rPr>
          <w:rFonts w:ascii="Arial" w:hAnsi="Arial" w:cs="Arial"/>
          <w:bCs/>
        </w:rPr>
        <w:t>% of staff with relevant training</w:t>
      </w:r>
    </w:p>
    <w:p w:rsidR="00DD6566" w:rsidRPr="00D771EA" w:rsidRDefault="00DD6566" w:rsidP="00D771EA">
      <w:pPr>
        <w:numPr>
          <w:ilvl w:val="0"/>
          <w:numId w:val="19"/>
        </w:numPr>
        <w:spacing w:after="120"/>
        <w:ind w:right="144"/>
        <w:rPr>
          <w:rFonts w:ascii="Arial" w:hAnsi="Arial" w:cs="Arial"/>
          <w:bCs/>
        </w:rPr>
      </w:pPr>
      <w:r w:rsidRPr="00D771EA">
        <w:rPr>
          <w:rFonts w:ascii="Arial" w:hAnsi="Arial" w:cs="Arial"/>
          <w:b/>
          <w:bCs/>
        </w:rPr>
        <w:t xml:space="preserve">0523B.2  </w:t>
      </w:r>
      <w:r w:rsidRPr="00D771EA">
        <w:rPr>
          <w:rFonts w:ascii="Arial" w:hAnsi="Arial" w:cs="Arial"/>
          <w:bCs/>
        </w:rPr>
        <w:t>% of youth with 2 or less placements within one year</w:t>
      </w:r>
    </w:p>
    <w:p w:rsidR="00DD6566" w:rsidRPr="00D771EA" w:rsidRDefault="00DD6566" w:rsidP="00D771EA">
      <w:pPr>
        <w:numPr>
          <w:ilvl w:val="0"/>
          <w:numId w:val="19"/>
        </w:numPr>
        <w:spacing w:after="120"/>
        <w:ind w:right="144"/>
        <w:rPr>
          <w:rFonts w:ascii="Arial" w:hAnsi="Arial" w:cs="Arial"/>
          <w:bCs/>
        </w:rPr>
      </w:pPr>
      <w:r w:rsidRPr="00D771EA">
        <w:rPr>
          <w:rFonts w:ascii="Arial" w:hAnsi="Arial" w:cs="Arial"/>
          <w:b/>
          <w:bCs/>
        </w:rPr>
        <w:t>0523B.3</w:t>
      </w:r>
      <w:r w:rsidRPr="00D771EA">
        <w:rPr>
          <w:rFonts w:ascii="Arial" w:hAnsi="Arial" w:cs="Arial"/>
          <w:bCs/>
        </w:rPr>
        <w:t xml:space="preserve"> % of youth reporting satisfaction with the placement</w:t>
      </w:r>
    </w:p>
    <w:p w:rsidR="00DD6566" w:rsidRPr="00D771EA" w:rsidRDefault="00DD6566" w:rsidP="00D771EA">
      <w:pPr>
        <w:ind w:left="720"/>
        <w:rPr>
          <w:rFonts w:ascii="Arial" w:hAnsi="Arial" w:cs="Arial"/>
          <w:b/>
          <w:bCs/>
          <w:u w:val="single"/>
        </w:rPr>
      </w:pPr>
    </w:p>
    <w:p w:rsidR="00DD6566" w:rsidRPr="00D771EA" w:rsidRDefault="00DD6566" w:rsidP="00D771EA">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D771EA">
      <w:pPr>
        <w:numPr>
          <w:ilvl w:val="0"/>
          <w:numId w:val="19"/>
        </w:numPr>
        <w:spacing w:after="120"/>
        <w:rPr>
          <w:rFonts w:ascii="Arial" w:hAnsi="Arial" w:cs="Arial"/>
          <w:bCs/>
        </w:rPr>
      </w:pPr>
      <w:r w:rsidRPr="00D771EA">
        <w:rPr>
          <w:rFonts w:ascii="Arial" w:hAnsi="Arial" w:cs="Arial"/>
          <w:b/>
          <w:bCs/>
        </w:rPr>
        <w:t>0523C.1</w:t>
      </w:r>
      <w:r w:rsidRPr="00D771EA">
        <w:rPr>
          <w:rFonts w:ascii="Arial" w:hAnsi="Arial" w:cs="Arial"/>
          <w:bCs/>
        </w:rPr>
        <w:t xml:space="preserve">  #/% of children achieving permanent placements (re-unification, adoption, legal guardianship, independence)</w:t>
      </w:r>
    </w:p>
    <w:p w:rsidR="00DD6566" w:rsidRPr="00D771EA" w:rsidRDefault="00DD6566" w:rsidP="00D771EA">
      <w:pPr>
        <w:numPr>
          <w:ilvl w:val="0"/>
          <w:numId w:val="19"/>
        </w:numPr>
        <w:spacing w:after="120"/>
        <w:rPr>
          <w:rFonts w:ascii="Arial" w:hAnsi="Arial" w:cs="Arial"/>
          <w:bCs/>
        </w:rPr>
      </w:pPr>
      <w:r w:rsidRPr="00D771EA">
        <w:rPr>
          <w:rFonts w:ascii="Arial" w:hAnsi="Arial" w:cs="Arial"/>
          <w:b/>
          <w:bCs/>
        </w:rPr>
        <w:t xml:space="preserve">0523C.2 </w:t>
      </w:r>
      <w:r w:rsidRPr="00D771EA">
        <w:rPr>
          <w:rFonts w:ascii="Arial" w:hAnsi="Arial" w:cs="Arial"/>
          <w:bCs/>
        </w:rPr>
        <w:t xml:space="preserve"> #/% of youth successfully completing goals within their permanency plan</w:t>
      </w:r>
    </w:p>
    <w:p w:rsidR="00DD6566" w:rsidRPr="00A45EF2" w:rsidRDefault="00DD6566" w:rsidP="00A45EF2">
      <w:pPr>
        <w:numPr>
          <w:ilvl w:val="0"/>
          <w:numId w:val="19"/>
        </w:numPr>
        <w:spacing w:after="120"/>
        <w:rPr>
          <w:rFonts w:ascii="Arial" w:hAnsi="Arial" w:cs="Arial"/>
          <w:bCs/>
        </w:rPr>
      </w:pPr>
      <w:r w:rsidRPr="00A45EF2">
        <w:rPr>
          <w:rFonts w:ascii="Arial" w:hAnsi="Arial" w:cs="Arial"/>
          <w:b/>
          <w:bCs/>
        </w:rPr>
        <w:t>0532C.3</w:t>
      </w:r>
      <w:r w:rsidRPr="00A45EF2">
        <w:rPr>
          <w:rFonts w:ascii="Arial" w:hAnsi="Arial" w:cs="Arial"/>
          <w:bCs/>
        </w:rPr>
        <w:t xml:space="preserve"> #/% of youth without repeat maltreatment</w:t>
      </w:r>
    </w:p>
    <w:p w:rsidR="00DD6566" w:rsidRPr="00D771EA" w:rsidRDefault="00DD6566" w:rsidP="00D771EA">
      <w:pPr>
        <w:jc w:val="both"/>
        <w:rPr>
          <w:rFonts w:ascii="Arial" w:hAnsi="Arial" w:cs="Arial"/>
          <w:bCs/>
        </w:rPr>
      </w:pPr>
      <w:r w:rsidRPr="00D771EA">
        <w:rPr>
          <w:rFonts w:ascii="Arial" w:hAnsi="Arial" w:cs="Arial"/>
          <w:b/>
          <w:bCs/>
        </w:rPr>
        <w:t xml:space="preserve">0524. Anger Management/Conflict Resolution Supports:  </w:t>
      </w:r>
      <w:r w:rsidRPr="00D771EA">
        <w:rPr>
          <w:rFonts w:ascii="Arial" w:hAnsi="Arial" w:cs="Arial"/>
          <w:bCs/>
        </w:rPr>
        <w:t>Programs which teach youth to identify anger and potential conflicts and give them the skills needed to develop appropriate coping mechanisms.  This type of program often includes problem solving strategies and anger management skills, as well as resolution techniques.</w:t>
      </w:r>
    </w:p>
    <w:p w:rsidR="00DD6566" w:rsidRPr="00D771EA" w:rsidRDefault="00DD6566" w:rsidP="00D771EA">
      <w:pPr>
        <w:rPr>
          <w:rFonts w:ascii="Arial" w:hAnsi="Arial" w:cs="Arial"/>
          <w:bCs/>
        </w:rPr>
      </w:pPr>
    </w:p>
    <w:p w:rsidR="00DD6566" w:rsidRPr="00D771EA" w:rsidRDefault="00DD6566" w:rsidP="00D771EA">
      <w:pPr>
        <w:rPr>
          <w:rFonts w:ascii="Arial" w:hAnsi="Arial" w:cs="Arial"/>
          <w:b/>
          <w:bCs/>
          <w:u w:val="single"/>
        </w:rPr>
      </w:pPr>
      <w:r w:rsidRPr="00D771EA">
        <w:rPr>
          <w:rFonts w:ascii="Arial" w:hAnsi="Arial" w:cs="Arial"/>
          <w:b/>
          <w:bCs/>
          <w:u w:val="single"/>
        </w:rPr>
        <w:t>RBA Performance Measures</w:t>
      </w:r>
      <w:r w:rsidR="00D771EA" w:rsidRPr="00D771EA">
        <w:rPr>
          <w:rFonts w:ascii="Arial" w:hAnsi="Arial" w:cs="Arial"/>
          <w:b/>
          <w:bCs/>
          <w:u w:val="single"/>
        </w:rPr>
        <w:t xml:space="preserve"> for SOS 0524</w:t>
      </w:r>
    </w:p>
    <w:p w:rsidR="00DD6566" w:rsidRPr="00D771EA" w:rsidRDefault="00DD6566" w:rsidP="00D771EA">
      <w:pPr>
        <w:rPr>
          <w:rFonts w:ascii="Arial" w:hAnsi="Arial" w:cs="Arial"/>
          <w:b/>
          <w:bCs/>
          <w:u w:val="single"/>
        </w:rPr>
      </w:pPr>
    </w:p>
    <w:p w:rsidR="00DD6566" w:rsidRPr="00D771EA" w:rsidRDefault="00DD6566" w:rsidP="00D771EA">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D771EA">
      <w:pPr>
        <w:numPr>
          <w:ilvl w:val="0"/>
          <w:numId w:val="19"/>
        </w:numPr>
        <w:rPr>
          <w:rFonts w:ascii="Arial" w:hAnsi="Arial" w:cs="Arial"/>
          <w:bCs/>
        </w:rPr>
      </w:pPr>
      <w:r w:rsidRPr="00D771EA">
        <w:rPr>
          <w:rFonts w:ascii="Arial" w:hAnsi="Arial" w:cs="Arial"/>
          <w:b/>
          <w:bCs/>
        </w:rPr>
        <w:t>0524A.1</w:t>
      </w:r>
      <w:r w:rsidRPr="00D771EA">
        <w:rPr>
          <w:rFonts w:ascii="Arial" w:hAnsi="Arial" w:cs="Arial"/>
          <w:bCs/>
        </w:rPr>
        <w:t xml:space="preserve">  # of youth served (unduplicated)</w:t>
      </w:r>
    </w:p>
    <w:p w:rsidR="00DD6566" w:rsidRPr="00D771EA" w:rsidRDefault="00DD6566" w:rsidP="00D771EA">
      <w:pPr>
        <w:ind w:left="720"/>
        <w:rPr>
          <w:rFonts w:ascii="Arial" w:hAnsi="Arial" w:cs="Arial"/>
          <w:bCs/>
        </w:rPr>
      </w:pPr>
    </w:p>
    <w:p w:rsidR="00DD6566" w:rsidRPr="00D771EA" w:rsidRDefault="00DD6566" w:rsidP="00D771EA">
      <w:pPr>
        <w:ind w:left="720"/>
        <w:rPr>
          <w:rFonts w:ascii="Arial" w:hAnsi="Arial" w:cs="Arial"/>
          <w:b/>
          <w:bCs/>
          <w:u w:val="single"/>
        </w:rPr>
      </w:pPr>
      <w:r w:rsidRPr="00D771EA">
        <w:rPr>
          <w:rFonts w:ascii="Arial" w:hAnsi="Arial" w:cs="Arial"/>
          <w:b/>
          <w:bCs/>
          <w:u w:val="single"/>
        </w:rPr>
        <w:t>How Well</w:t>
      </w:r>
    </w:p>
    <w:p w:rsidR="00DD6566" w:rsidRPr="00D771EA" w:rsidRDefault="00DD6566" w:rsidP="00D771EA">
      <w:pPr>
        <w:numPr>
          <w:ilvl w:val="0"/>
          <w:numId w:val="19"/>
        </w:numPr>
        <w:spacing w:after="120"/>
        <w:ind w:right="144"/>
        <w:rPr>
          <w:rFonts w:ascii="Arial" w:hAnsi="Arial" w:cs="Arial"/>
          <w:bCs/>
        </w:rPr>
      </w:pPr>
      <w:r w:rsidRPr="00D771EA">
        <w:rPr>
          <w:rFonts w:ascii="Arial" w:hAnsi="Arial" w:cs="Arial"/>
          <w:b/>
          <w:bCs/>
        </w:rPr>
        <w:t xml:space="preserve">0524B.1  </w:t>
      </w:r>
      <w:r w:rsidRPr="00D771EA">
        <w:rPr>
          <w:rFonts w:ascii="Arial" w:hAnsi="Arial" w:cs="Arial"/>
          <w:bCs/>
        </w:rPr>
        <w:t>% of staff/volunteers trained and who have credentials in anger management group facilitation/conflict resolution</w:t>
      </w:r>
    </w:p>
    <w:p w:rsidR="00DD6566" w:rsidRPr="00D771EA" w:rsidRDefault="00DD6566" w:rsidP="00D771EA">
      <w:pPr>
        <w:numPr>
          <w:ilvl w:val="0"/>
          <w:numId w:val="19"/>
        </w:numPr>
        <w:spacing w:after="120"/>
        <w:ind w:right="144"/>
        <w:rPr>
          <w:rFonts w:ascii="Arial" w:hAnsi="Arial" w:cs="Arial"/>
          <w:bCs/>
        </w:rPr>
      </w:pPr>
      <w:r w:rsidRPr="00D771EA">
        <w:rPr>
          <w:rFonts w:ascii="Arial" w:hAnsi="Arial" w:cs="Arial"/>
          <w:b/>
          <w:bCs/>
        </w:rPr>
        <w:t xml:space="preserve">0524B.2  </w:t>
      </w:r>
      <w:r w:rsidRPr="00D771EA">
        <w:rPr>
          <w:rFonts w:ascii="Arial" w:hAnsi="Arial" w:cs="Arial"/>
          <w:bCs/>
        </w:rPr>
        <w:t>% of youth participating on a regular basis</w:t>
      </w:r>
    </w:p>
    <w:p w:rsidR="00DD6566" w:rsidRPr="00D771EA" w:rsidRDefault="00DD6566" w:rsidP="00D771EA">
      <w:pPr>
        <w:numPr>
          <w:ilvl w:val="0"/>
          <w:numId w:val="19"/>
        </w:numPr>
        <w:spacing w:after="120"/>
        <w:ind w:right="144"/>
        <w:rPr>
          <w:rFonts w:ascii="Arial" w:hAnsi="Arial" w:cs="Arial"/>
          <w:bCs/>
        </w:rPr>
      </w:pPr>
      <w:r w:rsidRPr="00D771EA">
        <w:rPr>
          <w:rFonts w:ascii="Arial" w:hAnsi="Arial" w:cs="Arial"/>
          <w:b/>
          <w:bCs/>
        </w:rPr>
        <w:t>0524B.3</w:t>
      </w:r>
      <w:r w:rsidRPr="00D771EA">
        <w:rPr>
          <w:rFonts w:ascii="Arial" w:hAnsi="Arial" w:cs="Arial"/>
          <w:bCs/>
        </w:rPr>
        <w:t xml:space="preserve"> % of youth completing the program</w:t>
      </w:r>
    </w:p>
    <w:p w:rsidR="00DD6566" w:rsidRPr="00D771EA" w:rsidRDefault="00DD6566" w:rsidP="00D771EA">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D771EA">
      <w:pPr>
        <w:numPr>
          <w:ilvl w:val="0"/>
          <w:numId w:val="19"/>
        </w:numPr>
        <w:spacing w:after="120"/>
        <w:rPr>
          <w:rFonts w:ascii="Arial" w:hAnsi="Arial" w:cs="Arial"/>
          <w:bCs/>
        </w:rPr>
      </w:pPr>
      <w:r w:rsidRPr="00D771EA">
        <w:rPr>
          <w:rFonts w:ascii="Arial" w:hAnsi="Arial" w:cs="Arial"/>
          <w:b/>
          <w:bCs/>
        </w:rPr>
        <w:t>0524C.1</w:t>
      </w:r>
      <w:r w:rsidRPr="00D771EA">
        <w:rPr>
          <w:rFonts w:ascii="Arial" w:hAnsi="Arial" w:cs="Arial"/>
          <w:bCs/>
        </w:rPr>
        <w:t xml:space="preserve">  #/% of youth demonstrating an increased knowledge of the relevant topic (anger management or conflict resolution</w:t>
      </w:r>
    </w:p>
    <w:p w:rsidR="00DD6566" w:rsidRPr="00D771EA" w:rsidRDefault="00DD6566" w:rsidP="00D771EA">
      <w:pPr>
        <w:numPr>
          <w:ilvl w:val="0"/>
          <w:numId w:val="19"/>
        </w:numPr>
        <w:spacing w:after="120"/>
        <w:rPr>
          <w:rFonts w:ascii="Arial" w:hAnsi="Arial" w:cs="Arial"/>
          <w:bCs/>
        </w:rPr>
      </w:pPr>
      <w:r w:rsidRPr="00D771EA">
        <w:rPr>
          <w:rFonts w:ascii="Arial" w:hAnsi="Arial" w:cs="Arial"/>
          <w:b/>
          <w:bCs/>
        </w:rPr>
        <w:t xml:space="preserve">0524C.2 </w:t>
      </w:r>
      <w:r w:rsidRPr="00D771EA">
        <w:rPr>
          <w:rFonts w:ascii="Arial" w:hAnsi="Arial" w:cs="Arial"/>
          <w:bCs/>
        </w:rPr>
        <w:t xml:space="preserve"> #/% practicing the skills and techniques taught</w:t>
      </w:r>
    </w:p>
    <w:p w:rsidR="00DD6566" w:rsidRPr="00D771EA" w:rsidRDefault="00DD6566" w:rsidP="00D771EA">
      <w:pPr>
        <w:numPr>
          <w:ilvl w:val="0"/>
          <w:numId w:val="19"/>
        </w:numPr>
        <w:spacing w:after="120"/>
        <w:rPr>
          <w:rFonts w:ascii="Arial" w:hAnsi="Arial" w:cs="Arial"/>
          <w:bCs/>
        </w:rPr>
      </w:pPr>
      <w:r w:rsidRPr="00D771EA">
        <w:rPr>
          <w:rFonts w:ascii="Arial" w:hAnsi="Arial" w:cs="Arial"/>
          <w:b/>
          <w:bCs/>
        </w:rPr>
        <w:t>0532C.3</w:t>
      </w:r>
      <w:r w:rsidRPr="00D771EA">
        <w:rPr>
          <w:rFonts w:ascii="Arial" w:hAnsi="Arial" w:cs="Arial"/>
          <w:bCs/>
        </w:rPr>
        <w:t xml:space="preserve"> #/% of youth with decreased behavioral incidents</w:t>
      </w:r>
    </w:p>
    <w:p w:rsidR="00DD6566" w:rsidRPr="00D771EA" w:rsidRDefault="00E86D77" w:rsidP="00A45EF2">
      <w:pPr>
        <w:jc w:val="center"/>
        <w:rPr>
          <w:rFonts w:ascii="Arial" w:hAnsi="Arial" w:cs="Arial"/>
          <w:b/>
          <w:bCs/>
        </w:rPr>
      </w:pPr>
      <w:r>
        <w:rPr>
          <w:rFonts w:ascii="Arial" w:hAnsi="Arial" w:cs="Arial"/>
          <w:b/>
          <w:bCs/>
          <w:noProof/>
        </w:rPr>
        <w:pict>
          <v:shape id="_x0000_s1074" type="#_x0000_t136" style="position:absolute;left:0;text-align:left;margin-left:319.1pt;margin-top:25.05pt;width:227.25pt;height:19.4pt;z-index:251698176;mso-position-horizontal-relative:text;mso-position-vertical-relative:text;mso-width-relative:page;mso-height-relative:page" fillcolor="#4f81bd">
            <v:shadow color="#868686"/>
            <v:textpath style="font-family:&quot;Arial&quot;;v-text-kern:t" trim="t" fitpath="t" string="Appendix A:  AYR Goal - Family"/>
          </v:shape>
        </w:pict>
      </w:r>
      <w:r w:rsidR="00C37BF2">
        <w:rPr>
          <w:rFonts w:ascii="Arial" w:hAnsi="Arial" w:cs="Arial"/>
          <w:bCs/>
        </w:rPr>
        <w:br w:type="page"/>
      </w:r>
      <w:r w:rsidR="00DD6566" w:rsidRPr="00D771EA">
        <w:rPr>
          <w:rFonts w:ascii="Arial" w:hAnsi="Arial" w:cs="Arial"/>
          <w:b/>
          <w:highlight w:val="red"/>
        </w:rPr>
        <w:t xml:space="preserve">GOAL AREA </w:t>
      </w:r>
      <w:r w:rsidR="00DD6566" w:rsidRPr="00D771EA">
        <w:rPr>
          <w:rFonts w:ascii="Arial" w:hAnsi="Arial" w:cs="Arial"/>
          <w:b/>
          <w:bCs/>
          <w:highlight w:val="red"/>
        </w:rPr>
        <w:t>6COM: COMMUNITY</w:t>
      </w:r>
    </w:p>
    <w:p w:rsidR="00DD6566" w:rsidRPr="00D771EA" w:rsidRDefault="00DD6566" w:rsidP="00D771EA">
      <w:pPr>
        <w:rPr>
          <w:rFonts w:ascii="Arial" w:hAnsi="Arial" w:cs="Arial"/>
          <w:b/>
          <w:bCs/>
        </w:rPr>
      </w:pPr>
    </w:p>
    <w:p w:rsidR="00D771EA" w:rsidRPr="00D771EA" w:rsidRDefault="00D771EA" w:rsidP="00D771EA">
      <w:pPr>
        <w:spacing w:after="120"/>
        <w:rPr>
          <w:rFonts w:ascii="Arial" w:hAnsi="Arial" w:cs="Arial"/>
          <w:u w:val="single"/>
        </w:rPr>
      </w:pPr>
      <w:r w:rsidRPr="00D771EA">
        <w:rPr>
          <w:rFonts w:ascii="Arial" w:hAnsi="Arial" w:cs="Arial"/>
          <w:b/>
          <w:u w:val="single"/>
        </w:rPr>
        <w:t>Goal:</w:t>
      </w:r>
      <w:r w:rsidRPr="00D771EA">
        <w:rPr>
          <w:rFonts w:ascii="Arial" w:hAnsi="Arial" w:cs="Arial"/>
          <w:u w:val="single"/>
        </w:rPr>
        <w:t xml:space="preserve"> </w:t>
      </w:r>
    </w:p>
    <w:p w:rsidR="00D771EA" w:rsidRPr="00A45EF2" w:rsidRDefault="00D771EA" w:rsidP="00D771EA">
      <w:pPr>
        <w:spacing w:after="120"/>
        <w:rPr>
          <w:rFonts w:ascii="Arial" w:hAnsi="Arial" w:cs="Arial"/>
        </w:rPr>
      </w:pPr>
      <w:r w:rsidRPr="00D771EA">
        <w:rPr>
          <w:rFonts w:ascii="Arial" w:hAnsi="Arial" w:cs="Arial"/>
        </w:rPr>
        <w:t xml:space="preserve">Tompkins County will provide children, youth, and families with healthy, </w:t>
      </w:r>
      <w:r w:rsidR="00A45EF2">
        <w:rPr>
          <w:rFonts w:ascii="Arial" w:hAnsi="Arial" w:cs="Arial"/>
        </w:rPr>
        <w:t>safe, and thriving environments</w:t>
      </w:r>
    </w:p>
    <w:p w:rsidR="00D771EA" w:rsidRPr="00D771EA" w:rsidRDefault="00D771EA" w:rsidP="00D771EA">
      <w:pPr>
        <w:spacing w:after="120"/>
        <w:rPr>
          <w:rFonts w:ascii="Arial" w:hAnsi="Arial" w:cs="Arial"/>
          <w:b/>
          <w:u w:val="single"/>
        </w:rPr>
      </w:pPr>
      <w:r w:rsidRPr="00D771EA">
        <w:rPr>
          <w:rFonts w:ascii="Arial" w:hAnsi="Arial" w:cs="Arial"/>
          <w:b/>
          <w:u w:val="single"/>
        </w:rPr>
        <w:t>Indicators: (http://tompkinscountyny.gov/youth/FamilyIndicator)</w:t>
      </w:r>
    </w:p>
    <w:p w:rsidR="00D771EA" w:rsidRPr="00D771EA" w:rsidRDefault="00D771EA" w:rsidP="00D771EA">
      <w:pPr>
        <w:spacing w:after="120"/>
        <w:rPr>
          <w:rFonts w:ascii="Arial" w:hAnsi="Arial" w:cs="Arial"/>
        </w:rPr>
      </w:pPr>
      <w:r w:rsidRPr="00D771EA">
        <w:rPr>
          <w:rFonts w:ascii="Arial" w:hAnsi="Arial" w:cs="Arial"/>
          <w:b/>
        </w:rPr>
        <w:t>1)</w:t>
      </w:r>
      <w:r w:rsidRPr="00D771EA">
        <w:rPr>
          <w:rFonts w:ascii="Arial" w:hAnsi="Arial" w:cs="Arial"/>
        </w:rPr>
        <w:t xml:space="preserve"> Students who self report that they feel safe in their neighborhood</w:t>
      </w:r>
    </w:p>
    <w:p w:rsidR="00D771EA" w:rsidRDefault="00D771EA" w:rsidP="00D771EA">
      <w:pPr>
        <w:spacing w:after="120"/>
        <w:rPr>
          <w:rFonts w:ascii="Arial" w:hAnsi="Arial" w:cs="Arial"/>
        </w:rPr>
      </w:pPr>
      <w:r w:rsidRPr="00D771EA">
        <w:rPr>
          <w:rFonts w:ascii="Arial" w:hAnsi="Arial" w:cs="Arial"/>
          <w:b/>
        </w:rPr>
        <w:t>2)</w:t>
      </w:r>
      <w:r w:rsidRPr="00D771EA">
        <w:rPr>
          <w:rFonts w:ascii="Arial" w:hAnsi="Arial" w:cs="Arial"/>
        </w:rPr>
        <w:t xml:space="preserve"> Number of households within Tompkins County who spend &gt;30% of their income on housing (5 year average)</w:t>
      </w:r>
    </w:p>
    <w:p w:rsidR="00A45EF2" w:rsidRPr="00D771EA" w:rsidRDefault="00A45EF2" w:rsidP="00D771EA">
      <w:pPr>
        <w:spacing w:after="120"/>
        <w:rPr>
          <w:rFonts w:ascii="Arial" w:hAnsi="Arial" w:cs="Arial"/>
        </w:rPr>
      </w:pPr>
    </w:p>
    <w:p w:rsidR="00D771EA" w:rsidRPr="00D771EA" w:rsidRDefault="00D771EA" w:rsidP="00D771EA">
      <w:pPr>
        <w:spacing w:after="120"/>
        <w:rPr>
          <w:rFonts w:ascii="Arial" w:hAnsi="Arial" w:cs="Arial"/>
          <w:b/>
          <w:u w:val="single"/>
        </w:rPr>
      </w:pPr>
      <w:r w:rsidRPr="00D771EA">
        <w:rPr>
          <w:rFonts w:ascii="Arial" w:hAnsi="Arial" w:cs="Arial"/>
          <w:b/>
          <w:u w:val="single"/>
        </w:rPr>
        <w:t xml:space="preserve">Objectives: </w:t>
      </w:r>
    </w:p>
    <w:p w:rsidR="00DD6566" w:rsidRPr="00D771EA" w:rsidRDefault="00DD6566" w:rsidP="00D771EA">
      <w:pPr>
        <w:spacing w:after="120"/>
        <w:rPr>
          <w:rFonts w:ascii="Arial" w:hAnsi="Arial" w:cs="Arial"/>
        </w:rPr>
      </w:pPr>
      <w:r w:rsidRPr="00D771EA">
        <w:rPr>
          <w:rFonts w:ascii="Arial" w:hAnsi="Arial" w:cs="Arial"/>
          <w:b/>
        </w:rPr>
        <w:t>611 Objective:</w:t>
      </w:r>
      <w:r w:rsidRPr="00D771EA">
        <w:rPr>
          <w:rFonts w:ascii="Arial" w:hAnsi="Arial" w:cs="Arial"/>
        </w:rPr>
        <w:t xml:space="preserve"> Adequate housing will be available.</w:t>
      </w:r>
    </w:p>
    <w:p w:rsidR="00D771EA" w:rsidRPr="00D771EA" w:rsidRDefault="00DD6566" w:rsidP="00D771EA">
      <w:pPr>
        <w:rPr>
          <w:rFonts w:ascii="Arial" w:hAnsi="Arial" w:cs="Arial"/>
        </w:rPr>
      </w:pPr>
      <w:r w:rsidRPr="00D771EA">
        <w:rPr>
          <w:rFonts w:ascii="Arial" w:hAnsi="Arial" w:cs="Arial"/>
          <w:b/>
        </w:rPr>
        <w:t>612 Objective:</w:t>
      </w:r>
      <w:r w:rsidRPr="00D771EA">
        <w:rPr>
          <w:rFonts w:ascii="Arial" w:hAnsi="Arial" w:cs="Arial"/>
        </w:rPr>
        <w:t xml:space="preserve"> Adequate tr</w:t>
      </w:r>
      <w:r w:rsidR="00D771EA" w:rsidRPr="00D771EA">
        <w:rPr>
          <w:rFonts w:ascii="Arial" w:hAnsi="Arial" w:cs="Arial"/>
        </w:rPr>
        <w:t>ansportation will be available.</w:t>
      </w:r>
    </w:p>
    <w:p w:rsidR="00D771EA" w:rsidRPr="00D771EA" w:rsidRDefault="00D771EA" w:rsidP="00D771EA">
      <w:pPr>
        <w:rPr>
          <w:rFonts w:ascii="Arial" w:hAnsi="Arial" w:cs="Arial"/>
        </w:rPr>
      </w:pPr>
    </w:p>
    <w:p w:rsidR="00DD6566" w:rsidRPr="00D771EA" w:rsidRDefault="00DD6566" w:rsidP="00D771EA">
      <w:pPr>
        <w:rPr>
          <w:rFonts w:ascii="Arial" w:hAnsi="Arial" w:cs="Arial"/>
        </w:rPr>
      </w:pPr>
      <w:r w:rsidRPr="00D771EA">
        <w:rPr>
          <w:rFonts w:ascii="Arial" w:hAnsi="Arial" w:cs="Arial"/>
          <w:b/>
        </w:rPr>
        <w:t>621 Objective:</w:t>
      </w:r>
      <w:r w:rsidRPr="00D771EA">
        <w:rPr>
          <w:rFonts w:ascii="Arial" w:hAnsi="Arial" w:cs="Arial"/>
        </w:rPr>
        <w:t xml:space="preserve"> Communities will make available and accessible formal and informal services (e.g., child care, parent training, recreation, youth services, libraries, museums, parks).</w:t>
      </w:r>
    </w:p>
    <w:p w:rsidR="00D771EA" w:rsidRPr="00D771EA" w:rsidRDefault="00D771EA" w:rsidP="00D771EA">
      <w:pPr>
        <w:rPr>
          <w:rFonts w:ascii="Arial" w:hAnsi="Arial" w:cs="Arial"/>
        </w:rPr>
      </w:pPr>
    </w:p>
    <w:p w:rsidR="00DD6566" w:rsidRPr="00D771EA" w:rsidRDefault="00DD6566" w:rsidP="00D771EA">
      <w:pPr>
        <w:rPr>
          <w:rFonts w:ascii="Arial" w:hAnsi="Arial" w:cs="Arial"/>
        </w:rPr>
      </w:pPr>
      <w:r w:rsidRPr="00D771EA">
        <w:rPr>
          <w:rFonts w:ascii="Arial" w:hAnsi="Arial" w:cs="Arial"/>
          <w:b/>
        </w:rPr>
        <w:t>622 Objective:</w:t>
      </w:r>
      <w:r w:rsidRPr="00D771EA">
        <w:rPr>
          <w:rFonts w:ascii="Arial" w:hAnsi="Arial" w:cs="Arial"/>
        </w:rPr>
        <w:t xml:space="preserve"> Adults in the community will provide youth with good role models and opportunities for positive adult interactions.</w:t>
      </w:r>
    </w:p>
    <w:p w:rsidR="00D771EA" w:rsidRPr="00D771EA" w:rsidRDefault="00D771EA" w:rsidP="00D771EA">
      <w:pPr>
        <w:rPr>
          <w:rFonts w:ascii="Arial" w:hAnsi="Arial" w:cs="Arial"/>
        </w:rPr>
      </w:pPr>
    </w:p>
    <w:p w:rsidR="00DD6566" w:rsidRPr="00D771EA" w:rsidRDefault="00DD6566" w:rsidP="00D771EA">
      <w:pPr>
        <w:rPr>
          <w:rFonts w:ascii="Arial" w:hAnsi="Arial" w:cs="Arial"/>
        </w:rPr>
      </w:pPr>
      <w:r w:rsidRPr="00D771EA">
        <w:rPr>
          <w:rFonts w:ascii="Arial" w:hAnsi="Arial" w:cs="Arial"/>
          <w:b/>
        </w:rPr>
        <w:t>623 Objective:</w:t>
      </w:r>
      <w:r w:rsidRPr="00D771EA">
        <w:rPr>
          <w:rFonts w:ascii="Arial" w:hAnsi="Arial" w:cs="Arial"/>
        </w:rPr>
        <w:t xml:space="preserve"> Communities will provide opportunities for youth to make positive contributions to community life and to practice skill development.</w:t>
      </w:r>
    </w:p>
    <w:p w:rsidR="00DD6566" w:rsidRPr="00D771EA" w:rsidRDefault="00DD6566" w:rsidP="00D771EA">
      <w:pPr>
        <w:rPr>
          <w:rFonts w:ascii="Arial" w:hAnsi="Arial" w:cs="Arial"/>
        </w:rPr>
      </w:pPr>
    </w:p>
    <w:p w:rsidR="00A45EF2" w:rsidRDefault="00DD6566" w:rsidP="00A45EF2">
      <w:pPr>
        <w:outlineLvl w:val="0"/>
        <w:rPr>
          <w:rFonts w:ascii="Arial" w:hAnsi="Arial" w:cs="Arial"/>
          <w:b/>
          <w:bCs/>
          <w:u w:val="single"/>
        </w:rPr>
      </w:pPr>
      <w:r w:rsidRPr="00D771EA">
        <w:rPr>
          <w:rFonts w:ascii="Arial" w:hAnsi="Arial" w:cs="Arial"/>
          <w:b/>
          <w:bCs/>
          <w:u w:val="single"/>
        </w:rPr>
        <w:t>Services, Opportunities, and Support</w:t>
      </w:r>
    </w:p>
    <w:p w:rsidR="00A45EF2" w:rsidRDefault="00A45EF2" w:rsidP="00A45EF2">
      <w:pPr>
        <w:outlineLvl w:val="0"/>
        <w:rPr>
          <w:rFonts w:ascii="Arial" w:hAnsi="Arial" w:cs="Arial"/>
          <w:b/>
          <w:bCs/>
          <w:u w:val="single"/>
        </w:rPr>
      </w:pPr>
    </w:p>
    <w:p w:rsidR="00DD6566" w:rsidRPr="00D771EA" w:rsidRDefault="00DD6566" w:rsidP="00A45EF2">
      <w:pPr>
        <w:outlineLvl w:val="0"/>
        <w:rPr>
          <w:rFonts w:ascii="Arial" w:hAnsi="Arial" w:cs="Arial"/>
          <w:bCs/>
        </w:rPr>
      </w:pPr>
      <w:r w:rsidRPr="00D771EA">
        <w:rPr>
          <w:rFonts w:ascii="Arial" w:hAnsi="Arial" w:cs="Arial"/>
          <w:b/>
          <w:bCs/>
        </w:rPr>
        <w:t xml:space="preserve">0628 Mentoring Supports:  </w:t>
      </w:r>
      <w:r w:rsidRPr="00D771EA">
        <w:rPr>
          <w:rFonts w:ascii="Arial" w:hAnsi="Arial" w:cs="Arial"/>
          <w:bCs/>
        </w:rPr>
        <w:t>Programs which link youth to positive role models that are sustained over a period of time (generally more than 6 months). Mentoring can occur through traditional mentoring (one adult to one young person); group mentoring (one adult to as many as four young people), and team mentoring (several adults working with small groups of young people, in which the adult to youth ratio is not greater than 1:4.</w:t>
      </w:r>
    </w:p>
    <w:p w:rsidR="00DD6566" w:rsidRPr="00D771EA" w:rsidRDefault="00DD6566" w:rsidP="00D771EA">
      <w:pPr>
        <w:rPr>
          <w:rFonts w:ascii="Arial" w:hAnsi="Arial" w:cs="Arial"/>
          <w:bCs/>
        </w:rPr>
      </w:pPr>
    </w:p>
    <w:p w:rsidR="00DD6566" w:rsidRPr="00D771EA" w:rsidRDefault="00DD6566" w:rsidP="00D771EA">
      <w:pPr>
        <w:rPr>
          <w:rFonts w:ascii="Arial" w:hAnsi="Arial" w:cs="Arial"/>
          <w:b/>
          <w:bCs/>
          <w:u w:val="single"/>
        </w:rPr>
      </w:pPr>
      <w:r w:rsidRPr="00D771EA">
        <w:rPr>
          <w:rFonts w:ascii="Arial" w:hAnsi="Arial" w:cs="Arial"/>
          <w:b/>
          <w:bCs/>
          <w:u w:val="single"/>
        </w:rPr>
        <w:t>RBA Performance Measures</w:t>
      </w:r>
      <w:r w:rsidR="00D771EA" w:rsidRPr="00D771EA">
        <w:rPr>
          <w:rFonts w:ascii="Arial" w:hAnsi="Arial" w:cs="Arial"/>
          <w:b/>
          <w:bCs/>
          <w:u w:val="single"/>
        </w:rPr>
        <w:t xml:space="preserve"> for SOS 0628</w:t>
      </w:r>
    </w:p>
    <w:p w:rsidR="00DD6566" w:rsidRPr="00D771EA" w:rsidRDefault="00DD6566" w:rsidP="00D771EA">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D771EA">
      <w:pPr>
        <w:numPr>
          <w:ilvl w:val="0"/>
          <w:numId w:val="19"/>
        </w:numPr>
        <w:rPr>
          <w:rFonts w:ascii="Arial" w:hAnsi="Arial" w:cs="Arial"/>
          <w:bCs/>
        </w:rPr>
      </w:pPr>
      <w:r w:rsidRPr="00D771EA">
        <w:rPr>
          <w:rFonts w:ascii="Arial" w:hAnsi="Arial" w:cs="Arial"/>
          <w:b/>
          <w:bCs/>
        </w:rPr>
        <w:t>0628A.1</w:t>
      </w:r>
      <w:r w:rsidRPr="00D771EA">
        <w:rPr>
          <w:rFonts w:ascii="Arial" w:hAnsi="Arial" w:cs="Arial"/>
          <w:bCs/>
        </w:rPr>
        <w:t xml:space="preserve">  # of youth participating in the mentoring program (unduplicated)</w:t>
      </w:r>
    </w:p>
    <w:p w:rsidR="00DD6566" w:rsidRPr="00D771EA" w:rsidRDefault="00DD6566" w:rsidP="00D771EA">
      <w:pPr>
        <w:numPr>
          <w:ilvl w:val="0"/>
          <w:numId w:val="19"/>
        </w:numPr>
        <w:rPr>
          <w:rFonts w:ascii="Arial" w:hAnsi="Arial" w:cs="Arial"/>
          <w:bCs/>
        </w:rPr>
      </w:pPr>
      <w:r w:rsidRPr="00D771EA">
        <w:rPr>
          <w:rFonts w:ascii="Arial" w:hAnsi="Arial" w:cs="Arial"/>
          <w:b/>
          <w:bCs/>
        </w:rPr>
        <w:t>0628A.2</w:t>
      </w:r>
      <w:r w:rsidRPr="00D771EA">
        <w:rPr>
          <w:rFonts w:ascii="Arial" w:hAnsi="Arial" w:cs="Arial"/>
          <w:bCs/>
        </w:rPr>
        <w:t xml:space="preserve"> # of mentors</w:t>
      </w:r>
    </w:p>
    <w:p w:rsidR="00DD6566" w:rsidRPr="00D771EA" w:rsidRDefault="00DD6566" w:rsidP="00D771EA">
      <w:pPr>
        <w:ind w:left="720"/>
        <w:rPr>
          <w:rFonts w:ascii="Arial" w:hAnsi="Arial" w:cs="Arial"/>
          <w:bCs/>
        </w:rPr>
      </w:pPr>
    </w:p>
    <w:p w:rsidR="00DD6566" w:rsidRPr="00D771EA" w:rsidRDefault="00DD6566" w:rsidP="00D771EA">
      <w:pPr>
        <w:ind w:left="720"/>
        <w:rPr>
          <w:rFonts w:ascii="Arial" w:hAnsi="Arial" w:cs="Arial"/>
          <w:b/>
          <w:bCs/>
          <w:u w:val="single"/>
        </w:rPr>
      </w:pPr>
      <w:r w:rsidRPr="00D771EA">
        <w:rPr>
          <w:rFonts w:ascii="Arial" w:hAnsi="Arial" w:cs="Arial"/>
          <w:b/>
          <w:bCs/>
          <w:u w:val="single"/>
        </w:rPr>
        <w:t>How Well</w:t>
      </w:r>
    </w:p>
    <w:p w:rsidR="00DD6566" w:rsidRPr="00D771EA" w:rsidRDefault="00DD6566" w:rsidP="00D771EA">
      <w:pPr>
        <w:numPr>
          <w:ilvl w:val="0"/>
          <w:numId w:val="19"/>
        </w:numPr>
        <w:spacing w:after="120"/>
        <w:ind w:right="144"/>
        <w:rPr>
          <w:rFonts w:ascii="Arial" w:hAnsi="Arial" w:cs="Arial"/>
          <w:bCs/>
        </w:rPr>
      </w:pPr>
      <w:r w:rsidRPr="00D771EA">
        <w:rPr>
          <w:rFonts w:ascii="Arial" w:hAnsi="Arial" w:cs="Arial"/>
          <w:b/>
          <w:bCs/>
        </w:rPr>
        <w:t xml:space="preserve">0628B.1  </w:t>
      </w:r>
      <w:r w:rsidRPr="00D771EA">
        <w:rPr>
          <w:rFonts w:ascii="Arial" w:hAnsi="Arial" w:cs="Arial"/>
          <w:bCs/>
        </w:rPr>
        <w:t>% of mentors trained in positive youth development</w:t>
      </w:r>
    </w:p>
    <w:p w:rsidR="00DD6566" w:rsidRPr="00D771EA" w:rsidRDefault="00DD6566" w:rsidP="00D771EA">
      <w:pPr>
        <w:numPr>
          <w:ilvl w:val="0"/>
          <w:numId w:val="19"/>
        </w:numPr>
        <w:spacing w:after="120"/>
        <w:ind w:right="144"/>
        <w:rPr>
          <w:rFonts w:ascii="Arial" w:hAnsi="Arial" w:cs="Arial"/>
          <w:bCs/>
        </w:rPr>
      </w:pPr>
      <w:r w:rsidRPr="00D771EA">
        <w:rPr>
          <w:rFonts w:ascii="Arial" w:hAnsi="Arial" w:cs="Arial"/>
          <w:b/>
          <w:bCs/>
        </w:rPr>
        <w:t xml:space="preserve">0628B.2  </w:t>
      </w:r>
      <w:r w:rsidRPr="00D771EA">
        <w:rPr>
          <w:rFonts w:ascii="Arial" w:hAnsi="Arial" w:cs="Arial"/>
          <w:bCs/>
        </w:rPr>
        <w:t>% of mentor/mentee matches lasting longer than 6 months</w:t>
      </w:r>
    </w:p>
    <w:p w:rsidR="00DD6566" w:rsidRPr="00D771EA" w:rsidRDefault="00DD6566" w:rsidP="00D771EA">
      <w:pPr>
        <w:numPr>
          <w:ilvl w:val="0"/>
          <w:numId w:val="19"/>
        </w:numPr>
        <w:spacing w:after="120"/>
        <w:ind w:right="144"/>
        <w:rPr>
          <w:rFonts w:ascii="Arial" w:hAnsi="Arial" w:cs="Arial"/>
          <w:bCs/>
        </w:rPr>
      </w:pPr>
      <w:r w:rsidRPr="00D771EA">
        <w:rPr>
          <w:rFonts w:ascii="Arial" w:hAnsi="Arial" w:cs="Arial"/>
          <w:b/>
          <w:bCs/>
        </w:rPr>
        <w:t>0628B.3</w:t>
      </w:r>
      <w:r w:rsidRPr="00D771EA">
        <w:rPr>
          <w:rFonts w:ascii="Arial" w:hAnsi="Arial" w:cs="Arial"/>
          <w:bCs/>
        </w:rPr>
        <w:t xml:space="preserve"> % of youth expressing satisfaction with the program</w:t>
      </w:r>
    </w:p>
    <w:p w:rsidR="00DD6566" w:rsidRPr="00D771EA" w:rsidRDefault="00E86D77" w:rsidP="00D771EA">
      <w:pPr>
        <w:numPr>
          <w:ilvl w:val="0"/>
          <w:numId w:val="19"/>
        </w:numPr>
        <w:spacing w:after="120"/>
        <w:ind w:right="144"/>
        <w:rPr>
          <w:rFonts w:ascii="Arial" w:hAnsi="Arial" w:cs="Arial"/>
          <w:bCs/>
        </w:rPr>
      </w:pPr>
      <w:r>
        <w:rPr>
          <w:rFonts w:ascii="Arial" w:hAnsi="Arial" w:cs="Arial"/>
          <w:b/>
          <w:bCs/>
          <w:noProof/>
        </w:rPr>
        <w:pict>
          <v:shape id="_x0000_s1075" type="#_x0000_t136" style="position:absolute;left:0;text-align:left;margin-left:316.1pt;margin-top:22.05pt;width:227.25pt;height:19.4pt;z-index:251699200;mso-position-horizontal-relative:text;mso-position-vertical-relative:text;mso-width-relative:page;mso-height-relative:page" fillcolor="#4f81bd">
            <v:shadow color="#868686"/>
            <v:textpath style="font-family:&quot;Arial&quot;;v-text-kern:t" trim="t" fitpath="t" string="Appendix A:  AYR Goal - Community"/>
          </v:shape>
        </w:pict>
      </w:r>
      <w:r w:rsidR="00DD6566" w:rsidRPr="00D771EA">
        <w:rPr>
          <w:rFonts w:ascii="Arial" w:hAnsi="Arial" w:cs="Arial"/>
          <w:b/>
          <w:bCs/>
        </w:rPr>
        <w:t xml:space="preserve">0628B.4 </w:t>
      </w:r>
      <w:r w:rsidR="00DD6566" w:rsidRPr="00D771EA">
        <w:rPr>
          <w:rFonts w:ascii="Arial" w:hAnsi="Arial" w:cs="Arial"/>
          <w:bCs/>
        </w:rPr>
        <w:t xml:space="preserve"> average length of time youth wait to be matched with a mentor (in months)</w:t>
      </w:r>
    </w:p>
    <w:p w:rsidR="00DD6566" w:rsidRPr="00D771EA" w:rsidRDefault="00DD6566" w:rsidP="00D771EA">
      <w:pPr>
        <w:ind w:left="720"/>
        <w:rPr>
          <w:rFonts w:ascii="Arial" w:hAnsi="Arial" w:cs="Arial"/>
          <w:b/>
          <w:bCs/>
          <w:u w:val="single"/>
        </w:rPr>
      </w:pPr>
    </w:p>
    <w:p w:rsidR="00DD6566" w:rsidRPr="00D771EA" w:rsidRDefault="00DD6566" w:rsidP="00D771EA">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D771EA">
      <w:pPr>
        <w:numPr>
          <w:ilvl w:val="0"/>
          <w:numId w:val="19"/>
        </w:numPr>
        <w:spacing w:after="120"/>
        <w:rPr>
          <w:rFonts w:ascii="Arial" w:hAnsi="Arial" w:cs="Arial"/>
          <w:bCs/>
        </w:rPr>
      </w:pPr>
      <w:r w:rsidRPr="00D771EA">
        <w:rPr>
          <w:rFonts w:ascii="Arial" w:hAnsi="Arial" w:cs="Arial"/>
          <w:b/>
          <w:bCs/>
        </w:rPr>
        <w:t>0628C.1</w:t>
      </w:r>
      <w:r w:rsidRPr="00D771EA">
        <w:rPr>
          <w:rFonts w:ascii="Arial" w:hAnsi="Arial" w:cs="Arial"/>
          <w:bCs/>
        </w:rPr>
        <w:t xml:space="preserve">  #/% of youth showing improved confidence and caring</w:t>
      </w:r>
    </w:p>
    <w:p w:rsidR="00DD6566" w:rsidRPr="00D771EA" w:rsidRDefault="00DD6566" w:rsidP="00D771EA">
      <w:pPr>
        <w:outlineLvl w:val="0"/>
        <w:rPr>
          <w:rFonts w:ascii="Arial" w:hAnsi="Arial" w:cs="Arial"/>
        </w:rPr>
      </w:pPr>
    </w:p>
    <w:p w:rsidR="00DD6566" w:rsidRDefault="00DD6566" w:rsidP="00D771EA">
      <w:pPr>
        <w:outlineLvl w:val="0"/>
        <w:rPr>
          <w:rFonts w:ascii="Arial" w:hAnsi="Arial" w:cs="Arial"/>
          <w:b/>
          <w:bCs/>
          <w:u w:val="single"/>
        </w:rPr>
      </w:pPr>
      <w:r w:rsidRPr="00D771EA">
        <w:rPr>
          <w:rFonts w:ascii="Arial" w:hAnsi="Arial" w:cs="Arial"/>
          <w:b/>
          <w:bCs/>
          <w:u w:val="single"/>
        </w:rPr>
        <w:t>Services, Opportunities, and Supports</w:t>
      </w:r>
    </w:p>
    <w:p w:rsidR="00A45EF2" w:rsidRPr="00D771EA" w:rsidRDefault="00A45EF2" w:rsidP="00D771EA">
      <w:pPr>
        <w:outlineLvl w:val="0"/>
        <w:rPr>
          <w:rFonts w:ascii="Arial" w:hAnsi="Arial" w:cs="Arial"/>
          <w:b/>
          <w:bCs/>
          <w:u w:val="single"/>
        </w:rPr>
      </w:pPr>
    </w:p>
    <w:p w:rsidR="00DD6566" w:rsidRPr="00D771EA" w:rsidRDefault="00DD6566" w:rsidP="00D771EA">
      <w:pPr>
        <w:rPr>
          <w:rFonts w:ascii="Arial" w:hAnsi="Arial" w:cs="Arial"/>
          <w:bCs/>
        </w:rPr>
      </w:pPr>
      <w:r w:rsidRPr="00D771EA">
        <w:rPr>
          <w:rFonts w:ascii="Arial" w:hAnsi="Arial" w:cs="Arial"/>
          <w:b/>
          <w:bCs/>
        </w:rPr>
        <w:t xml:space="preserve">0630 Runaway and Homeless Interim Family </w:t>
      </w:r>
      <w:r w:rsidRPr="00D771EA">
        <w:rPr>
          <w:rFonts w:ascii="Arial" w:hAnsi="Arial" w:cs="Arial"/>
          <w:b/>
          <w:bCs/>
          <w:color w:val="FF0000"/>
        </w:rPr>
        <w:t xml:space="preserve">(NYS Certified Programs only):  </w:t>
      </w:r>
      <w:r w:rsidRPr="00D771EA">
        <w:rPr>
          <w:rFonts w:ascii="Arial" w:hAnsi="Arial" w:cs="Arial"/>
          <w:bCs/>
        </w:rPr>
        <w:t>Private dwelling providing temporary shelter to a maximum of 2 runaway and homeless youth under the age of 21.</w:t>
      </w:r>
    </w:p>
    <w:p w:rsidR="00DD6566" w:rsidRPr="00D771EA" w:rsidRDefault="00DD6566" w:rsidP="00D771EA">
      <w:pPr>
        <w:rPr>
          <w:rFonts w:ascii="Arial" w:hAnsi="Arial" w:cs="Arial"/>
          <w:bCs/>
        </w:rPr>
      </w:pPr>
    </w:p>
    <w:p w:rsidR="00DD6566" w:rsidRPr="00D771EA" w:rsidRDefault="00DD6566" w:rsidP="00D771EA">
      <w:pPr>
        <w:rPr>
          <w:rFonts w:ascii="Arial" w:hAnsi="Arial" w:cs="Arial"/>
          <w:b/>
          <w:bCs/>
          <w:u w:val="single"/>
        </w:rPr>
      </w:pPr>
      <w:r w:rsidRPr="00D771EA">
        <w:rPr>
          <w:rFonts w:ascii="Arial" w:hAnsi="Arial" w:cs="Arial"/>
          <w:b/>
          <w:bCs/>
          <w:u w:val="single"/>
        </w:rPr>
        <w:t>RBA Performance Measures</w:t>
      </w:r>
      <w:r w:rsidR="00D771EA" w:rsidRPr="00D771EA">
        <w:rPr>
          <w:rFonts w:ascii="Arial" w:hAnsi="Arial" w:cs="Arial"/>
          <w:b/>
          <w:bCs/>
          <w:u w:val="single"/>
        </w:rPr>
        <w:t xml:space="preserve"> for SOS 0630</w:t>
      </w:r>
    </w:p>
    <w:p w:rsidR="00DD6566" w:rsidRPr="00D771EA" w:rsidRDefault="00DD6566" w:rsidP="00D771EA">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D771EA">
      <w:pPr>
        <w:numPr>
          <w:ilvl w:val="0"/>
          <w:numId w:val="19"/>
        </w:numPr>
        <w:rPr>
          <w:rFonts w:ascii="Arial" w:hAnsi="Arial" w:cs="Arial"/>
          <w:bCs/>
        </w:rPr>
      </w:pPr>
      <w:r w:rsidRPr="00D771EA">
        <w:rPr>
          <w:rFonts w:ascii="Arial" w:hAnsi="Arial" w:cs="Arial"/>
          <w:b/>
          <w:bCs/>
        </w:rPr>
        <w:t>0630A.1</w:t>
      </w:r>
      <w:r w:rsidRPr="00D771EA">
        <w:rPr>
          <w:rFonts w:ascii="Arial" w:hAnsi="Arial" w:cs="Arial"/>
          <w:bCs/>
        </w:rPr>
        <w:t xml:space="preserve">  # of youth who entered the program</w:t>
      </w:r>
    </w:p>
    <w:p w:rsidR="00DD6566" w:rsidRPr="00D771EA" w:rsidRDefault="00DD6566" w:rsidP="00D771EA">
      <w:pPr>
        <w:numPr>
          <w:ilvl w:val="0"/>
          <w:numId w:val="19"/>
        </w:numPr>
        <w:rPr>
          <w:rFonts w:ascii="Arial" w:hAnsi="Arial" w:cs="Arial"/>
          <w:bCs/>
        </w:rPr>
      </w:pPr>
      <w:r w:rsidRPr="00D771EA">
        <w:rPr>
          <w:rFonts w:ascii="Arial" w:hAnsi="Arial" w:cs="Arial"/>
          <w:b/>
          <w:bCs/>
        </w:rPr>
        <w:t>0630A.2</w:t>
      </w:r>
      <w:r w:rsidRPr="00D771EA">
        <w:rPr>
          <w:rFonts w:ascii="Arial" w:hAnsi="Arial" w:cs="Arial"/>
          <w:bCs/>
        </w:rPr>
        <w:t xml:space="preserve"> # of certified interim family homes</w:t>
      </w:r>
    </w:p>
    <w:p w:rsidR="00DD6566" w:rsidRPr="00D771EA" w:rsidRDefault="00DD6566" w:rsidP="00D771EA">
      <w:pPr>
        <w:numPr>
          <w:ilvl w:val="0"/>
          <w:numId w:val="19"/>
        </w:numPr>
        <w:rPr>
          <w:rFonts w:ascii="Arial" w:hAnsi="Arial" w:cs="Arial"/>
          <w:bCs/>
        </w:rPr>
      </w:pPr>
      <w:r w:rsidRPr="00D771EA">
        <w:rPr>
          <w:rFonts w:ascii="Arial" w:hAnsi="Arial" w:cs="Arial"/>
          <w:b/>
          <w:bCs/>
        </w:rPr>
        <w:t>0630A.3</w:t>
      </w:r>
      <w:r w:rsidRPr="00D771EA">
        <w:rPr>
          <w:rFonts w:ascii="Arial" w:hAnsi="Arial" w:cs="Arial"/>
          <w:bCs/>
        </w:rPr>
        <w:t xml:space="preserve"> #of host home trainings offered in reporting period</w:t>
      </w:r>
    </w:p>
    <w:p w:rsidR="00DD6566" w:rsidRPr="00D771EA" w:rsidRDefault="00DD6566" w:rsidP="00D771EA">
      <w:pPr>
        <w:numPr>
          <w:ilvl w:val="0"/>
          <w:numId w:val="19"/>
        </w:numPr>
        <w:rPr>
          <w:rFonts w:ascii="Arial" w:hAnsi="Arial" w:cs="Arial"/>
          <w:bCs/>
        </w:rPr>
      </w:pPr>
      <w:r w:rsidRPr="00D771EA">
        <w:rPr>
          <w:rFonts w:ascii="Arial" w:hAnsi="Arial" w:cs="Arial"/>
          <w:b/>
          <w:bCs/>
        </w:rPr>
        <w:t>0630A.4</w:t>
      </w:r>
      <w:r w:rsidRPr="00D771EA">
        <w:rPr>
          <w:rFonts w:ascii="Arial" w:hAnsi="Arial" w:cs="Arial"/>
          <w:bCs/>
        </w:rPr>
        <w:t xml:space="preserve"> # of youth assisted by placement, case management, life skills training provided by the program</w:t>
      </w:r>
    </w:p>
    <w:p w:rsidR="00DD6566" w:rsidRPr="00D771EA" w:rsidRDefault="00DD6566" w:rsidP="00D771EA">
      <w:pPr>
        <w:ind w:left="720"/>
        <w:rPr>
          <w:rFonts w:ascii="Arial" w:hAnsi="Arial" w:cs="Arial"/>
          <w:bCs/>
        </w:rPr>
      </w:pPr>
    </w:p>
    <w:p w:rsidR="00DD6566" w:rsidRPr="00D771EA" w:rsidRDefault="00DD6566" w:rsidP="00D771EA">
      <w:pPr>
        <w:ind w:left="720"/>
        <w:rPr>
          <w:rFonts w:ascii="Arial" w:hAnsi="Arial" w:cs="Arial"/>
          <w:b/>
          <w:bCs/>
          <w:u w:val="single"/>
        </w:rPr>
      </w:pPr>
      <w:r w:rsidRPr="00D771EA">
        <w:rPr>
          <w:rFonts w:ascii="Arial" w:hAnsi="Arial" w:cs="Arial"/>
          <w:b/>
          <w:bCs/>
          <w:u w:val="single"/>
        </w:rPr>
        <w:t>How Well</w:t>
      </w:r>
    </w:p>
    <w:p w:rsidR="00DD6566" w:rsidRPr="00D771EA" w:rsidRDefault="00DD6566" w:rsidP="00D771EA">
      <w:pPr>
        <w:numPr>
          <w:ilvl w:val="0"/>
          <w:numId w:val="19"/>
        </w:numPr>
        <w:spacing w:after="120"/>
        <w:ind w:right="144"/>
        <w:rPr>
          <w:rFonts w:ascii="Arial" w:hAnsi="Arial" w:cs="Arial"/>
          <w:bCs/>
        </w:rPr>
      </w:pPr>
      <w:r w:rsidRPr="00D771EA">
        <w:rPr>
          <w:rFonts w:ascii="Arial" w:hAnsi="Arial" w:cs="Arial"/>
          <w:b/>
          <w:bCs/>
        </w:rPr>
        <w:t xml:space="preserve">0630B.1  </w:t>
      </w:r>
      <w:r w:rsidRPr="00D771EA">
        <w:rPr>
          <w:rFonts w:ascii="Arial" w:hAnsi="Arial" w:cs="Arial"/>
          <w:bCs/>
        </w:rPr>
        <w:t>% of interim families completing mandated trainings</w:t>
      </w:r>
    </w:p>
    <w:p w:rsidR="00DD6566" w:rsidRPr="00D771EA" w:rsidRDefault="00DD6566" w:rsidP="00D771EA">
      <w:pPr>
        <w:numPr>
          <w:ilvl w:val="0"/>
          <w:numId w:val="19"/>
        </w:numPr>
        <w:spacing w:after="120"/>
        <w:ind w:right="144"/>
        <w:rPr>
          <w:rFonts w:ascii="Arial" w:hAnsi="Arial" w:cs="Arial"/>
          <w:bCs/>
        </w:rPr>
      </w:pPr>
      <w:r w:rsidRPr="00D771EA">
        <w:rPr>
          <w:rFonts w:ascii="Arial" w:hAnsi="Arial" w:cs="Arial"/>
          <w:b/>
          <w:bCs/>
        </w:rPr>
        <w:t>0630B.2</w:t>
      </w:r>
      <w:r w:rsidRPr="00D771EA">
        <w:rPr>
          <w:rFonts w:ascii="Arial" w:hAnsi="Arial" w:cs="Arial"/>
          <w:bCs/>
        </w:rPr>
        <w:t xml:space="preserve"> % of youth expressing satisfaction with the program</w:t>
      </w:r>
    </w:p>
    <w:p w:rsidR="00DD6566" w:rsidRPr="00D771EA" w:rsidRDefault="00DD6566" w:rsidP="00D771EA">
      <w:pPr>
        <w:ind w:left="720"/>
        <w:rPr>
          <w:rFonts w:ascii="Arial" w:hAnsi="Arial" w:cs="Arial"/>
          <w:b/>
          <w:bCs/>
          <w:u w:val="single"/>
        </w:rPr>
      </w:pPr>
    </w:p>
    <w:p w:rsidR="00DD6566" w:rsidRPr="00D771EA" w:rsidRDefault="00DD6566" w:rsidP="00D771EA">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D771EA">
      <w:pPr>
        <w:numPr>
          <w:ilvl w:val="0"/>
          <w:numId w:val="19"/>
        </w:numPr>
        <w:spacing w:after="120"/>
        <w:rPr>
          <w:rFonts w:ascii="Arial" w:hAnsi="Arial" w:cs="Arial"/>
          <w:bCs/>
        </w:rPr>
      </w:pPr>
      <w:r w:rsidRPr="00D771EA">
        <w:rPr>
          <w:rFonts w:ascii="Arial" w:hAnsi="Arial" w:cs="Arial"/>
          <w:b/>
          <w:bCs/>
        </w:rPr>
        <w:t>0630C.1</w:t>
      </w:r>
      <w:r w:rsidRPr="00D771EA">
        <w:rPr>
          <w:rFonts w:ascii="Arial" w:hAnsi="Arial" w:cs="Arial"/>
          <w:bCs/>
        </w:rPr>
        <w:t xml:space="preserve">  #/% of youth discharged to stable housing</w:t>
      </w:r>
    </w:p>
    <w:p w:rsidR="00DD6566" w:rsidRPr="00D771EA" w:rsidRDefault="00DD6566" w:rsidP="00D771EA">
      <w:pPr>
        <w:numPr>
          <w:ilvl w:val="0"/>
          <w:numId w:val="19"/>
        </w:numPr>
        <w:spacing w:after="120"/>
        <w:rPr>
          <w:rFonts w:ascii="Arial" w:hAnsi="Arial" w:cs="Arial"/>
          <w:bCs/>
        </w:rPr>
      </w:pPr>
      <w:r w:rsidRPr="00D771EA">
        <w:rPr>
          <w:rFonts w:ascii="Arial" w:hAnsi="Arial" w:cs="Arial"/>
          <w:b/>
          <w:bCs/>
        </w:rPr>
        <w:t>0630C.2</w:t>
      </w:r>
      <w:r w:rsidRPr="00D771EA">
        <w:rPr>
          <w:rFonts w:ascii="Arial" w:hAnsi="Arial" w:cs="Arial"/>
          <w:bCs/>
        </w:rPr>
        <w:t xml:space="preserve"> #/% of youth reunited with family</w:t>
      </w:r>
    </w:p>
    <w:p w:rsidR="00DD6566" w:rsidRPr="00D771EA" w:rsidRDefault="00DD6566" w:rsidP="00D771EA">
      <w:pPr>
        <w:numPr>
          <w:ilvl w:val="0"/>
          <w:numId w:val="19"/>
        </w:numPr>
        <w:spacing w:after="120"/>
        <w:rPr>
          <w:rFonts w:ascii="Arial" w:hAnsi="Arial" w:cs="Arial"/>
          <w:bCs/>
        </w:rPr>
      </w:pPr>
      <w:r w:rsidRPr="00D771EA">
        <w:rPr>
          <w:rFonts w:ascii="Arial" w:hAnsi="Arial" w:cs="Arial"/>
          <w:b/>
          <w:bCs/>
        </w:rPr>
        <w:t>0630C.3</w:t>
      </w:r>
      <w:r w:rsidRPr="00D771EA">
        <w:rPr>
          <w:rFonts w:ascii="Arial" w:hAnsi="Arial" w:cs="Arial"/>
          <w:bCs/>
        </w:rPr>
        <w:t xml:space="preserve"> #/% of youth obtaining other suitable/safe housing</w:t>
      </w:r>
    </w:p>
    <w:p w:rsidR="00DD6566" w:rsidRDefault="00DD6566" w:rsidP="00D771EA">
      <w:pPr>
        <w:outlineLvl w:val="0"/>
        <w:rPr>
          <w:rFonts w:ascii="Arial" w:hAnsi="Arial" w:cs="Arial"/>
          <w:b/>
          <w:bCs/>
          <w:u w:val="single"/>
        </w:rPr>
      </w:pPr>
      <w:r w:rsidRPr="00D771EA">
        <w:rPr>
          <w:rFonts w:ascii="Arial" w:hAnsi="Arial" w:cs="Arial"/>
          <w:b/>
          <w:bCs/>
          <w:u w:val="single"/>
        </w:rPr>
        <w:t>Services,</w:t>
      </w:r>
      <w:r w:rsidR="00C37BF2">
        <w:rPr>
          <w:rFonts w:ascii="Arial" w:hAnsi="Arial" w:cs="Arial"/>
          <w:b/>
          <w:bCs/>
          <w:u w:val="single"/>
        </w:rPr>
        <w:t xml:space="preserve"> </w:t>
      </w:r>
      <w:r w:rsidRPr="00D771EA">
        <w:rPr>
          <w:rFonts w:ascii="Arial" w:hAnsi="Arial" w:cs="Arial"/>
          <w:b/>
          <w:bCs/>
          <w:u w:val="single"/>
        </w:rPr>
        <w:t>Opportunities, and Supports</w:t>
      </w:r>
    </w:p>
    <w:p w:rsidR="00A45EF2" w:rsidRPr="00D771EA" w:rsidRDefault="00A45EF2" w:rsidP="00D771EA">
      <w:pPr>
        <w:outlineLvl w:val="0"/>
        <w:rPr>
          <w:rFonts w:ascii="Arial" w:hAnsi="Arial" w:cs="Arial"/>
          <w:b/>
          <w:bCs/>
          <w:u w:val="single"/>
        </w:rPr>
      </w:pPr>
    </w:p>
    <w:p w:rsidR="00DD6566" w:rsidRPr="00D771EA" w:rsidRDefault="00DD6566" w:rsidP="00D771EA">
      <w:pPr>
        <w:rPr>
          <w:rFonts w:ascii="Arial" w:hAnsi="Arial" w:cs="Arial"/>
          <w:bCs/>
        </w:rPr>
      </w:pPr>
      <w:r w:rsidRPr="00D771EA">
        <w:rPr>
          <w:rFonts w:ascii="Arial" w:hAnsi="Arial" w:cs="Arial"/>
          <w:b/>
          <w:bCs/>
        </w:rPr>
        <w:t>0631 Transitional Inde</w:t>
      </w:r>
      <w:r w:rsidR="007512C9">
        <w:rPr>
          <w:rFonts w:ascii="Arial" w:hAnsi="Arial" w:cs="Arial"/>
          <w:b/>
          <w:bCs/>
        </w:rPr>
        <w:t xml:space="preserve">pendent Living Support Services (TILP) </w:t>
      </w:r>
      <w:r w:rsidRPr="00D771EA">
        <w:rPr>
          <w:rFonts w:ascii="Arial" w:hAnsi="Arial" w:cs="Arial"/>
          <w:b/>
          <w:bCs/>
          <w:color w:val="FF0000"/>
        </w:rPr>
        <w:t>(NYS Certified Programs only):</w:t>
      </w:r>
      <w:r w:rsidRPr="00D771EA">
        <w:rPr>
          <w:rFonts w:ascii="Arial" w:hAnsi="Arial" w:cs="Arial"/>
          <w:b/>
          <w:bCs/>
        </w:rPr>
        <w:t xml:space="preserve">  </w:t>
      </w:r>
      <w:r w:rsidRPr="00D771EA">
        <w:rPr>
          <w:rFonts w:ascii="Arial" w:hAnsi="Arial" w:cs="Arial"/>
          <w:bCs/>
        </w:rPr>
        <w:t>Either a Group Residence (facility for up to 20 youth that encourages the development and practice of Independent Living Skills) or a Supported Residence (facility for up to 5 youth of same gender which provides an environment that approximates actual independent living).</w:t>
      </w:r>
    </w:p>
    <w:p w:rsidR="00DD6566" w:rsidRPr="00D771EA" w:rsidRDefault="00DD6566" w:rsidP="00D771EA">
      <w:pPr>
        <w:rPr>
          <w:rFonts w:ascii="Arial" w:hAnsi="Arial" w:cs="Arial"/>
          <w:bCs/>
        </w:rPr>
      </w:pPr>
    </w:p>
    <w:p w:rsidR="00DD6566" w:rsidRPr="00D771EA" w:rsidRDefault="00DD6566" w:rsidP="00D771EA">
      <w:pPr>
        <w:rPr>
          <w:rFonts w:ascii="Arial" w:hAnsi="Arial" w:cs="Arial"/>
          <w:b/>
          <w:bCs/>
          <w:u w:val="single"/>
        </w:rPr>
      </w:pPr>
      <w:r w:rsidRPr="00D771EA">
        <w:rPr>
          <w:rFonts w:ascii="Arial" w:hAnsi="Arial" w:cs="Arial"/>
          <w:b/>
          <w:bCs/>
          <w:u w:val="single"/>
        </w:rPr>
        <w:t>RBA Performance Measures</w:t>
      </w:r>
      <w:r w:rsidR="00D771EA" w:rsidRPr="00D771EA">
        <w:rPr>
          <w:rFonts w:ascii="Arial" w:hAnsi="Arial" w:cs="Arial"/>
          <w:b/>
          <w:bCs/>
          <w:u w:val="single"/>
        </w:rPr>
        <w:t xml:space="preserve"> for SOS 0631</w:t>
      </w:r>
    </w:p>
    <w:p w:rsidR="00DD6566" w:rsidRPr="00D771EA" w:rsidRDefault="00DD6566" w:rsidP="00D771EA">
      <w:pPr>
        <w:rPr>
          <w:rFonts w:ascii="Arial" w:hAnsi="Arial" w:cs="Arial"/>
          <w:b/>
          <w:bCs/>
          <w:u w:val="single"/>
        </w:rPr>
      </w:pPr>
    </w:p>
    <w:p w:rsidR="00DD6566" w:rsidRPr="00D771EA" w:rsidRDefault="00DD6566" w:rsidP="00D771EA">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D771EA">
      <w:pPr>
        <w:numPr>
          <w:ilvl w:val="0"/>
          <w:numId w:val="19"/>
        </w:numPr>
        <w:spacing w:after="120"/>
        <w:rPr>
          <w:rFonts w:ascii="Arial" w:hAnsi="Arial" w:cs="Arial"/>
          <w:bCs/>
        </w:rPr>
      </w:pPr>
      <w:r w:rsidRPr="00D771EA">
        <w:rPr>
          <w:rFonts w:ascii="Arial" w:hAnsi="Arial" w:cs="Arial"/>
          <w:b/>
          <w:bCs/>
        </w:rPr>
        <w:t>0631A.1</w:t>
      </w:r>
      <w:r w:rsidRPr="00D771EA">
        <w:rPr>
          <w:rFonts w:ascii="Arial" w:hAnsi="Arial" w:cs="Arial"/>
          <w:bCs/>
        </w:rPr>
        <w:t xml:space="preserve">  # of youth enrolled in TILP (unduplicated)</w:t>
      </w:r>
    </w:p>
    <w:p w:rsidR="00DD6566" w:rsidRPr="00D771EA" w:rsidRDefault="00DD6566" w:rsidP="00D771EA">
      <w:pPr>
        <w:numPr>
          <w:ilvl w:val="0"/>
          <w:numId w:val="19"/>
        </w:numPr>
        <w:rPr>
          <w:rFonts w:ascii="Arial" w:hAnsi="Arial" w:cs="Arial"/>
          <w:bCs/>
        </w:rPr>
      </w:pPr>
      <w:r w:rsidRPr="00D771EA">
        <w:rPr>
          <w:rFonts w:ascii="Arial" w:hAnsi="Arial" w:cs="Arial"/>
          <w:b/>
          <w:bCs/>
        </w:rPr>
        <w:t>0631A.2</w:t>
      </w:r>
      <w:r w:rsidRPr="00D771EA">
        <w:rPr>
          <w:rFonts w:ascii="Arial" w:hAnsi="Arial" w:cs="Arial"/>
          <w:bCs/>
        </w:rPr>
        <w:t xml:space="preserve"> # of youth receiving training/instructions to improve their self-sufficiency</w:t>
      </w:r>
    </w:p>
    <w:p w:rsidR="00DD6566" w:rsidRPr="00D771EA" w:rsidRDefault="00DD6566" w:rsidP="00D771EA">
      <w:pPr>
        <w:ind w:left="720"/>
        <w:rPr>
          <w:rFonts w:ascii="Arial" w:hAnsi="Arial" w:cs="Arial"/>
          <w:bCs/>
        </w:rPr>
      </w:pPr>
    </w:p>
    <w:p w:rsidR="00DD6566" w:rsidRPr="00D771EA" w:rsidRDefault="00DD6566" w:rsidP="00D771EA">
      <w:pPr>
        <w:ind w:left="720"/>
        <w:rPr>
          <w:rFonts w:ascii="Arial" w:hAnsi="Arial" w:cs="Arial"/>
          <w:b/>
          <w:bCs/>
          <w:u w:val="single"/>
        </w:rPr>
      </w:pPr>
      <w:r w:rsidRPr="00D771EA">
        <w:rPr>
          <w:rFonts w:ascii="Arial" w:hAnsi="Arial" w:cs="Arial"/>
          <w:b/>
          <w:bCs/>
          <w:u w:val="single"/>
        </w:rPr>
        <w:t>How Well</w:t>
      </w:r>
    </w:p>
    <w:p w:rsidR="00DD6566" w:rsidRPr="00D771EA" w:rsidRDefault="00DD6566" w:rsidP="00D771EA">
      <w:pPr>
        <w:numPr>
          <w:ilvl w:val="0"/>
          <w:numId w:val="19"/>
        </w:numPr>
        <w:spacing w:after="120"/>
        <w:ind w:right="144"/>
        <w:rPr>
          <w:rFonts w:ascii="Arial" w:hAnsi="Arial" w:cs="Arial"/>
          <w:bCs/>
        </w:rPr>
      </w:pPr>
      <w:r w:rsidRPr="00D771EA">
        <w:rPr>
          <w:rFonts w:ascii="Arial" w:hAnsi="Arial" w:cs="Arial"/>
          <w:b/>
          <w:bCs/>
        </w:rPr>
        <w:t xml:space="preserve">0631B.1  </w:t>
      </w:r>
      <w:r w:rsidRPr="00D771EA">
        <w:rPr>
          <w:rFonts w:ascii="Arial" w:hAnsi="Arial" w:cs="Arial"/>
          <w:bCs/>
        </w:rPr>
        <w:t>% of staff trained in positive youth development</w:t>
      </w:r>
    </w:p>
    <w:p w:rsidR="00A45EF2" w:rsidRPr="00A45EF2" w:rsidRDefault="00E86D77" w:rsidP="00A45EF2">
      <w:pPr>
        <w:numPr>
          <w:ilvl w:val="0"/>
          <w:numId w:val="19"/>
        </w:numPr>
        <w:spacing w:after="120"/>
        <w:ind w:right="144"/>
        <w:rPr>
          <w:rFonts w:ascii="Arial" w:hAnsi="Arial" w:cs="Arial"/>
          <w:bCs/>
        </w:rPr>
      </w:pPr>
      <w:r>
        <w:rPr>
          <w:rFonts w:ascii="Arial" w:hAnsi="Arial" w:cs="Arial"/>
          <w:b/>
          <w:bCs/>
          <w:noProof/>
        </w:rPr>
        <w:pict>
          <v:shape id="_x0000_s1076" type="#_x0000_t136" style="position:absolute;left:0;text-align:left;margin-left:319.1pt;margin-top:37.35pt;width:227.25pt;height:19.4pt;z-index:251700224;mso-position-horizontal-relative:text;mso-position-vertical-relative:text;mso-width-relative:page;mso-height-relative:page" fillcolor="#4f81bd">
            <v:shadow color="#868686"/>
            <v:textpath style="font-family:&quot;Arial&quot;;v-text-kern:t" trim="t" fitpath="t" string="Appendix A:  AYR Goal - Community"/>
          </v:shape>
        </w:pict>
      </w:r>
      <w:r w:rsidR="00DD6566" w:rsidRPr="00D771EA">
        <w:rPr>
          <w:rFonts w:ascii="Arial" w:hAnsi="Arial" w:cs="Arial"/>
          <w:b/>
          <w:bCs/>
        </w:rPr>
        <w:t>0631B.2</w:t>
      </w:r>
      <w:r w:rsidR="00DD6566" w:rsidRPr="00D771EA">
        <w:rPr>
          <w:rFonts w:ascii="Arial" w:hAnsi="Arial" w:cs="Arial"/>
          <w:bCs/>
        </w:rPr>
        <w:t xml:space="preserve"> % of youth completing an approved life skills assessment</w:t>
      </w:r>
    </w:p>
    <w:p w:rsidR="00DD6566" w:rsidRPr="00D771EA" w:rsidRDefault="00DD6566" w:rsidP="00D771EA">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D771EA">
      <w:pPr>
        <w:numPr>
          <w:ilvl w:val="0"/>
          <w:numId w:val="19"/>
        </w:numPr>
        <w:spacing w:after="120"/>
        <w:rPr>
          <w:rFonts w:ascii="Arial" w:hAnsi="Arial" w:cs="Arial"/>
          <w:bCs/>
        </w:rPr>
      </w:pPr>
      <w:r w:rsidRPr="00D771EA">
        <w:rPr>
          <w:rFonts w:ascii="Arial" w:hAnsi="Arial" w:cs="Arial"/>
          <w:b/>
          <w:bCs/>
        </w:rPr>
        <w:t>0631C.1</w:t>
      </w:r>
      <w:r w:rsidRPr="00D771EA">
        <w:rPr>
          <w:rFonts w:ascii="Arial" w:hAnsi="Arial" w:cs="Arial"/>
          <w:bCs/>
        </w:rPr>
        <w:t xml:space="preserve">  #/% of youth with improved life skills</w:t>
      </w:r>
    </w:p>
    <w:p w:rsidR="00DD6566" w:rsidRPr="00D771EA" w:rsidRDefault="00DD6566" w:rsidP="00D771EA">
      <w:pPr>
        <w:numPr>
          <w:ilvl w:val="0"/>
          <w:numId w:val="19"/>
        </w:numPr>
        <w:spacing w:after="120"/>
        <w:rPr>
          <w:rFonts w:ascii="Arial" w:hAnsi="Arial" w:cs="Arial"/>
          <w:bCs/>
        </w:rPr>
      </w:pPr>
      <w:r w:rsidRPr="00D771EA">
        <w:rPr>
          <w:rFonts w:ascii="Arial" w:hAnsi="Arial" w:cs="Arial"/>
          <w:b/>
          <w:bCs/>
        </w:rPr>
        <w:t>0631C.2</w:t>
      </w:r>
      <w:r w:rsidRPr="00D771EA">
        <w:rPr>
          <w:rFonts w:ascii="Arial" w:hAnsi="Arial" w:cs="Arial"/>
          <w:bCs/>
        </w:rPr>
        <w:t xml:space="preserve"> #/% of youth successfully completing program and discharged to live independently</w:t>
      </w:r>
    </w:p>
    <w:p w:rsidR="00DD6566" w:rsidRPr="00A45EF2" w:rsidRDefault="00DD6566" w:rsidP="00D771EA">
      <w:pPr>
        <w:numPr>
          <w:ilvl w:val="0"/>
          <w:numId w:val="19"/>
        </w:numPr>
        <w:spacing w:after="120"/>
        <w:rPr>
          <w:rFonts w:ascii="Arial" w:hAnsi="Arial" w:cs="Arial"/>
          <w:bCs/>
        </w:rPr>
      </w:pPr>
      <w:r w:rsidRPr="00D771EA">
        <w:rPr>
          <w:rFonts w:ascii="Arial" w:hAnsi="Arial" w:cs="Arial"/>
          <w:b/>
          <w:bCs/>
        </w:rPr>
        <w:t>0631C.3</w:t>
      </w:r>
      <w:r w:rsidRPr="00D771EA">
        <w:rPr>
          <w:rFonts w:ascii="Arial" w:hAnsi="Arial" w:cs="Arial"/>
          <w:bCs/>
        </w:rPr>
        <w:t xml:space="preserve"> #/% of youth connected with employment and/or further education</w:t>
      </w:r>
    </w:p>
    <w:p w:rsidR="00D771EA" w:rsidRPr="00D771EA" w:rsidRDefault="00D771EA" w:rsidP="00D771EA">
      <w:pPr>
        <w:rPr>
          <w:rFonts w:ascii="Arial" w:hAnsi="Arial" w:cs="Arial"/>
          <w:b/>
        </w:rPr>
      </w:pPr>
    </w:p>
    <w:p w:rsidR="00DD6566" w:rsidRPr="00D771EA" w:rsidRDefault="00DD6566" w:rsidP="00D771EA">
      <w:pPr>
        <w:outlineLvl w:val="0"/>
        <w:rPr>
          <w:rFonts w:ascii="Arial" w:hAnsi="Arial" w:cs="Arial"/>
          <w:b/>
          <w:bCs/>
          <w:u w:val="single"/>
        </w:rPr>
      </w:pPr>
      <w:r w:rsidRPr="00D771EA">
        <w:rPr>
          <w:rFonts w:ascii="Arial" w:hAnsi="Arial" w:cs="Arial"/>
          <w:b/>
          <w:bCs/>
          <w:u w:val="single"/>
        </w:rPr>
        <w:t xml:space="preserve">Services, </w:t>
      </w:r>
      <w:r w:rsidR="00A45EF2">
        <w:rPr>
          <w:rFonts w:ascii="Arial" w:hAnsi="Arial" w:cs="Arial"/>
          <w:b/>
          <w:bCs/>
          <w:u w:val="single"/>
        </w:rPr>
        <w:t>O</w:t>
      </w:r>
      <w:r w:rsidRPr="00D771EA">
        <w:rPr>
          <w:rFonts w:ascii="Arial" w:hAnsi="Arial" w:cs="Arial"/>
          <w:b/>
          <w:bCs/>
          <w:u w:val="single"/>
        </w:rPr>
        <w:t>pportunities, and Supports</w:t>
      </w:r>
    </w:p>
    <w:p w:rsidR="00DD6566" w:rsidRPr="00D771EA" w:rsidRDefault="00DD6566" w:rsidP="00DD6566">
      <w:pPr>
        <w:rPr>
          <w:rFonts w:ascii="Arial" w:hAnsi="Arial" w:cs="Arial"/>
          <w:bCs/>
        </w:rPr>
      </w:pPr>
    </w:p>
    <w:p w:rsidR="00DD6566" w:rsidRPr="00D771EA" w:rsidRDefault="00DD6566" w:rsidP="00DD6566">
      <w:pPr>
        <w:ind w:right="-180"/>
        <w:rPr>
          <w:rFonts w:ascii="Arial" w:hAnsi="Arial" w:cs="Arial"/>
          <w:bCs/>
        </w:rPr>
      </w:pPr>
      <w:r w:rsidRPr="00D771EA">
        <w:rPr>
          <w:rFonts w:ascii="Arial" w:hAnsi="Arial" w:cs="Arial"/>
          <w:b/>
          <w:bCs/>
        </w:rPr>
        <w:t xml:space="preserve">0633  Runaway and Homeless Youth Prevention and Support Services:  </w:t>
      </w:r>
      <w:r w:rsidRPr="00D771EA">
        <w:rPr>
          <w:rFonts w:ascii="Arial" w:hAnsi="Arial" w:cs="Arial"/>
          <w:bCs/>
        </w:rPr>
        <w:t>These services include case management, information dissemination, referral services, counseling, street outreach (such as flyer distribution, events etc.), hotlines, and mediation.</w:t>
      </w:r>
    </w:p>
    <w:p w:rsidR="00DD6566" w:rsidRPr="00D771EA" w:rsidRDefault="00DD6566" w:rsidP="00DD6566">
      <w:pPr>
        <w:jc w:val="both"/>
        <w:rPr>
          <w:rFonts w:ascii="Arial" w:hAnsi="Arial" w:cs="Arial"/>
          <w:bCs/>
        </w:rPr>
      </w:pP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D771EA" w:rsidRPr="00D771EA">
        <w:rPr>
          <w:rFonts w:ascii="Arial" w:hAnsi="Arial" w:cs="Arial"/>
          <w:b/>
          <w:bCs/>
          <w:u w:val="single"/>
        </w:rPr>
        <w:t xml:space="preserve"> for SOS 0633</w:t>
      </w:r>
    </w:p>
    <w:p w:rsidR="00DD6566" w:rsidRPr="00D771EA" w:rsidRDefault="00DD6566" w:rsidP="00DD6566">
      <w:pPr>
        <w:rPr>
          <w:rFonts w:ascii="Arial" w:hAnsi="Arial" w:cs="Arial"/>
          <w:b/>
          <w:bCs/>
          <w:u w:val="single"/>
        </w:rPr>
      </w:pPr>
    </w:p>
    <w:p w:rsidR="00DD6566" w:rsidRPr="00D771EA" w:rsidRDefault="00DD6566" w:rsidP="00DD6566">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0633A.1</w:t>
      </w:r>
      <w:r w:rsidRPr="00D771EA">
        <w:rPr>
          <w:rFonts w:ascii="Arial" w:hAnsi="Arial" w:cs="Arial"/>
          <w:bCs/>
        </w:rPr>
        <w:t xml:space="preserve">  # of youth receiving services (unduplicated)</w:t>
      </w:r>
    </w:p>
    <w:p w:rsidR="00DD6566" w:rsidRPr="00D771EA" w:rsidRDefault="00DD6566" w:rsidP="00ED6203">
      <w:pPr>
        <w:numPr>
          <w:ilvl w:val="0"/>
          <w:numId w:val="19"/>
        </w:numPr>
        <w:rPr>
          <w:rFonts w:ascii="Arial" w:hAnsi="Arial" w:cs="Arial"/>
          <w:bCs/>
        </w:rPr>
      </w:pPr>
      <w:r w:rsidRPr="00D771EA">
        <w:rPr>
          <w:rFonts w:ascii="Arial" w:hAnsi="Arial" w:cs="Arial"/>
          <w:b/>
          <w:bCs/>
        </w:rPr>
        <w:t>0633A.2</w:t>
      </w:r>
      <w:r w:rsidRPr="00D771EA">
        <w:rPr>
          <w:rFonts w:ascii="Arial" w:hAnsi="Arial" w:cs="Arial"/>
          <w:bCs/>
        </w:rPr>
        <w:t xml:space="preserve"> # of street outreach activities</w:t>
      </w:r>
    </w:p>
    <w:p w:rsidR="00DD6566" w:rsidRPr="00D771EA" w:rsidRDefault="00DD6566" w:rsidP="00ED6203">
      <w:pPr>
        <w:numPr>
          <w:ilvl w:val="0"/>
          <w:numId w:val="19"/>
        </w:numPr>
        <w:rPr>
          <w:rFonts w:ascii="Arial" w:hAnsi="Arial" w:cs="Arial"/>
          <w:bCs/>
        </w:rPr>
      </w:pPr>
      <w:r w:rsidRPr="00D771EA">
        <w:rPr>
          <w:rFonts w:ascii="Arial" w:hAnsi="Arial" w:cs="Arial"/>
          <w:b/>
          <w:bCs/>
        </w:rPr>
        <w:t>0633A.3</w:t>
      </w:r>
      <w:r w:rsidRPr="00D771EA">
        <w:rPr>
          <w:rFonts w:ascii="Arial" w:hAnsi="Arial" w:cs="Arial"/>
          <w:bCs/>
        </w:rPr>
        <w:t xml:space="preserve"> # of hotline calls received</w:t>
      </w:r>
    </w:p>
    <w:p w:rsidR="00DD6566" w:rsidRPr="00D771EA" w:rsidRDefault="00DD6566" w:rsidP="00DD6566">
      <w:pPr>
        <w:ind w:left="720"/>
        <w:rPr>
          <w:rFonts w:ascii="Arial" w:hAnsi="Arial" w:cs="Arial"/>
          <w:bCs/>
        </w:rPr>
      </w:pPr>
    </w:p>
    <w:p w:rsidR="00DD6566" w:rsidRPr="00D771EA" w:rsidRDefault="00DD6566" w:rsidP="00DD6566">
      <w:pPr>
        <w:ind w:left="720"/>
        <w:rPr>
          <w:rFonts w:ascii="Arial" w:hAnsi="Arial" w:cs="Arial"/>
          <w:b/>
          <w:bCs/>
          <w:u w:val="single"/>
        </w:rPr>
      </w:pPr>
      <w:r w:rsidRPr="00D771EA">
        <w:rPr>
          <w:rFonts w:ascii="Arial" w:hAnsi="Arial" w:cs="Arial"/>
          <w:b/>
          <w:bCs/>
          <w:u w:val="single"/>
        </w:rPr>
        <w:t>How Well</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 xml:space="preserve">0633B.1  </w:t>
      </w:r>
      <w:r w:rsidRPr="00D771EA">
        <w:rPr>
          <w:rFonts w:ascii="Arial" w:hAnsi="Arial" w:cs="Arial"/>
          <w:bCs/>
        </w:rPr>
        <w:t>% of staff trained in RHY regulations</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0633.B.2</w:t>
      </w:r>
      <w:r w:rsidRPr="00D771EA">
        <w:rPr>
          <w:rFonts w:ascii="Arial" w:hAnsi="Arial" w:cs="Arial"/>
          <w:bCs/>
        </w:rPr>
        <w:t xml:space="preserve"> % of staff trained in positive youth development</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0633B.3</w:t>
      </w:r>
      <w:r w:rsidRPr="00D771EA">
        <w:rPr>
          <w:rFonts w:ascii="Arial" w:hAnsi="Arial" w:cs="Arial"/>
          <w:bCs/>
        </w:rPr>
        <w:t xml:space="preserve"> % of youth expressing satisfaction with services</w:t>
      </w:r>
    </w:p>
    <w:p w:rsidR="00DD6566" w:rsidRPr="00D771EA" w:rsidRDefault="00DD6566" w:rsidP="00DD6566">
      <w:pPr>
        <w:ind w:left="720"/>
        <w:rPr>
          <w:rFonts w:ascii="Arial" w:hAnsi="Arial" w:cs="Arial"/>
          <w:b/>
          <w:bCs/>
          <w:u w:val="single"/>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0633C.1</w:t>
      </w:r>
      <w:r w:rsidRPr="00D771EA">
        <w:rPr>
          <w:rFonts w:ascii="Arial" w:hAnsi="Arial" w:cs="Arial"/>
          <w:bCs/>
        </w:rPr>
        <w:t xml:space="preserve">  #/% of youth who access RHY services after contacting the hotline</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0633C.2</w:t>
      </w:r>
      <w:r w:rsidRPr="00D771EA">
        <w:rPr>
          <w:rFonts w:ascii="Arial" w:hAnsi="Arial" w:cs="Arial"/>
          <w:bCs/>
        </w:rPr>
        <w:t xml:space="preserve"> #/% of youth successfully completing case plan without being housed in RHY facility</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0633C.3</w:t>
      </w:r>
      <w:r w:rsidRPr="00D771EA">
        <w:rPr>
          <w:rFonts w:ascii="Arial" w:hAnsi="Arial" w:cs="Arial"/>
          <w:bCs/>
        </w:rPr>
        <w:t xml:space="preserve"> #/% of youth that were connected with school, vocational school, college or the military</w:t>
      </w:r>
    </w:p>
    <w:p w:rsidR="00DD6566" w:rsidRPr="00D771EA" w:rsidRDefault="00DD6566" w:rsidP="00DD6566">
      <w:pPr>
        <w:outlineLvl w:val="0"/>
        <w:rPr>
          <w:rFonts w:ascii="Arial" w:hAnsi="Arial" w:cs="Arial"/>
          <w:b/>
          <w:bCs/>
          <w:u w:val="single"/>
        </w:rPr>
      </w:pPr>
    </w:p>
    <w:p w:rsidR="00DD6566" w:rsidRDefault="00DD6566" w:rsidP="00DD6566">
      <w:pPr>
        <w:outlineLvl w:val="0"/>
        <w:rPr>
          <w:rFonts w:ascii="Arial" w:hAnsi="Arial" w:cs="Arial"/>
          <w:b/>
          <w:bCs/>
          <w:u w:val="single"/>
        </w:rPr>
      </w:pPr>
      <w:r w:rsidRPr="00D771EA">
        <w:rPr>
          <w:rFonts w:ascii="Arial" w:hAnsi="Arial" w:cs="Arial"/>
          <w:b/>
          <w:bCs/>
          <w:u w:val="single"/>
        </w:rPr>
        <w:t>Services, Opportunities, and Supports</w:t>
      </w:r>
    </w:p>
    <w:p w:rsidR="00A45EF2" w:rsidRPr="00D771EA" w:rsidRDefault="00A45EF2" w:rsidP="00DD6566">
      <w:pPr>
        <w:outlineLvl w:val="0"/>
        <w:rPr>
          <w:rFonts w:ascii="Arial" w:hAnsi="Arial" w:cs="Arial"/>
          <w:b/>
          <w:bCs/>
          <w:u w:val="single"/>
        </w:rPr>
      </w:pPr>
    </w:p>
    <w:p w:rsidR="00DD6566" w:rsidRPr="00D771EA" w:rsidRDefault="00DD6566" w:rsidP="00DD6566">
      <w:pPr>
        <w:rPr>
          <w:rFonts w:ascii="Arial" w:hAnsi="Arial" w:cs="Arial"/>
          <w:bCs/>
        </w:rPr>
      </w:pPr>
      <w:r w:rsidRPr="00D771EA">
        <w:rPr>
          <w:rFonts w:ascii="Arial" w:hAnsi="Arial" w:cs="Arial"/>
          <w:b/>
          <w:bCs/>
        </w:rPr>
        <w:t xml:space="preserve">0634  Community Service/Youth Activism Opportunities:  </w:t>
      </w:r>
      <w:r w:rsidRPr="00D771EA">
        <w:rPr>
          <w:rFonts w:ascii="Arial" w:hAnsi="Arial" w:cs="Arial"/>
          <w:bCs/>
        </w:rPr>
        <w:t>Programs which link youth to volunteer projects and with opportunities to be civically engaged.</w:t>
      </w:r>
    </w:p>
    <w:p w:rsidR="00DD6566" w:rsidRPr="00D771EA" w:rsidRDefault="00DD6566" w:rsidP="00DD6566">
      <w:pPr>
        <w:rPr>
          <w:rFonts w:ascii="Arial" w:hAnsi="Arial" w:cs="Arial"/>
          <w:bCs/>
        </w:rPr>
      </w:pPr>
    </w:p>
    <w:p w:rsidR="00DD6566" w:rsidRPr="00D771EA" w:rsidRDefault="00DD6566" w:rsidP="00DD6566">
      <w:pPr>
        <w:rPr>
          <w:rFonts w:ascii="Arial" w:hAnsi="Arial" w:cs="Arial"/>
          <w:b/>
          <w:bCs/>
          <w:u w:val="single"/>
        </w:rPr>
      </w:pPr>
      <w:r w:rsidRPr="00D771EA">
        <w:rPr>
          <w:rFonts w:ascii="Arial" w:hAnsi="Arial" w:cs="Arial"/>
          <w:b/>
          <w:bCs/>
          <w:u w:val="single"/>
        </w:rPr>
        <w:t>RBA Performance Measures</w:t>
      </w:r>
      <w:r w:rsidR="00D771EA" w:rsidRPr="00D771EA">
        <w:rPr>
          <w:rFonts w:ascii="Arial" w:hAnsi="Arial" w:cs="Arial"/>
          <w:b/>
          <w:bCs/>
          <w:u w:val="single"/>
        </w:rPr>
        <w:t xml:space="preserve"> for SOS 0634</w:t>
      </w:r>
    </w:p>
    <w:p w:rsidR="00DD6566" w:rsidRPr="00D771EA" w:rsidRDefault="00DD6566" w:rsidP="00DD6566">
      <w:pPr>
        <w:rPr>
          <w:rFonts w:ascii="Arial" w:hAnsi="Arial" w:cs="Arial"/>
          <w:b/>
          <w:bCs/>
          <w:u w:val="single"/>
        </w:rPr>
      </w:pPr>
    </w:p>
    <w:p w:rsidR="00DD6566" w:rsidRPr="00D771EA" w:rsidRDefault="00DD6566" w:rsidP="00DD6566">
      <w:pPr>
        <w:rPr>
          <w:rFonts w:ascii="Arial" w:hAnsi="Arial" w:cs="Arial"/>
          <w:b/>
          <w:bCs/>
          <w:u w:val="single"/>
        </w:rPr>
      </w:pPr>
      <w:r w:rsidRPr="00D771EA">
        <w:rPr>
          <w:rFonts w:ascii="Arial" w:hAnsi="Arial" w:cs="Arial"/>
          <w:bCs/>
        </w:rPr>
        <w:tab/>
      </w:r>
      <w:r w:rsidRPr="00D771EA">
        <w:rPr>
          <w:rFonts w:ascii="Arial" w:hAnsi="Arial" w:cs="Arial"/>
          <w:b/>
          <w:bCs/>
          <w:u w:val="single"/>
        </w:rPr>
        <w:t>How Much</w:t>
      </w:r>
    </w:p>
    <w:p w:rsidR="00DD6566" w:rsidRPr="00D771EA" w:rsidRDefault="00DD6566" w:rsidP="00ED6203">
      <w:pPr>
        <w:numPr>
          <w:ilvl w:val="0"/>
          <w:numId w:val="19"/>
        </w:numPr>
        <w:rPr>
          <w:rFonts w:ascii="Arial" w:hAnsi="Arial" w:cs="Arial"/>
          <w:bCs/>
        </w:rPr>
      </w:pPr>
      <w:r w:rsidRPr="00D771EA">
        <w:rPr>
          <w:rFonts w:ascii="Arial" w:hAnsi="Arial" w:cs="Arial"/>
          <w:b/>
          <w:bCs/>
        </w:rPr>
        <w:t>0634A.1</w:t>
      </w:r>
      <w:r w:rsidRPr="00D771EA">
        <w:rPr>
          <w:rFonts w:ascii="Arial" w:hAnsi="Arial" w:cs="Arial"/>
          <w:bCs/>
        </w:rPr>
        <w:t xml:space="preserve">  # of youth participating (unduplicated)</w:t>
      </w:r>
    </w:p>
    <w:p w:rsidR="00DD6566" w:rsidRDefault="00DD6566" w:rsidP="00DD6566">
      <w:pPr>
        <w:ind w:left="720"/>
        <w:rPr>
          <w:rFonts w:ascii="Arial" w:hAnsi="Arial" w:cs="Arial"/>
          <w:bCs/>
        </w:rPr>
      </w:pPr>
    </w:p>
    <w:p w:rsidR="00A45EF2" w:rsidRDefault="00A45EF2" w:rsidP="00DD6566">
      <w:pPr>
        <w:ind w:left="720"/>
        <w:rPr>
          <w:rFonts w:ascii="Arial" w:hAnsi="Arial" w:cs="Arial"/>
          <w:bCs/>
        </w:rPr>
      </w:pPr>
    </w:p>
    <w:p w:rsidR="00A45EF2" w:rsidRPr="00D771EA" w:rsidRDefault="00E86D77" w:rsidP="00DD6566">
      <w:pPr>
        <w:ind w:left="720"/>
        <w:rPr>
          <w:rFonts w:ascii="Arial" w:hAnsi="Arial" w:cs="Arial"/>
          <w:bCs/>
        </w:rPr>
      </w:pPr>
      <w:r>
        <w:rPr>
          <w:rFonts w:ascii="Arial" w:hAnsi="Arial" w:cs="Arial"/>
          <w:bCs/>
          <w:noProof/>
        </w:rPr>
        <w:pict>
          <v:shape id="_x0000_s1077" type="#_x0000_t136" style="position:absolute;left:0;text-align:left;margin-left:318.35pt;margin-top:28.35pt;width:227.25pt;height:19.4pt;z-index:251701248;mso-position-horizontal-relative:text;mso-position-vertical-relative:text;mso-width-relative:page;mso-height-relative:page" fillcolor="#4f81bd">
            <v:shadow color="#868686"/>
            <v:textpath style="font-family:&quot;Arial&quot;;v-text-kern:t" trim="t" fitpath="t" string="Appendix A:  AYR Goal - Community"/>
          </v:shape>
        </w:pict>
      </w:r>
    </w:p>
    <w:p w:rsidR="00DD6566" w:rsidRPr="00D771EA" w:rsidRDefault="00DD6566" w:rsidP="00A45EF2">
      <w:pPr>
        <w:ind w:left="720"/>
        <w:rPr>
          <w:rFonts w:ascii="Arial" w:hAnsi="Arial" w:cs="Arial"/>
          <w:b/>
          <w:bCs/>
          <w:u w:val="single"/>
        </w:rPr>
      </w:pPr>
      <w:r w:rsidRPr="00D771EA">
        <w:rPr>
          <w:rFonts w:ascii="Arial" w:hAnsi="Arial" w:cs="Arial"/>
          <w:b/>
          <w:bCs/>
          <w:u w:val="single"/>
        </w:rPr>
        <w:t>How W</w:t>
      </w:r>
      <w:r w:rsidR="00A45EF2">
        <w:rPr>
          <w:rFonts w:ascii="Arial" w:hAnsi="Arial" w:cs="Arial"/>
          <w:b/>
          <w:bCs/>
          <w:u w:val="single"/>
        </w:rPr>
        <w:t>e</w:t>
      </w:r>
      <w:r w:rsidRPr="00D771EA">
        <w:rPr>
          <w:rFonts w:ascii="Arial" w:hAnsi="Arial" w:cs="Arial"/>
          <w:b/>
          <w:bCs/>
          <w:u w:val="single"/>
        </w:rPr>
        <w:t>ll</w:t>
      </w:r>
    </w:p>
    <w:p w:rsidR="00DD6566" w:rsidRPr="00D771EA" w:rsidRDefault="00DD6566" w:rsidP="00ED6203">
      <w:pPr>
        <w:numPr>
          <w:ilvl w:val="0"/>
          <w:numId w:val="19"/>
        </w:numPr>
        <w:spacing w:after="120"/>
        <w:ind w:right="144"/>
        <w:rPr>
          <w:rFonts w:ascii="Arial" w:hAnsi="Arial" w:cs="Arial"/>
          <w:bCs/>
        </w:rPr>
      </w:pPr>
      <w:r w:rsidRPr="00D771EA">
        <w:rPr>
          <w:rFonts w:ascii="Arial" w:hAnsi="Arial" w:cs="Arial"/>
          <w:b/>
          <w:bCs/>
        </w:rPr>
        <w:t xml:space="preserve">0634B.1  </w:t>
      </w:r>
      <w:r w:rsidRPr="00D771EA">
        <w:rPr>
          <w:rFonts w:ascii="Arial" w:hAnsi="Arial" w:cs="Arial"/>
          <w:bCs/>
        </w:rPr>
        <w:t># of community projects/opportunities available to youth</w:t>
      </w:r>
    </w:p>
    <w:p w:rsidR="00DD6566" w:rsidRPr="00D771EA" w:rsidRDefault="00DD6566" w:rsidP="00ED6203">
      <w:pPr>
        <w:numPr>
          <w:ilvl w:val="0"/>
          <w:numId w:val="19"/>
        </w:numPr>
        <w:ind w:right="144"/>
        <w:rPr>
          <w:rFonts w:ascii="Arial" w:hAnsi="Arial" w:cs="Arial"/>
          <w:bCs/>
        </w:rPr>
      </w:pPr>
      <w:r w:rsidRPr="00D771EA">
        <w:rPr>
          <w:rFonts w:ascii="Arial" w:hAnsi="Arial" w:cs="Arial"/>
          <w:b/>
          <w:bCs/>
        </w:rPr>
        <w:t>0634.B.2</w:t>
      </w:r>
      <w:r w:rsidRPr="00D771EA">
        <w:rPr>
          <w:rFonts w:ascii="Arial" w:hAnsi="Arial" w:cs="Arial"/>
          <w:bCs/>
        </w:rPr>
        <w:t xml:space="preserve"> % of staff trained in positive youth development</w:t>
      </w:r>
    </w:p>
    <w:p w:rsidR="00DD6566" w:rsidRPr="00D771EA" w:rsidRDefault="00DD6566" w:rsidP="00DD6566">
      <w:pPr>
        <w:ind w:left="720" w:right="144"/>
        <w:rPr>
          <w:rFonts w:ascii="Arial" w:hAnsi="Arial" w:cs="Arial"/>
          <w:bCs/>
        </w:rPr>
      </w:pPr>
    </w:p>
    <w:p w:rsidR="00DD6566" w:rsidRPr="00D771EA" w:rsidRDefault="00DD6566" w:rsidP="00DD6566">
      <w:pPr>
        <w:ind w:left="720"/>
        <w:rPr>
          <w:rFonts w:ascii="Arial" w:hAnsi="Arial" w:cs="Arial"/>
          <w:bCs/>
          <w:u w:val="single"/>
        </w:rPr>
      </w:pPr>
      <w:r w:rsidRPr="00D771EA">
        <w:rPr>
          <w:rFonts w:ascii="Arial" w:hAnsi="Arial" w:cs="Arial"/>
          <w:b/>
          <w:bCs/>
          <w:u w:val="single"/>
        </w:rPr>
        <w:t xml:space="preserve">Better Off </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0634C.1</w:t>
      </w:r>
      <w:r w:rsidRPr="00D771EA">
        <w:rPr>
          <w:rFonts w:ascii="Arial" w:hAnsi="Arial" w:cs="Arial"/>
          <w:bCs/>
        </w:rPr>
        <w:t xml:space="preserve">  #/% of volunteer hours completed in the community</w:t>
      </w:r>
    </w:p>
    <w:p w:rsidR="00DD6566" w:rsidRPr="00D771EA" w:rsidRDefault="00DD6566" w:rsidP="00ED6203">
      <w:pPr>
        <w:numPr>
          <w:ilvl w:val="0"/>
          <w:numId w:val="19"/>
        </w:numPr>
        <w:spacing w:after="120"/>
        <w:rPr>
          <w:rFonts w:ascii="Arial" w:hAnsi="Arial" w:cs="Arial"/>
          <w:bCs/>
        </w:rPr>
      </w:pPr>
      <w:r w:rsidRPr="00D771EA">
        <w:rPr>
          <w:rFonts w:ascii="Arial" w:hAnsi="Arial" w:cs="Arial"/>
          <w:b/>
          <w:bCs/>
        </w:rPr>
        <w:t>0634C.2</w:t>
      </w:r>
      <w:r w:rsidRPr="00D771EA">
        <w:rPr>
          <w:rFonts w:ascii="Arial" w:hAnsi="Arial" w:cs="Arial"/>
          <w:bCs/>
        </w:rPr>
        <w:t xml:space="preserve"> #/% of projects that met community project expectations</w:t>
      </w:r>
    </w:p>
    <w:p w:rsidR="00DD6566" w:rsidRPr="00D771EA" w:rsidRDefault="00DD6566" w:rsidP="00DD6566">
      <w:pPr>
        <w:rPr>
          <w:rFonts w:ascii="Arial" w:hAnsi="Arial" w:cs="Arial"/>
        </w:rPr>
      </w:pPr>
    </w:p>
    <w:p w:rsidR="000C2281" w:rsidRPr="00D771EA" w:rsidRDefault="00E86D77" w:rsidP="000C2281">
      <w:pPr>
        <w:tabs>
          <w:tab w:val="left" w:pos="-720"/>
        </w:tabs>
        <w:suppressAutoHyphens/>
        <w:ind w:right="-360"/>
        <w:jc w:val="center"/>
        <w:rPr>
          <w:rFonts w:ascii="Arial" w:hAnsi="Arial" w:cs="Arial"/>
          <w:b/>
        </w:rPr>
      </w:pPr>
      <w:r>
        <w:rPr>
          <w:rFonts w:ascii="Arial" w:hAnsi="Arial" w:cs="Arial"/>
          <w:b/>
          <w:noProof/>
          <w:u w:val="single"/>
        </w:rPr>
        <w:pict>
          <v:shape id="_x0000_s1078" type="#_x0000_t136" style="position:absolute;left:0;text-align:left;margin-left:316.1pt;margin-top:515.45pt;width:227.25pt;height:19.4pt;z-index:251702272;mso-position-horizontal-relative:text;mso-position-vertical-relative:text;mso-width-relative:page;mso-height-relative:page" fillcolor="#4f81bd">
            <v:shadow color="#868686"/>
            <v:textpath style="font-family:&quot;Arial&quot;;v-text-kern:t" trim="t" fitpath="t" string="Appendix A:  AYR Goal - Community"/>
          </v:shape>
        </w:pict>
      </w:r>
      <w:r w:rsidR="000C2281" w:rsidRPr="00D771EA">
        <w:rPr>
          <w:rFonts w:ascii="Arial" w:hAnsi="Arial" w:cs="Arial"/>
          <w:b/>
          <w:u w:val="single"/>
        </w:rPr>
        <w:br w:type="page"/>
      </w:r>
      <w:r w:rsidR="000C2281" w:rsidRPr="00D771EA">
        <w:rPr>
          <w:rFonts w:ascii="Arial" w:hAnsi="Arial" w:cs="Arial"/>
          <w:b/>
        </w:rPr>
        <w:t>Appendix B: Additional Information for Runaway &amp; Homeless Youth Provider</w:t>
      </w:r>
      <w:r w:rsidR="00953406" w:rsidRPr="00D771EA">
        <w:rPr>
          <w:rFonts w:ascii="Arial" w:hAnsi="Arial" w:cs="Arial"/>
          <w:b/>
        </w:rPr>
        <w:t>s</w:t>
      </w:r>
    </w:p>
    <w:p w:rsidR="000C2281" w:rsidRPr="00D771EA" w:rsidRDefault="000C2281" w:rsidP="00A45EF2">
      <w:pPr>
        <w:tabs>
          <w:tab w:val="left" w:pos="-720"/>
        </w:tabs>
        <w:suppressAutoHyphens/>
        <w:ind w:right="-360"/>
        <w:rPr>
          <w:rFonts w:ascii="Arial" w:hAnsi="Arial" w:cs="Arial"/>
          <w:b/>
          <w:u w:val="single"/>
        </w:rPr>
      </w:pPr>
    </w:p>
    <w:p w:rsidR="000C2281" w:rsidRPr="00D771EA" w:rsidRDefault="000C2281" w:rsidP="000C2281">
      <w:pPr>
        <w:pStyle w:val="Heading1"/>
        <w:rPr>
          <w:rFonts w:ascii="Arial" w:hAnsi="Arial" w:cs="Arial"/>
          <w:b w:val="0"/>
          <w:bCs w:val="0"/>
          <w:sz w:val="24"/>
          <w:szCs w:val="24"/>
          <w:u w:val="single"/>
        </w:rPr>
      </w:pPr>
      <w:r w:rsidRPr="00D771EA">
        <w:rPr>
          <w:rFonts w:ascii="Arial" w:hAnsi="Arial" w:cs="Arial"/>
          <w:sz w:val="24"/>
          <w:szCs w:val="24"/>
          <w:u w:val="single"/>
        </w:rPr>
        <w:t>Eligible Applicants</w:t>
      </w:r>
    </w:p>
    <w:p w:rsidR="000C2281" w:rsidRPr="00D771EA" w:rsidRDefault="000C2281" w:rsidP="000C2281">
      <w:pPr>
        <w:rPr>
          <w:rFonts w:ascii="Arial" w:hAnsi="Arial" w:cs="Arial"/>
        </w:rPr>
      </w:pPr>
    </w:p>
    <w:p w:rsidR="000C2281" w:rsidRPr="00D771EA" w:rsidRDefault="000C2281" w:rsidP="000C2281">
      <w:pPr>
        <w:jc w:val="both"/>
        <w:rPr>
          <w:rFonts w:ascii="Arial" w:hAnsi="Arial" w:cs="Arial"/>
        </w:rPr>
      </w:pPr>
      <w:r w:rsidRPr="00D771EA">
        <w:rPr>
          <w:rFonts w:ascii="Arial" w:hAnsi="Arial" w:cs="Arial"/>
        </w:rPr>
        <w:t xml:space="preserve">Domestic public and private nonprofit entities (as determined by the IRS) located in Tompkins County providing services to at-risk youth in the targeted age group.  </w:t>
      </w:r>
    </w:p>
    <w:p w:rsidR="000C2281" w:rsidRPr="00D771EA" w:rsidRDefault="000C2281" w:rsidP="000C2281">
      <w:pPr>
        <w:jc w:val="both"/>
        <w:rPr>
          <w:rFonts w:ascii="Arial" w:hAnsi="Arial" w:cs="Arial"/>
        </w:rPr>
      </w:pPr>
    </w:p>
    <w:p w:rsidR="000C2281" w:rsidRDefault="000C2281" w:rsidP="000C2281">
      <w:pPr>
        <w:rPr>
          <w:rFonts w:ascii="Arial" w:hAnsi="Arial" w:cs="Arial"/>
          <w:i/>
          <w:iCs/>
        </w:rPr>
      </w:pPr>
      <w:r w:rsidRPr="00D771EA">
        <w:rPr>
          <w:rFonts w:ascii="Arial" w:hAnsi="Arial" w:cs="Arial"/>
        </w:rPr>
        <w:t xml:space="preserve">All applicants must provide performance based prevention strategies that demonstrate positive youth development principles as outlined in the </w:t>
      </w:r>
      <w:r w:rsidRPr="00D771EA">
        <w:rPr>
          <w:rFonts w:ascii="Arial" w:hAnsi="Arial" w:cs="Arial"/>
          <w:i/>
          <w:iCs/>
        </w:rPr>
        <w:t>Features of Positive Youth Development Settings</w:t>
      </w:r>
      <w:r w:rsidRPr="00D771EA">
        <w:rPr>
          <w:rFonts w:ascii="Arial" w:hAnsi="Arial" w:cs="Arial"/>
        </w:rPr>
        <w:t xml:space="preserve"> and target the </w:t>
      </w:r>
      <w:r w:rsidRPr="00D771EA">
        <w:rPr>
          <w:rFonts w:ascii="Arial" w:hAnsi="Arial" w:cs="Arial"/>
          <w:i/>
          <w:iCs/>
        </w:rPr>
        <w:t>Touchstones Life Areas, Goals, and Objectives.</w:t>
      </w:r>
    </w:p>
    <w:p w:rsidR="009C32D9" w:rsidRDefault="009C32D9" w:rsidP="000C2281">
      <w:pPr>
        <w:rPr>
          <w:rFonts w:ascii="Arial" w:hAnsi="Arial" w:cs="Arial"/>
          <w:i/>
          <w:iCs/>
        </w:rPr>
      </w:pPr>
    </w:p>
    <w:p w:rsidR="009C32D9" w:rsidRPr="009C32D9" w:rsidRDefault="009C32D9" w:rsidP="000C2281">
      <w:pPr>
        <w:rPr>
          <w:rFonts w:ascii="Arial" w:hAnsi="Arial" w:cs="Arial"/>
          <w:iCs/>
        </w:rPr>
      </w:pPr>
      <w:r>
        <w:rPr>
          <w:rFonts w:ascii="Arial" w:hAnsi="Arial" w:cs="Arial"/>
          <w:iCs/>
        </w:rPr>
        <w:t xml:space="preserve">Programs operating Runaway and Homeless Youth programs are subject to unannounced monitoring by the Office of Children and Family Services and the Tompkins County Youth Services Department. </w:t>
      </w:r>
    </w:p>
    <w:p w:rsidR="000C2281" w:rsidRPr="00D771EA" w:rsidRDefault="000C2281" w:rsidP="000C2281">
      <w:pPr>
        <w:rPr>
          <w:rFonts w:ascii="Arial" w:hAnsi="Arial" w:cs="Arial"/>
          <w:iCs/>
        </w:rPr>
      </w:pPr>
    </w:p>
    <w:p w:rsidR="000C2281" w:rsidRPr="00D771EA" w:rsidRDefault="000C2281" w:rsidP="000C2281">
      <w:pPr>
        <w:pStyle w:val="Heading1"/>
        <w:rPr>
          <w:rFonts w:ascii="Arial" w:hAnsi="Arial" w:cs="Arial"/>
          <w:sz w:val="24"/>
          <w:szCs w:val="24"/>
          <w:u w:val="single"/>
        </w:rPr>
      </w:pPr>
      <w:r w:rsidRPr="00D771EA">
        <w:rPr>
          <w:rFonts w:ascii="Arial" w:hAnsi="Arial" w:cs="Arial"/>
          <w:sz w:val="24"/>
          <w:szCs w:val="24"/>
          <w:u w:val="single"/>
        </w:rPr>
        <w:t>Matching Requirements</w:t>
      </w:r>
    </w:p>
    <w:p w:rsidR="00E3541B" w:rsidRPr="00D771EA" w:rsidRDefault="00E3541B" w:rsidP="00E3541B">
      <w:pPr>
        <w:rPr>
          <w:rFonts w:ascii="Arial" w:hAnsi="Arial" w:cs="Arial"/>
        </w:rPr>
      </w:pPr>
    </w:p>
    <w:p w:rsidR="00E3541B" w:rsidRPr="00D771EA" w:rsidRDefault="00E3541B" w:rsidP="00E3541B">
      <w:pPr>
        <w:rPr>
          <w:rFonts w:ascii="Arial" w:hAnsi="Arial" w:cs="Arial"/>
        </w:rPr>
      </w:pPr>
      <w:r w:rsidRPr="00D771EA">
        <w:rPr>
          <w:rFonts w:ascii="Arial" w:hAnsi="Arial" w:cs="Arial"/>
        </w:rPr>
        <w:t xml:space="preserve">All programs Runaway and Homeless Youth programs are asked to show a cash match of 15%. </w:t>
      </w:r>
    </w:p>
    <w:p w:rsidR="00E3541B" w:rsidRPr="00D771EA" w:rsidRDefault="00E3541B" w:rsidP="00E3541B">
      <w:pPr>
        <w:pStyle w:val="ListParagraph"/>
        <w:rPr>
          <w:rFonts w:ascii="Arial" w:hAnsi="Arial" w:cs="Arial"/>
        </w:rPr>
      </w:pPr>
    </w:p>
    <w:p w:rsidR="00E3541B" w:rsidRPr="00D771EA" w:rsidRDefault="00B22BB0" w:rsidP="00E3541B">
      <w:pPr>
        <w:rPr>
          <w:rFonts w:ascii="Arial" w:hAnsi="Arial" w:cs="Arial"/>
        </w:rPr>
      </w:pPr>
      <w:r w:rsidRPr="00D771EA">
        <w:rPr>
          <w:rFonts w:ascii="Arial" w:hAnsi="Arial" w:cs="Arial"/>
        </w:rPr>
        <w:t>In-kind</w:t>
      </w:r>
      <w:r w:rsidR="00E3541B" w:rsidRPr="00D771EA">
        <w:rPr>
          <w:rFonts w:ascii="Arial" w:hAnsi="Arial" w:cs="Arial"/>
        </w:rPr>
        <w:t xml:space="preserve"> budget lines should be noted as ‘</w:t>
      </w:r>
      <w:r w:rsidRPr="00D771EA">
        <w:rPr>
          <w:rFonts w:ascii="Arial" w:hAnsi="Arial" w:cs="Arial"/>
        </w:rPr>
        <w:t>In-kind</w:t>
      </w:r>
      <w:r w:rsidR="00E3541B" w:rsidRPr="00D771EA">
        <w:rPr>
          <w:rFonts w:ascii="Arial" w:hAnsi="Arial" w:cs="Arial"/>
        </w:rPr>
        <w:t xml:space="preserve">’ under the Budget Items column and a dollar amount attributed with the </w:t>
      </w:r>
      <w:r w:rsidRPr="00D771EA">
        <w:rPr>
          <w:rFonts w:ascii="Arial" w:hAnsi="Arial" w:cs="Arial"/>
        </w:rPr>
        <w:t>in-kind</w:t>
      </w:r>
      <w:r w:rsidR="00E3541B" w:rsidRPr="00D771EA">
        <w:rPr>
          <w:rFonts w:ascii="Arial" w:hAnsi="Arial" w:cs="Arial"/>
        </w:rPr>
        <w:t xml:space="preserve"> service must be noted in the Total Program Budget Line. Note: In-Kind costs do not count towards the required 15% cash match.</w:t>
      </w:r>
    </w:p>
    <w:p w:rsidR="000C2281" w:rsidRPr="00D771EA" w:rsidRDefault="000C2281" w:rsidP="000C2281">
      <w:pPr>
        <w:rPr>
          <w:rFonts w:ascii="Arial" w:hAnsi="Arial" w:cs="Arial"/>
        </w:rPr>
      </w:pPr>
    </w:p>
    <w:p w:rsidR="009C32D9" w:rsidRDefault="009C32D9" w:rsidP="009C32D9">
      <w:pPr>
        <w:pStyle w:val="Heading1"/>
        <w:rPr>
          <w:rFonts w:ascii="Arial" w:hAnsi="Arial" w:cs="Arial"/>
          <w:sz w:val="24"/>
          <w:szCs w:val="24"/>
          <w:u w:val="single"/>
        </w:rPr>
      </w:pPr>
      <w:r>
        <w:rPr>
          <w:rFonts w:ascii="Arial" w:hAnsi="Arial" w:cs="Arial"/>
          <w:sz w:val="24"/>
          <w:szCs w:val="24"/>
          <w:u w:val="single"/>
        </w:rPr>
        <w:t>Additional Questions for Runaway and Homeless Youth Providers</w:t>
      </w:r>
      <w:r w:rsidR="00A45EF2">
        <w:rPr>
          <w:rFonts w:ascii="Arial" w:hAnsi="Arial" w:cs="Arial"/>
          <w:sz w:val="24"/>
          <w:szCs w:val="24"/>
          <w:u w:val="single"/>
        </w:rPr>
        <w:t xml:space="preserve"> (5 points</w:t>
      </w:r>
      <w:r w:rsidR="005C1A7F">
        <w:rPr>
          <w:rFonts w:ascii="Arial" w:hAnsi="Arial" w:cs="Arial"/>
          <w:sz w:val="24"/>
          <w:szCs w:val="24"/>
          <w:u w:val="single"/>
        </w:rPr>
        <w:t>, 1 page limit</w:t>
      </w:r>
      <w:r w:rsidR="00A45EF2">
        <w:rPr>
          <w:rFonts w:ascii="Arial" w:hAnsi="Arial" w:cs="Arial"/>
          <w:sz w:val="24"/>
          <w:szCs w:val="24"/>
          <w:u w:val="single"/>
        </w:rPr>
        <w:t>)</w:t>
      </w:r>
    </w:p>
    <w:p w:rsidR="009C32D9" w:rsidRDefault="009C32D9" w:rsidP="009C32D9"/>
    <w:p w:rsidR="00E424BC" w:rsidRDefault="00E424BC" w:rsidP="00E424BC">
      <w:pPr>
        <w:rPr>
          <w:rFonts w:ascii="Arial" w:hAnsi="Arial" w:cs="Arial"/>
        </w:rPr>
      </w:pPr>
      <w:r w:rsidRPr="00E424BC">
        <w:rPr>
          <w:rFonts w:ascii="Arial" w:hAnsi="Arial" w:cs="Arial"/>
        </w:rPr>
        <w:t>1)</w:t>
      </w:r>
      <w:r>
        <w:rPr>
          <w:rFonts w:ascii="Arial" w:hAnsi="Arial" w:cs="Arial"/>
        </w:rPr>
        <w:t xml:space="preserve"> Do you currently have an operating certificate on file with the Office of Children and Family Services? If not, what is your plan</w:t>
      </w:r>
      <w:r w:rsidR="005C1A7F">
        <w:rPr>
          <w:rFonts w:ascii="Arial" w:hAnsi="Arial" w:cs="Arial"/>
        </w:rPr>
        <w:t xml:space="preserve"> for obtaining this certificate? P</w:t>
      </w:r>
      <w:r>
        <w:rPr>
          <w:rFonts w:ascii="Arial" w:hAnsi="Arial" w:cs="Arial"/>
        </w:rPr>
        <w:t xml:space="preserve">lease include a timeline. </w:t>
      </w:r>
    </w:p>
    <w:p w:rsidR="00E424BC" w:rsidRDefault="00E424BC" w:rsidP="00E424BC">
      <w:pPr>
        <w:rPr>
          <w:rFonts w:ascii="Arial" w:hAnsi="Arial" w:cs="Arial"/>
        </w:rPr>
      </w:pPr>
    </w:p>
    <w:p w:rsidR="009C32D9" w:rsidRDefault="00E424BC" w:rsidP="00E424BC">
      <w:pPr>
        <w:rPr>
          <w:rFonts w:ascii="Arial" w:hAnsi="Arial" w:cs="Arial"/>
        </w:rPr>
      </w:pPr>
      <w:r>
        <w:rPr>
          <w:rFonts w:ascii="Arial" w:hAnsi="Arial" w:cs="Arial"/>
        </w:rPr>
        <w:t xml:space="preserve">2) </w:t>
      </w:r>
      <w:r w:rsidR="009C32D9">
        <w:rPr>
          <w:rFonts w:ascii="Arial" w:hAnsi="Arial" w:cs="Arial"/>
        </w:rPr>
        <w:t xml:space="preserve">How does your program ensure that all program staff and/or volunteers working with </w:t>
      </w:r>
      <w:r>
        <w:rPr>
          <w:rFonts w:ascii="Arial" w:hAnsi="Arial" w:cs="Arial"/>
        </w:rPr>
        <w:t xml:space="preserve">runaway and homeless youth </w:t>
      </w:r>
      <w:r w:rsidR="009C32D9">
        <w:rPr>
          <w:rFonts w:ascii="Arial" w:hAnsi="Arial" w:cs="Arial"/>
        </w:rPr>
        <w:t xml:space="preserve">receive a minimum of 40 hours per year of program related training? </w:t>
      </w:r>
    </w:p>
    <w:p w:rsidR="009C32D9" w:rsidRDefault="009C32D9" w:rsidP="009C32D9">
      <w:pPr>
        <w:rPr>
          <w:rFonts w:ascii="Arial" w:hAnsi="Arial" w:cs="Arial"/>
        </w:rPr>
      </w:pPr>
    </w:p>
    <w:p w:rsidR="009C32D9" w:rsidRDefault="00E424BC" w:rsidP="009C32D9">
      <w:pPr>
        <w:rPr>
          <w:rFonts w:ascii="Arial" w:hAnsi="Arial" w:cs="Arial"/>
        </w:rPr>
      </w:pPr>
      <w:r>
        <w:rPr>
          <w:rFonts w:ascii="Arial" w:hAnsi="Arial" w:cs="Arial"/>
        </w:rPr>
        <w:t>3</w:t>
      </w:r>
      <w:r w:rsidR="009C32D9">
        <w:rPr>
          <w:rFonts w:ascii="Arial" w:hAnsi="Arial" w:cs="Arial"/>
        </w:rPr>
        <w:t xml:space="preserve">) </w:t>
      </w:r>
      <w:r>
        <w:rPr>
          <w:rFonts w:ascii="Arial" w:hAnsi="Arial" w:cs="Arial"/>
        </w:rPr>
        <w:t xml:space="preserve">How do ensure that no youth are discriminated against in your program? </w:t>
      </w:r>
    </w:p>
    <w:p w:rsidR="00E424BC" w:rsidRDefault="00E424BC" w:rsidP="009C32D9">
      <w:pPr>
        <w:rPr>
          <w:rFonts w:ascii="Arial" w:hAnsi="Arial" w:cs="Arial"/>
        </w:rPr>
      </w:pPr>
    </w:p>
    <w:p w:rsidR="00E424BC" w:rsidRDefault="00E424BC" w:rsidP="009C32D9">
      <w:pPr>
        <w:rPr>
          <w:rFonts w:ascii="Arial" w:hAnsi="Arial" w:cs="Arial"/>
        </w:rPr>
      </w:pPr>
      <w:r>
        <w:rPr>
          <w:rFonts w:ascii="Arial" w:hAnsi="Arial" w:cs="Arial"/>
        </w:rPr>
        <w:t xml:space="preserve">4) What plans are in place for the prevention and remediation of child abuse and maltreatment that could potentially occur among program participants? </w:t>
      </w:r>
    </w:p>
    <w:p w:rsidR="00E424BC" w:rsidRDefault="00E424BC" w:rsidP="009C32D9">
      <w:pPr>
        <w:rPr>
          <w:rFonts w:ascii="Arial" w:hAnsi="Arial" w:cs="Arial"/>
        </w:rPr>
      </w:pPr>
    </w:p>
    <w:p w:rsidR="00E424BC" w:rsidRDefault="00E424BC" w:rsidP="00E424BC">
      <w:pPr>
        <w:rPr>
          <w:rFonts w:ascii="Arial" w:hAnsi="Arial" w:cs="Arial"/>
        </w:rPr>
      </w:pPr>
      <w:r w:rsidRPr="00E424BC">
        <w:rPr>
          <w:rFonts w:ascii="Arial" w:hAnsi="Arial" w:cs="Arial"/>
        </w:rPr>
        <w:t>5)</w:t>
      </w:r>
      <w:r>
        <w:rPr>
          <w:rFonts w:ascii="Arial" w:hAnsi="Arial" w:cs="Arial"/>
        </w:rPr>
        <w:t xml:space="preserve"> For interim family programs how do you ensure that you have daily contact with youth placed in a home?</w:t>
      </w:r>
    </w:p>
    <w:p w:rsidR="00A45EF2" w:rsidRDefault="00A45EF2" w:rsidP="00E424BC">
      <w:pPr>
        <w:rPr>
          <w:rFonts w:ascii="Arial" w:hAnsi="Arial" w:cs="Arial"/>
        </w:rPr>
      </w:pPr>
    </w:p>
    <w:p w:rsidR="00A45EF2" w:rsidRDefault="00A45EF2" w:rsidP="00A45EF2">
      <w:pPr>
        <w:rPr>
          <w:rFonts w:ascii="Arial" w:hAnsi="Arial" w:cs="Arial"/>
        </w:rPr>
      </w:pPr>
      <w:r w:rsidRPr="00A45EF2">
        <w:rPr>
          <w:rFonts w:ascii="Arial" w:hAnsi="Arial" w:cs="Arial"/>
        </w:rPr>
        <w:t>6)</w:t>
      </w:r>
      <w:r>
        <w:rPr>
          <w:rFonts w:ascii="Arial" w:hAnsi="Arial" w:cs="Arial"/>
        </w:rPr>
        <w:t xml:space="preserve"> What plans are in place within your program for working with youth who may be sexually exploited? What tool do you use to identify those youth who may be sexually exploited and/or </w:t>
      </w:r>
      <w:r w:rsidR="005C1A7F">
        <w:rPr>
          <w:rFonts w:ascii="Arial" w:hAnsi="Arial" w:cs="Arial"/>
        </w:rPr>
        <w:t xml:space="preserve">are </w:t>
      </w:r>
      <w:r>
        <w:rPr>
          <w:rFonts w:ascii="Arial" w:hAnsi="Arial" w:cs="Arial"/>
        </w:rPr>
        <w:t xml:space="preserve">in danger of becoming exploited? </w:t>
      </w:r>
    </w:p>
    <w:p w:rsidR="00A45EF2" w:rsidRDefault="00A45EF2" w:rsidP="00A45EF2">
      <w:pPr>
        <w:rPr>
          <w:rFonts w:ascii="Arial" w:hAnsi="Arial" w:cs="Arial"/>
        </w:rPr>
      </w:pPr>
    </w:p>
    <w:p w:rsidR="00E424BC" w:rsidRPr="009C32D9" w:rsidRDefault="00E424BC" w:rsidP="00E424BC">
      <w:pPr>
        <w:rPr>
          <w:rFonts w:ascii="Arial" w:hAnsi="Arial" w:cs="Arial"/>
        </w:rPr>
      </w:pPr>
    </w:p>
    <w:p w:rsidR="00953406" w:rsidRPr="00D771EA" w:rsidRDefault="00E86D77" w:rsidP="00C240C2">
      <w:pPr>
        <w:tabs>
          <w:tab w:val="left" w:pos="-720"/>
        </w:tabs>
        <w:suppressAutoHyphens/>
        <w:ind w:right="-360"/>
        <w:jc w:val="center"/>
        <w:rPr>
          <w:rFonts w:ascii="Arial" w:hAnsi="Arial" w:cs="Arial"/>
          <w:b/>
          <w:u w:val="single"/>
        </w:rPr>
      </w:pPr>
      <w:r>
        <w:rPr>
          <w:rFonts w:ascii="Arial" w:hAnsi="Arial" w:cs="Arial"/>
          <w:noProof/>
        </w:rPr>
        <w:pict>
          <v:shape id="_x0000_s1079" type="#_x0000_t136" style="position:absolute;left:0;text-align:left;margin-left:319.85pt;margin-top:53.7pt;width:227.25pt;height:19.4pt;z-index:251703296;mso-position-horizontal-relative:text;mso-position-vertical-relative:text;mso-width-relative:page;mso-height-relative:page" fillcolor="#4f81bd">
            <v:shadow color="#868686"/>
            <v:textpath style="font-family:&quot;Arial&quot;;font-style:italic;v-text-kern:t" trim="t" fitpath="t" string="Appendix B:  Additional Info. for RHY Providers"/>
          </v:shape>
        </w:pict>
      </w:r>
      <w:r w:rsidR="000C2281" w:rsidRPr="00D771EA">
        <w:rPr>
          <w:rFonts w:ascii="Arial" w:hAnsi="Arial" w:cs="Arial"/>
          <w:b/>
          <w:u w:val="single"/>
        </w:rPr>
        <w:br w:type="page"/>
      </w:r>
      <w:r w:rsidR="00953406" w:rsidRPr="00D771EA">
        <w:rPr>
          <w:rFonts w:ascii="Arial" w:hAnsi="Arial" w:cs="Arial"/>
          <w:b/>
        </w:rPr>
        <w:t>Appendix C: Additional Pertinent Information</w:t>
      </w:r>
    </w:p>
    <w:p w:rsidR="00953406" w:rsidRPr="00D771EA" w:rsidRDefault="00953406" w:rsidP="00C240C2">
      <w:pPr>
        <w:tabs>
          <w:tab w:val="left" w:pos="-720"/>
        </w:tabs>
        <w:suppressAutoHyphens/>
        <w:ind w:right="-360"/>
        <w:jc w:val="center"/>
        <w:rPr>
          <w:rFonts w:ascii="Arial" w:hAnsi="Arial" w:cs="Arial"/>
          <w:b/>
          <w:u w:val="single"/>
        </w:rPr>
      </w:pPr>
    </w:p>
    <w:p w:rsidR="005743E2" w:rsidRPr="00D771EA" w:rsidRDefault="005743E2" w:rsidP="005743E2">
      <w:pPr>
        <w:rPr>
          <w:rFonts w:ascii="Arial" w:hAnsi="Arial" w:cs="Arial"/>
        </w:rPr>
      </w:pPr>
      <w:r w:rsidRPr="00D771EA">
        <w:rPr>
          <w:rFonts w:ascii="Arial" w:hAnsi="Arial" w:cs="Arial"/>
        </w:rPr>
        <w:t xml:space="preserve">It is important to note that when preparing this request the members of the Resource Allocation Team and Youth Services Staff reviewed the information provided in the Tompkins County State of Youth Report, NYS Touchstones, Eight Features of Youth Development, Results Based Accountability and location specific data. Funding will be awarded for proposals that take into consideration the needs of the diverse youth from throughout Tompkins County in rural and urban areas.  </w:t>
      </w:r>
    </w:p>
    <w:p w:rsidR="005743E2" w:rsidRPr="00D771EA" w:rsidRDefault="005743E2" w:rsidP="005743E2">
      <w:pPr>
        <w:rPr>
          <w:rFonts w:ascii="Arial" w:hAnsi="Arial" w:cs="Arial"/>
          <w:bCs/>
          <w:u w:val="single"/>
        </w:rPr>
      </w:pPr>
    </w:p>
    <w:p w:rsidR="005743E2" w:rsidRPr="00D771EA" w:rsidRDefault="005743E2" w:rsidP="00C240C2">
      <w:pPr>
        <w:tabs>
          <w:tab w:val="left" w:pos="-720"/>
        </w:tabs>
        <w:suppressAutoHyphens/>
        <w:ind w:right="-360"/>
        <w:rPr>
          <w:rFonts w:ascii="Arial" w:hAnsi="Arial" w:cs="Arial"/>
        </w:rPr>
      </w:pPr>
      <w:r w:rsidRPr="00D771EA">
        <w:rPr>
          <w:rFonts w:ascii="Arial" w:hAnsi="Arial" w:cs="Arial"/>
        </w:rPr>
        <w:t xml:space="preserve">For additional information we recommend the following websites: </w:t>
      </w:r>
    </w:p>
    <w:p w:rsidR="005743E2" w:rsidRPr="00D771EA" w:rsidRDefault="005743E2" w:rsidP="00C240C2">
      <w:pPr>
        <w:tabs>
          <w:tab w:val="left" w:pos="-720"/>
        </w:tabs>
        <w:suppressAutoHyphens/>
        <w:ind w:right="-360"/>
        <w:rPr>
          <w:rFonts w:ascii="Arial" w:hAnsi="Arial" w:cs="Arial"/>
        </w:rPr>
      </w:pPr>
    </w:p>
    <w:p w:rsidR="00C37BF2" w:rsidRDefault="00C37BF2" w:rsidP="005743E2">
      <w:pPr>
        <w:tabs>
          <w:tab w:val="left" w:pos="-720"/>
        </w:tabs>
        <w:suppressAutoHyphens/>
        <w:ind w:right="-360"/>
        <w:rPr>
          <w:rFonts w:ascii="Arial" w:hAnsi="Arial" w:cs="Arial"/>
        </w:rPr>
      </w:pPr>
      <w:r>
        <w:rPr>
          <w:rFonts w:ascii="Arial" w:hAnsi="Arial" w:cs="Arial"/>
        </w:rPr>
        <w:t xml:space="preserve">Achieving Youth Results: </w:t>
      </w:r>
      <w:hyperlink r:id="rId20" w:history="1">
        <w:r w:rsidRPr="00CB118A">
          <w:rPr>
            <w:rStyle w:val="Hyperlink"/>
            <w:rFonts w:ascii="Arial" w:hAnsi="Arial" w:cs="Arial"/>
          </w:rPr>
          <w:t>www.tompkinscountyny.gov/youth/AYR</w:t>
        </w:r>
      </w:hyperlink>
    </w:p>
    <w:p w:rsidR="00C37BF2" w:rsidRDefault="00C37BF2" w:rsidP="005743E2">
      <w:pPr>
        <w:tabs>
          <w:tab w:val="left" w:pos="-720"/>
        </w:tabs>
        <w:suppressAutoHyphens/>
        <w:ind w:right="-360"/>
        <w:rPr>
          <w:rFonts w:ascii="Arial" w:hAnsi="Arial" w:cs="Arial"/>
        </w:rPr>
      </w:pPr>
    </w:p>
    <w:p w:rsidR="005743E2" w:rsidRPr="00D771EA" w:rsidRDefault="005743E2" w:rsidP="005743E2">
      <w:pPr>
        <w:tabs>
          <w:tab w:val="left" w:pos="-720"/>
        </w:tabs>
        <w:suppressAutoHyphens/>
        <w:ind w:right="-360"/>
        <w:rPr>
          <w:rFonts w:ascii="Arial" w:hAnsi="Arial" w:cs="Arial"/>
        </w:rPr>
      </w:pPr>
      <w:r w:rsidRPr="00D771EA">
        <w:rPr>
          <w:rFonts w:ascii="Arial" w:hAnsi="Arial" w:cs="Arial"/>
        </w:rPr>
        <w:t xml:space="preserve">Tompkins County State of Youth Report: </w:t>
      </w:r>
      <w:r w:rsidR="00C37BF2">
        <w:rPr>
          <w:rFonts w:ascii="Arial" w:hAnsi="Arial" w:cs="Arial"/>
        </w:rPr>
        <w:t>www.tompkinscountyny.gov/publications</w:t>
      </w:r>
    </w:p>
    <w:p w:rsidR="005743E2" w:rsidRPr="00D771EA" w:rsidRDefault="005743E2" w:rsidP="005743E2">
      <w:pPr>
        <w:tabs>
          <w:tab w:val="left" w:pos="-720"/>
        </w:tabs>
        <w:suppressAutoHyphens/>
        <w:ind w:right="-360"/>
        <w:rPr>
          <w:rFonts w:ascii="Arial" w:hAnsi="Arial" w:cs="Arial"/>
        </w:rPr>
      </w:pPr>
    </w:p>
    <w:p w:rsidR="005743E2" w:rsidRPr="00D771EA" w:rsidRDefault="005743E2" w:rsidP="00C240C2">
      <w:pPr>
        <w:tabs>
          <w:tab w:val="left" w:pos="-720"/>
        </w:tabs>
        <w:suppressAutoHyphens/>
        <w:ind w:right="-360"/>
        <w:rPr>
          <w:rFonts w:ascii="Arial" w:hAnsi="Arial" w:cs="Arial"/>
        </w:rPr>
      </w:pPr>
      <w:r w:rsidRPr="00D771EA">
        <w:rPr>
          <w:rFonts w:ascii="Arial" w:hAnsi="Arial" w:cs="Arial"/>
        </w:rPr>
        <w:t xml:space="preserve">NYS Touchstones:  </w:t>
      </w:r>
      <w:hyperlink r:id="rId21" w:history="1">
        <w:r w:rsidR="00C37BF2" w:rsidRPr="00CB118A">
          <w:rPr>
            <w:rStyle w:val="Hyperlink"/>
            <w:rFonts w:ascii="Arial" w:hAnsi="Arial" w:cs="Arial"/>
          </w:rPr>
          <w:t>http://www.nyskwic.org/about_kwic/touchstones.cfm</w:t>
        </w:r>
      </w:hyperlink>
    </w:p>
    <w:p w:rsidR="005743E2" w:rsidRPr="00D771EA" w:rsidRDefault="005743E2" w:rsidP="00C240C2">
      <w:pPr>
        <w:tabs>
          <w:tab w:val="left" w:pos="-720"/>
        </w:tabs>
        <w:suppressAutoHyphens/>
        <w:ind w:right="-360"/>
        <w:rPr>
          <w:rFonts w:ascii="Arial" w:hAnsi="Arial" w:cs="Arial"/>
        </w:rPr>
      </w:pPr>
    </w:p>
    <w:p w:rsidR="00ED7776" w:rsidRPr="00D771EA" w:rsidRDefault="005743E2" w:rsidP="005743E2">
      <w:pPr>
        <w:tabs>
          <w:tab w:val="left" w:pos="-720"/>
        </w:tabs>
        <w:suppressAutoHyphens/>
        <w:ind w:right="-360"/>
        <w:rPr>
          <w:rFonts w:ascii="Arial" w:hAnsi="Arial" w:cs="Arial"/>
        </w:rPr>
      </w:pPr>
      <w:r w:rsidRPr="00D771EA">
        <w:rPr>
          <w:rFonts w:ascii="Arial" w:hAnsi="Arial" w:cs="Arial"/>
        </w:rPr>
        <w:t xml:space="preserve">Eight Features of Youth Developmental Settings: </w:t>
      </w:r>
      <w:hyperlink r:id="rId22" w:history="1">
        <w:r w:rsidRPr="00D771EA">
          <w:rPr>
            <w:rStyle w:val="Hyperlink"/>
            <w:rFonts w:ascii="Arial" w:hAnsi="Arial" w:cs="Arial"/>
          </w:rPr>
          <w:t>http://www.actforyouth.net/youth_development/development/research/settings.cfm</w:t>
        </w:r>
      </w:hyperlink>
    </w:p>
    <w:p w:rsidR="005743E2" w:rsidRPr="00D771EA" w:rsidRDefault="005743E2" w:rsidP="005743E2">
      <w:pPr>
        <w:tabs>
          <w:tab w:val="left" w:pos="-720"/>
        </w:tabs>
        <w:suppressAutoHyphens/>
        <w:ind w:right="-360"/>
        <w:rPr>
          <w:rFonts w:ascii="Arial" w:hAnsi="Arial" w:cs="Arial"/>
        </w:rPr>
      </w:pPr>
    </w:p>
    <w:p w:rsidR="005743E2" w:rsidRPr="00D771EA" w:rsidRDefault="005743E2" w:rsidP="005743E2">
      <w:pPr>
        <w:tabs>
          <w:tab w:val="left" w:pos="-720"/>
        </w:tabs>
        <w:suppressAutoHyphens/>
        <w:ind w:right="-360"/>
        <w:rPr>
          <w:rFonts w:ascii="Arial" w:hAnsi="Arial" w:cs="Arial"/>
        </w:rPr>
      </w:pPr>
      <w:r w:rsidRPr="00D771EA">
        <w:rPr>
          <w:rFonts w:ascii="Arial" w:hAnsi="Arial" w:cs="Arial"/>
        </w:rPr>
        <w:t xml:space="preserve">Results Based Accountability: </w:t>
      </w:r>
      <w:hyperlink r:id="rId23" w:history="1">
        <w:r w:rsidRPr="00D771EA">
          <w:rPr>
            <w:rStyle w:val="Hyperlink"/>
            <w:rFonts w:ascii="Arial" w:hAnsi="Arial" w:cs="Arial"/>
          </w:rPr>
          <w:t>www.raguide.org</w:t>
        </w:r>
      </w:hyperlink>
    </w:p>
    <w:p w:rsidR="009D064E" w:rsidRPr="00D771EA" w:rsidRDefault="009D064E" w:rsidP="005743E2">
      <w:pPr>
        <w:tabs>
          <w:tab w:val="left" w:pos="-720"/>
        </w:tabs>
        <w:suppressAutoHyphens/>
        <w:ind w:right="-360"/>
        <w:rPr>
          <w:rFonts w:ascii="Arial" w:hAnsi="Arial" w:cs="Arial"/>
        </w:rPr>
      </w:pPr>
    </w:p>
    <w:p w:rsidR="009D064E" w:rsidRPr="00D771EA" w:rsidRDefault="009D064E" w:rsidP="005743E2">
      <w:pPr>
        <w:tabs>
          <w:tab w:val="left" w:pos="-720"/>
        </w:tabs>
        <w:suppressAutoHyphens/>
        <w:ind w:right="-360"/>
        <w:rPr>
          <w:rFonts w:ascii="Arial" w:hAnsi="Arial" w:cs="Arial"/>
        </w:rPr>
      </w:pPr>
      <w:r w:rsidRPr="00D771EA">
        <w:rPr>
          <w:rFonts w:ascii="Arial" w:hAnsi="Arial" w:cs="Arial"/>
        </w:rPr>
        <w:t>201</w:t>
      </w:r>
      <w:r w:rsidR="00C37BF2">
        <w:rPr>
          <w:rFonts w:ascii="Arial" w:hAnsi="Arial" w:cs="Arial"/>
        </w:rPr>
        <w:t>5</w:t>
      </w:r>
      <w:r w:rsidRPr="00D771EA">
        <w:rPr>
          <w:rFonts w:ascii="Arial" w:hAnsi="Arial" w:cs="Arial"/>
        </w:rPr>
        <w:t xml:space="preserve"> Community Specific Need Assessment Data: </w:t>
      </w:r>
    </w:p>
    <w:p w:rsidR="009D064E" w:rsidRPr="00D771EA" w:rsidRDefault="00E86D77" w:rsidP="005743E2">
      <w:pPr>
        <w:tabs>
          <w:tab w:val="left" w:pos="-720"/>
        </w:tabs>
        <w:suppressAutoHyphens/>
        <w:ind w:right="-360"/>
        <w:rPr>
          <w:rFonts w:ascii="Arial" w:hAnsi="Arial" w:cs="Arial"/>
        </w:rPr>
      </w:pPr>
      <w:hyperlink r:id="rId24" w:history="1">
        <w:r w:rsidR="00C37BF2" w:rsidRPr="00CB118A">
          <w:rPr>
            <w:rStyle w:val="Hyperlink"/>
            <w:rFonts w:ascii="Arial" w:hAnsi="Arial" w:cs="Arial"/>
          </w:rPr>
          <w:t>www.tompkinscountyny.gov/youth/publications</w:t>
        </w:r>
      </w:hyperlink>
      <w:r w:rsidR="00C37BF2">
        <w:rPr>
          <w:rFonts w:ascii="Arial" w:hAnsi="Arial" w:cs="Arial"/>
        </w:rPr>
        <w:t xml:space="preserve"> </w:t>
      </w:r>
    </w:p>
    <w:p w:rsidR="005743E2" w:rsidRPr="00D771EA" w:rsidRDefault="005743E2" w:rsidP="005743E2">
      <w:pPr>
        <w:tabs>
          <w:tab w:val="left" w:pos="-720"/>
        </w:tabs>
        <w:suppressAutoHyphens/>
        <w:ind w:right="-360"/>
        <w:rPr>
          <w:rFonts w:ascii="Arial" w:hAnsi="Arial" w:cs="Arial"/>
        </w:rPr>
      </w:pPr>
    </w:p>
    <w:p w:rsidR="005743E2" w:rsidRPr="00D771EA" w:rsidRDefault="005743E2" w:rsidP="005743E2">
      <w:pPr>
        <w:tabs>
          <w:tab w:val="left" w:pos="-720"/>
        </w:tabs>
        <w:suppressAutoHyphens/>
        <w:ind w:right="-360"/>
        <w:rPr>
          <w:rFonts w:ascii="Arial" w:hAnsi="Arial" w:cs="Arial"/>
        </w:rPr>
      </w:pPr>
    </w:p>
    <w:p w:rsidR="00ED7776" w:rsidRPr="00D771EA" w:rsidRDefault="00ED7776">
      <w:pPr>
        <w:rPr>
          <w:rFonts w:ascii="Arial" w:hAnsi="Arial" w:cs="Arial"/>
          <w:bCs/>
          <w:u w:val="single"/>
        </w:rPr>
      </w:pPr>
    </w:p>
    <w:p w:rsidR="00ED7776" w:rsidRPr="00D771EA" w:rsidRDefault="00ED7776">
      <w:pPr>
        <w:rPr>
          <w:rFonts w:ascii="Arial" w:hAnsi="Arial" w:cs="Arial"/>
          <w:bCs/>
          <w:u w:val="single"/>
        </w:rPr>
      </w:pPr>
    </w:p>
    <w:p w:rsidR="00ED7776" w:rsidRPr="00D771EA" w:rsidRDefault="00ED7776">
      <w:pPr>
        <w:rPr>
          <w:rFonts w:ascii="Arial" w:hAnsi="Arial" w:cs="Arial"/>
          <w:bCs/>
          <w:u w:val="single"/>
        </w:rPr>
      </w:pPr>
    </w:p>
    <w:p w:rsidR="00ED7776" w:rsidRPr="00D771EA" w:rsidRDefault="00ED7776">
      <w:pPr>
        <w:rPr>
          <w:rFonts w:ascii="Arial" w:hAnsi="Arial" w:cs="Arial"/>
          <w:bCs/>
          <w:u w:val="single"/>
        </w:rPr>
      </w:pPr>
    </w:p>
    <w:p w:rsidR="00ED7776" w:rsidRPr="00D771EA" w:rsidRDefault="00ED7776">
      <w:pPr>
        <w:rPr>
          <w:rFonts w:ascii="Arial" w:hAnsi="Arial" w:cs="Arial"/>
          <w:bCs/>
          <w:u w:val="single"/>
        </w:rPr>
      </w:pPr>
    </w:p>
    <w:p w:rsidR="00ED7776" w:rsidRPr="00D771EA" w:rsidRDefault="00ED7776">
      <w:pPr>
        <w:rPr>
          <w:rFonts w:ascii="Arial" w:hAnsi="Arial" w:cs="Arial"/>
          <w:bCs/>
          <w:u w:val="single"/>
        </w:rPr>
      </w:pPr>
    </w:p>
    <w:p w:rsidR="00ED7776" w:rsidRPr="00D771EA" w:rsidRDefault="00ED7776">
      <w:pPr>
        <w:rPr>
          <w:rFonts w:ascii="Arial" w:hAnsi="Arial" w:cs="Arial"/>
          <w:bCs/>
          <w:u w:val="single"/>
        </w:rPr>
      </w:pPr>
    </w:p>
    <w:p w:rsidR="00ED7776" w:rsidRPr="00D771EA" w:rsidRDefault="00ED7776" w:rsidP="00A45EF2">
      <w:pPr>
        <w:tabs>
          <w:tab w:val="left" w:pos="9915"/>
        </w:tabs>
        <w:rPr>
          <w:rFonts w:ascii="Arial" w:hAnsi="Arial" w:cs="Arial"/>
          <w:bCs/>
          <w:u w:val="single"/>
        </w:rPr>
      </w:pPr>
    </w:p>
    <w:p w:rsidR="00ED7776" w:rsidRPr="00D771EA" w:rsidRDefault="00ED7776">
      <w:pPr>
        <w:rPr>
          <w:rFonts w:ascii="Arial" w:hAnsi="Arial" w:cs="Arial"/>
          <w:bCs/>
          <w:u w:val="single"/>
        </w:rPr>
      </w:pPr>
    </w:p>
    <w:p w:rsidR="00ED7776" w:rsidRPr="00D771EA" w:rsidRDefault="00ED7776">
      <w:pPr>
        <w:jc w:val="center"/>
        <w:rPr>
          <w:rFonts w:ascii="Arial" w:hAnsi="Arial" w:cs="Arial"/>
          <w:bCs/>
        </w:rPr>
      </w:pPr>
      <w:r w:rsidRPr="00D771EA">
        <w:rPr>
          <w:rFonts w:ascii="Arial" w:hAnsi="Arial" w:cs="Arial"/>
          <w:bCs/>
        </w:rPr>
        <w:t>*** End of RFP ***</w:t>
      </w:r>
    </w:p>
    <w:p w:rsidR="00ED7776" w:rsidRPr="00D771EA" w:rsidRDefault="00ED7776">
      <w:pPr>
        <w:jc w:val="center"/>
        <w:rPr>
          <w:rFonts w:ascii="Arial" w:hAnsi="Arial" w:cs="Arial"/>
          <w:b/>
        </w:rPr>
      </w:pPr>
    </w:p>
    <w:p w:rsidR="00ED7776" w:rsidRPr="00D771EA" w:rsidRDefault="00E86D77">
      <w:pPr>
        <w:jc w:val="center"/>
        <w:rPr>
          <w:rFonts w:ascii="Arial" w:hAnsi="Arial" w:cs="Arial"/>
          <w:b/>
        </w:rPr>
      </w:pPr>
      <w:r>
        <w:rPr>
          <w:rFonts w:ascii="Arial" w:hAnsi="Arial" w:cs="Arial"/>
          <w:bCs/>
          <w:noProof/>
          <w:u w:val="single"/>
        </w:rPr>
        <w:pict>
          <v:shape id="_x0000_s1080" type="#_x0000_t136" style="position:absolute;left:0;text-align:left;margin-left:313.85pt;margin-top:154.8pt;width:227.25pt;height:19.4pt;z-index:251704320;mso-position-horizontal-relative:text;mso-position-vertical-relative:text;mso-width-relative:page;mso-height-relative:page" fillcolor="#4f81bd">
            <v:shadow color="#868686"/>
            <v:textpath style="font-family:&quot;Arial&quot;;v-text-kern:t" trim="t" fitpath="t" string="Appendix C:  Additional Information"/>
          </v:shape>
        </w:pict>
      </w:r>
    </w:p>
    <w:sectPr w:rsidR="00ED7776" w:rsidRPr="00D771EA" w:rsidSect="00A45EF2">
      <w:head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89" w:rsidRDefault="00D80789">
      <w:r>
        <w:separator/>
      </w:r>
    </w:p>
  </w:endnote>
  <w:endnote w:type="continuationSeparator" w:id="0">
    <w:p w:rsidR="00D80789" w:rsidRDefault="00D8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D80789" w:rsidTr="00D771EA">
      <w:tc>
        <w:tcPr>
          <w:tcW w:w="918" w:type="dxa"/>
        </w:tcPr>
        <w:p w:rsidR="00D80789" w:rsidRPr="00D771EA" w:rsidRDefault="00D80789">
          <w:pPr>
            <w:pStyle w:val="Footer"/>
            <w:jc w:val="right"/>
            <w:rPr>
              <w:b/>
              <w:bCs/>
              <w:color w:val="4F81BD"/>
              <w:sz w:val="32"/>
              <w:szCs w:val="32"/>
            </w:rPr>
          </w:pPr>
          <w:r w:rsidRPr="00D771EA">
            <w:rPr>
              <w:sz w:val="22"/>
              <w:szCs w:val="22"/>
            </w:rPr>
            <w:fldChar w:fldCharType="begin"/>
          </w:r>
          <w:r w:rsidRPr="00D771EA">
            <w:instrText xml:space="preserve"> PAGE   \* MERGEFORMAT </w:instrText>
          </w:r>
          <w:r w:rsidRPr="00D771EA">
            <w:rPr>
              <w:sz w:val="22"/>
              <w:szCs w:val="22"/>
            </w:rPr>
            <w:fldChar w:fldCharType="separate"/>
          </w:r>
          <w:r w:rsidR="00E86D77" w:rsidRPr="00E86D77">
            <w:rPr>
              <w:b/>
              <w:bCs/>
              <w:noProof/>
              <w:color w:val="4F81BD"/>
              <w:sz w:val="32"/>
              <w:szCs w:val="32"/>
            </w:rPr>
            <w:t>11</w:t>
          </w:r>
          <w:r w:rsidRPr="00D771EA">
            <w:rPr>
              <w:b/>
              <w:bCs/>
              <w:noProof/>
              <w:color w:val="4F81BD"/>
              <w:sz w:val="32"/>
              <w:szCs w:val="32"/>
            </w:rPr>
            <w:fldChar w:fldCharType="end"/>
          </w:r>
        </w:p>
      </w:tc>
      <w:tc>
        <w:tcPr>
          <w:tcW w:w="7938" w:type="dxa"/>
        </w:tcPr>
        <w:p w:rsidR="00D80789" w:rsidRDefault="00D80789">
          <w:pPr>
            <w:pStyle w:val="Footer"/>
          </w:pPr>
        </w:p>
      </w:tc>
    </w:tr>
  </w:tbl>
  <w:p w:rsidR="00D80789" w:rsidRDefault="00D80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89" w:rsidRDefault="00D80789">
      <w:r>
        <w:separator/>
      </w:r>
    </w:p>
  </w:footnote>
  <w:footnote w:type="continuationSeparator" w:id="0">
    <w:p w:rsidR="00D80789" w:rsidRDefault="00D80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789" w:rsidRDefault="00D80789">
    <w:pPr>
      <w:tabs>
        <w:tab w:val="left" w:pos="735"/>
        <w:tab w:val="center" w:pos="4320"/>
      </w:tabs>
      <w:rPr>
        <w:rFonts w:ascii="Arial" w:hAnsi="Arial" w:cs="Arial"/>
        <w:b/>
        <w:sz w:val="28"/>
        <w:szCs w:val="28"/>
      </w:rPr>
    </w:pPr>
    <w:r>
      <w:rPr>
        <w:rFonts w:ascii="Arial" w:hAnsi="Arial" w:cs="Arial"/>
        <w:b/>
        <w:sz w:val="28"/>
        <w:szCs w:val="28"/>
      </w:rPr>
      <w:tab/>
    </w:r>
  </w:p>
  <w:p w:rsidR="00D80789" w:rsidRDefault="00D80789">
    <w:pPr>
      <w:pStyle w:val="Header"/>
    </w:pPr>
  </w:p>
  <w:p w:rsidR="00D80789" w:rsidRDefault="00D80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720"/>
        </w:tabs>
      </w:pPr>
      <w:rPr>
        <w:rFonts w:cs="Times New Roman"/>
      </w:rPr>
    </w:lvl>
  </w:abstractNum>
  <w:abstractNum w:abstractNumId="1">
    <w:nsid w:val="16C94AD9"/>
    <w:multiLevelType w:val="hybridMultilevel"/>
    <w:tmpl w:val="600E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32CFD"/>
    <w:multiLevelType w:val="hybridMultilevel"/>
    <w:tmpl w:val="5FDC129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446A1A"/>
    <w:multiLevelType w:val="hybridMultilevel"/>
    <w:tmpl w:val="F5DA5F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975019"/>
    <w:multiLevelType w:val="hybridMultilevel"/>
    <w:tmpl w:val="0FCA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711CC"/>
    <w:multiLevelType w:val="hybridMultilevel"/>
    <w:tmpl w:val="A7BA1A6E"/>
    <w:lvl w:ilvl="0" w:tplc="F7CCE238">
      <w:start w:val="1"/>
      <w:numFmt w:val="decimal"/>
      <w:lvlText w:val="%1."/>
      <w:lvlJc w:val="left"/>
      <w:pPr>
        <w:tabs>
          <w:tab w:val="num" w:pos="720"/>
        </w:tabs>
        <w:ind w:left="720" w:hanging="360"/>
      </w:pPr>
      <w:rPr>
        <w:i w:val="0"/>
      </w:rPr>
    </w:lvl>
    <w:lvl w:ilvl="1" w:tplc="0409000F">
      <w:start w:val="1"/>
      <w:numFmt w:val="decimal"/>
      <w:lvlText w:val="%2."/>
      <w:lvlJc w:val="left"/>
      <w:pPr>
        <w:tabs>
          <w:tab w:val="num" w:pos="720"/>
        </w:tabs>
        <w:ind w:left="720" w:hanging="360"/>
      </w:pPr>
    </w:lvl>
    <w:lvl w:ilvl="2" w:tplc="0409001B">
      <w:start w:val="1"/>
      <w:numFmt w:val="lowerRoman"/>
      <w:lvlText w:val="%3."/>
      <w:lvlJc w:val="right"/>
      <w:pPr>
        <w:ind w:left="2160" w:hanging="180"/>
      </w:pPr>
      <w:rPr>
        <w:rFonts w:cs="Times New Roman"/>
      </w:rPr>
    </w:lvl>
    <w:lvl w:ilvl="3" w:tplc="39329D38">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998332F"/>
    <w:multiLevelType w:val="hybridMultilevel"/>
    <w:tmpl w:val="20F4A582"/>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C042300C">
      <w:start w:val="1"/>
      <w:numFmt w:val="decimal"/>
      <w:lvlText w:val="(%4"/>
      <w:lvlJc w:val="left"/>
      <w:pPr>
        <w:ind w:left="3240" w:hanging="360"/>
      </w:pPr>
      <w:rPr>
        <w:rFonts w:hint="default"/>
      </w:rPr>
    </w:lvl>
    <w:lvl w:ilvl="4" w:tplc="033C873C">
      <w:start w:val="1"/>
      <w:numFmt w:val="decimal"/>
      <w:lvlText w:val="%5)"/>
      <w:lvlJc w:val="left"/>
      <w:pPr>
        <w:ind w:left="3960" w:hanging="360"/>
      </w:pPr>
      <w:rPr>
        <w:rFonts w:hint="default"/>
        <w:b/>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9B50CB4"/>
    <w:multiLevelType w:val="hybridMultilevel"/>
    <w:tmpl w:val="FBD85792"/>
    <w:lvl w:ilvl="0" w:tplc="F97EECFA">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7C502A2"/>
    <w:multiLevelType w:val="hybridMultilevel"/>
    <w:tmpl w:val="7454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47CE9"/>
    <w:multiLevelType w:val="hybridMultilevel"/>
    <w:tmpl w:val="65E814FE"/>
    <w:lvl w:ilvl="0" w:tplc="01C0A466">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525C5EF1"/>
    <w:multiLevelType w:val="hybridMultilevel"/>
    <w:tmpl w:val="F5DA5F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C1666E"/>
    <w:multiLevelType w:val="hybridMultilevel"/>
    <w:tmpl w:val="F5DA5FBC"/>
    <w:lvl w:ilvl="0" w:tplc="04090001">
      <w:start w:val="200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F71C0F"/>
    <w:multiLevelType w:val="hybridMultilevel"/>
    <w:tmpl w:val="BAE6BE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DE26448"/>
    <w:multiLevelType w:val="hybridMultilevel"/>
    <w:tmpl w:val="AEA47B56"/>
    <w:lvl w:ilvl="0" w:tplc="279C0840">
      <w:start w:val="1"/>
      <w:numFmt w:val="bullet"/>
      <w:lvlText w:val="o"/>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C30A66"/>
    <w:multiLevelType w:val="hybridMultilevel"/>
    <w:tmpl w:val="5B6CAC7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6856042B"/>
    <w:multiLevelType w:val="hybridMultilevel"/>
    <w:tmpl w:val="F5DA5F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245B99"/>
    <w:multiLevelType w:val="hybridMultilevel"/>
    <w:tmpl w:val="F5DA5FB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F315D5"/>
    <w:multiLevelType w:val="multilevel"/>
    <w:tmpl w:val="D8D0339E"/>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CDF3B08"/>
    <w:multiLevelType w:val="hybridMultilevel"/>
    <w:tmpl w:val="4A4A60A4"/>
    <w:lvl w:ilvl="0" w:tplc="F6D4BED8">
      <w:start w:val="1"/>
      <w:numFmt w:val="decimal"/>
      <w:lvlText w:val="%1."/>
      <w:lvlJc w:val="left"/>
      <w:pPr>
        <w:ind w:left="360" w:hanging="360"/>
      </w:pPr>
      <w:rPr>
        <w:rFonts w:cs="Times New Roman"/>
        <w:b/>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10"/>
  </w:num>
  <w:num w:numId="3">
    <w:abstractNumId w:val="16"/>
  </w:num>
  <w:num w:numId="4">
    <w:abstractNumId w:val="15"/>
  </w:num>
  <w:num w:numId="5">
    <w:abstractNumId w:val="3"/>
  </w:num>
  <w:num w:numId="6">
    <w:abstractNumId w:val="14"/>
  </w:num>
  <w:num w:numId="7">
    <w:abstractNumId w:val="9"/>
  </w:num>
  <w:num w:numId="8">
    <w:abstractNumId w:val="0"/>
    <w:lvlOverride w:ilvl="0">
      <w:startOverride w:val="1"/>
      <w:lvl w:ilvl="0">
        <w:start w:val="1"/>
        <w:numFmt w:val="decimal"/>
        <w:pStyle w:val="QuickA"/>
        <w:lvlText w:val="%1."/>
        <w:lvlJc w:val="left"/>
        <w:rPr>
          <w:rFonts w:cs="Times New Roman"/>
        </w:rPr>
      </w:lvl>
    </w:lvlOverride>
  </w:num>
  <w:num w:numId="9">
    <w:abstractNumId w:val="12"/>
  </w:num>
  <w:num w:numId="10">
    <w:abstractNumId w:val="7"/>
  </w:num>
  <w:num w:numId="11">
    <w:abstractNumId w:val="13"/>
  </w:num>
  <w:num w:numId="12">
    <w:abstractNumId w:val="1"/>
  </w:num>
  <w:num w:numId="13">
    <w:abstractNumId w:val="5"/>
  </w:num>
  <w:num w:numId="14">
    <w:abstractNumId w:val="8"/>
  </w:num>
  <w:num w:numId="15">
    <w:abstractNumId w:val="6"/>
  </w:num>
  <w:num w:numId="16">
    <w:abstractNumId w:val="18"/>
  </w:num>
  <w:num w:numId="17">
    <w:abstractNumId w:val="2"/>
  </w:num>
  <w:num w:numId="18">
    <w:abstractNumId w:val="17"/>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20"/>
  <w:doNotShadeFormData/>
  <w:noPunctuationKerning/>
  <w:characterSpacingControl w:val="doNotCompress"/>
  <w:hdrShapeDefaults>
    <o:shapedefaults v:ext="edit" spidmax="16385">
      <o:colormenu v:ext="edit" fillcolor="none [32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75"/>
    <w:rsid w:val="00017B2B"/>
    <w:rsid w:val="0007280B"/>
    <w:rsid w:val="000A03A1"/>
    <w:rsid w:val="000A1FE9"/>
    <w:rsid w:val="000C2281"/>
    <w:rsid w:val="000D03A3"/>
    <w:rsid w:val="000E1EFE"/>
    <w:rsid w:val="000F7F1B"/>
    <w:rsid w:val="001271EE"/>
    <w:rsid w:val="00145420"/>
    <w:rsid w:val="00162A1D"/>
    <w:rsid w:val="001B0E91"/>
    <w:rsid w:val="001E10AE"/>
    <w:rsid w:val="00203336"/>
    <w:rsid w:val="00241BF0"/>
    <w:rsid w:val="00245AB3"/>
    <w:rsid w:val="00263505"/>
    <w:rsid w:val="002C2E7A"/>
    <w:rsid w:val="002E243A"/>
    <w:rsid w:val="002F1E8F"/>
    <w:rsid w:val="003077B7"/>
    <w:rsid w:val="00311FB3"/>
    <w:rsid w:val="00313E7A"/>
    <w:rsid w:val="00332B7C"/>
    <w:rsid w:val="00334FCE"/>
    <w:rsid w:val="003412E9"/>
    <w:rsid w:val="00391684"/>
    <w:rsid w:val="00395C72"/>
    <w:rsid w:val="003A02EE"/>
    <w:rsid w:val="00453AD7"/>
    <w:rsid w:val="00455EB0"/>
    <w:rsid w:val="0046062C"/>
    <w:rsid w:val="00476865"/>
    <w:rsid w:val="00486E20"/>
    <w:rsid w:val="004A2093"/>
    <w:rsid w:val="00523A4D"/>
    <w:rsid w:val="00527D01"/>
    <w:rsid w:val="00565423"/>
    <w:rsid w:val="005743E2"/>
    <w:rsid w:val="00590016"/>
    <w:rsid w:val="005C1A7F"/>
    <w:rsid w:val="005D66D5"/>
    <w:rsid w:val="00624BA0"/>
    <w:rsid w:val="0064209F"/>
    <w:rsid w:val="00650D48"/>
    <w:rsid w:val="00654F07"/>
    <w:rsid w:val="00693E8C"/>
    <w:rsid w:val="006B1262"/>
    <w:rsid w:val="006D55F4"/>
    <w:rsid w:val="006F184F"/>
    <w:rsid w:val="00705C8A"/>
    <w:rsid w:val="00744847"/>
    <w:rsid w:val="007501FE"/>
    <w:rsid w:val="007512C9"/>
    <w:rsid w:val="007A00DE"/>
    <w:rsid w:val="007C0185"/>
    <w:rsid w:val="007C0D06"/>
    <w:rsid w:val="007F26C5"/>
    <w:rsid w:val="00833E47"/>
    <w:rsid w:val="008400EF"/>
    <w:rsid w:val="00860277"/>
    <w:rsid w:val="0086721D"/>
    <w:rsid w:val="00885D6A"/>
    <w:rsid w:val="008C5D09"/>
    <w:rsid w:val="008F23A2"/>
    <w:rsid w:val="00922C8D"/>
    <w:rsid w:val="00933075"/>
    <w:rsid w:val="00934705"/>
    <w:rsid w:val="00953406"/>
    <w:rsid w:val="00971915"/>
    <w:rsid w:val="00975B13"/>
    <w:rsid w:val="009945B2"/>
    <w:rsid w:val="009C32D9"/>
    <w:rsid w:val="009D064E"/>
    <w:rsid w:val="009D108A"/>
    <w:rsid w:val="009E70CF"/>
    <w:rsid w:val="009F0403"/>
    <w:rsid w:val="009F538A"/>
    <w:rsid w:val="00A01530"/>
    <w:rsid w:val="00A05C89"/>
    <w:rsid w:val="00A33DF3"/>
    <w:rsid w:val="00A349D5"/>
    <w:rsid w:val="00A45EF2"/>
    <w:rsid w:val="00A6632C"/>
    <w:rsid w:val="00A91ADF"/>
    <w:rsid w:val="00AA260C"/>
    <w:rsid w:val="00AC5623"/>
    <w:rsid w:val="00AF0CF5"/>
    <w:rsid w:val="00B1735E"/>
    <w:rsid w:val="00B22BB0"/>
    <w:rsid w:val="00B34EBD"/>
    <w:rsid w:val="00B95C96"/>
    <w:rsid w:val="00BA01F4"/>
    <w:rsid w:val="00BA6F80"/>
    <w:rsid w:val="00BB01F2"/>
    <w:rsid w:val="00BE1561"/>
    <w:rsid w:val="00BF0265"/>
    <w:rsid w:val="00BF24BA"/>
    <w:rsid w:val="00C240C2"/>
    <w:rsid w:val="00C37BF2"/>
    <w:rsid w:val="00CA111B"/>
    <w:rsid w:val="00CA3787"/>
    <w:rsid w:val="00CC61D6"/>
    <w:rsid w:val="00CD59B6"/>
    <w:rsid w:val="00CF4C18"/>
    <w:rsid w:val="00D10DAE"/>
    <w:rsid w:val="00D4213E"/>
    <w:rsid w:val="00D7346A"/>
    <w:rsid w:val="00D74444"/>
    <w:rsid w:val="00D771EA"/>
    <w:rsid w:val="00D80789"/>
    <w:rsid w:val="00D92FBF"/>
    <w:rsid w:val="00DA12C5"/>
    <w:rsid w:val="00DA154A"/>
    <w:rsid w:val="00DB1B5E"/>
    <w:rsid w:val="00DD308A"/>
    <w:rsid w:val="00DD5F67"/>
    <w:rsid w:val="00DD6566"/>
    <w:rsid w:val="00DD6CC2"/>
    <w:rsid w:val="00E07E6A"/>
    <w:rsid w:val="00E3541B"/>
    <w:rsid w:val="00E3682E"/>
    <w:rsid w:val="00E424BC"/>
    <w:rsid w:val="00E44B99"/>
    <w:rsid w:val="00E47E41"/>
    <w:rsid w:val="00E86D77"/>
    <w:rsid w:val="00ED1A50"/>
    <w:rsid w:val="00ED6203"/>
    <w:rsid w:val="00ED7776"/>
    <w:rsid w:val="00F0363E"/>
    <w:rsid w:val="00F200A4"/>
    <w:rsid w:val="00F30BF6"/>
    <w:rsid w:val="00FB333A"/>
    <w:rsid w:val="00FB68D6"/>
    <w:rsid w:val="00FD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fillcolor="none [320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Cambria" w:hAnsi="Cambria"/>
      <w:b/>
      <w:bCs/>
      <w:i/>
      <w:iCs/>
      <w:sz w:val="28"/>
      <w:szCs w:val="28"/>
    </w:rPr>
  </w:style>
  <w:style w:type="paragraph" w:styleId="Heading3">
    <w:name w:val="heading 3"/>
    <w:basedOn w:val="Normal"/>
    <w:next w:val="Normal"/>
    <w:qFormat/>
    <w:pPr>
      <w:keepNext/>
      <w:ind w:left="720"/>
      <w:jc w:val="center"/>
      <w:outlineLvl w:val="2"/>
    </w:pPr>
    <w:rPr>
      <w:rFonts w:ascii="Cambria" w:hAnsi="Cambria"/>
      <w:b/>
      <w:bCs/>
      <w:sz w:val="26"/>
      <w:szCs w:val="26"/>
    </w:rPr>
  </w:style>
  <w:style w:type="paragraph" w:styleId="Heading4">
    <w:name w:val="heading 4"/>
    <w:basedOn w:val="Normal"/>
    <w:next w:val="Normal"/>
    <w:qFormat/>
    <w:pPr>
      <w:keepNext/>
      <w:jc w:val="center"/>
      <w:outlineLvl w:val="3"/>
    </w:pPr>
    <w:rPr>
      <w:rFonts w:ascii="Calibri" w:hAnsi="Calibri"/>
      <w:b/>
      <w:bCs/>
      <w:sz w:val="28"/>
      <w:szCs w:val="28"/>
    </w:rPr>
  </w:style>
  <w:style w:type="paragraph" w:styleId="Heading5">
    <w:name w:val="heading 5"/>
    <w:basedOn w:val="Normal"/>
    <w:next w:val="Normal"/>
    <w:qFormat/>
    <w:pPr>
      <w:keepNext/>
      <w:jc w:val="center"/>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b/>
      <w:kern w:val="32"/>
      <w:sz w:val="32"/>
    </w:rPr>
  </w:style>
  <w:style w:type="character" w:customStyle="1" w:styleId="Heading2Char">
    <w:name w:val="Heading 2 Char"/>
    <w:semiHidden/>
    <w:locked/>
    <w:rPr>
      <w:rFonts w:ascii="Cambria" w:hAnsi="Cambria"/>
      <w:b/>
      <w:i/>
      <w:sz w:val="28"/>
    </w:rPr>
  </w:style>
  <w:style w:type="character" w:customStyle="1" w:styleId="Heading3Char">
    <w:name w:val="Heading 3 Char"/>
    <w:semiHidden/>
    <w:locked/>
    <w:rPr>
      <w:rFonts w:ascii="Cambria" w:hAnsi="Cambria"/>
      <w:b/>
      <w:sz w:val="26"/>
    </w:rPr>
  </w:style>
  <w:style w:type="character" w:customStyle="1" w:styleId="Heading4Char">
    <w:name w:val="Heading 4 Char"/>
    <w:semiHidden/>
    <w:locked/>
    <w:rPr>
      <w:rFonts w:ascii="Calibri" w:hAnsi="Calibri"/>
      <w:b/>
      <w:sz w:val="28"/>
    </w:rPr>
  </w:style>
  <w:style w:type="paragraph" w:styleId="Title">
    <w:name w:val="Title"/>
    <w:basedOn w:val="Normal"/>
    <w:qFormat/>
    <w:pPr>
      <w:jc w:val="center"/>
    </w:pPr>
    <w:rPr>
      <w:rFonts w:ascii="Cambria" w:hAnsi="Cambria"/>
      <w:b/>
      <w:bCs/>
      <w:kern w:val="28"/>
      <w:sz w:val="32"/>
      <w:szCs w:val="32"/>
    </w:rPr>
  </w:style>
  <w:style w:type="character" w:customStyle="1" w:styleId="TitleChar">
    <w:name w:val="Title Char"/>
    <w:locked/>
    <w:rPr>
      <w:rFonts w:ascii="Cambria" w:hAnsi="Cambria"/>
      <w:b/>
      <w:kern w:val="28"/>
      <w:sz w:val="32"/>
    </w:rPr>
  </w:style>
  <w:style w:type="paragraph" w:styleId="BodyText">
    <w:name w:val="Body Text"/>
    <w:basedOn w:val="Normal"/>
    <w:semiHidden/>
  </w:style>
  <w:style w:type="character" w:customStyle="1" w:styleId="BodyTextChar">
    <w:name w:val="Body Text Char"/>
    <w:semiHidden/>
    <w:locked/>
    <w:rPr>
      <w:sz w:val="24"/>
    </w:rPr>
  </w:style>
  <w:style w:type="paragraph" w:styleId="BodyTextIndent">
    <w:name w:val="Body Text Indent"/>
    <w:basedOn w:val="Normal"/>
    <w:semiHidden/>
    <w:pPr>
      <w:ind w:left="360"/>
    </w:pPr>
  </w:style>
  <w:style w:type="character" w:customStyle="1" w:styleId="BodyTextIndentChar">
    <w:name w:val="Body Text Indent Char"/>
    <w:semiHidden/>
    <w:locked/>
    <w:rPr>
      <w:sz w:val="24"/>
    </w:rPr>
  </w:style>
  <w:style w:type="paragraph" w:styleId="BodyText2">
    <w:name w:val="Body Text 2"/>
    <w:basedOn w:val="Normal"/>
    <w:semiHidden/>
  </w:style>
  <w:style w:type="character" w:customStyle="1" w:styleId="BodyText2Char">
    <w:name w:val="Body Text 2 Char"/>
    <w:semiHidden/>
    <w:locked/>
    <w:rPr>
      <w:sz w:val="24"/>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locked/>
    <w:rPr>
      <w:sz w:val="24"/>
    </w:rPr>
  </w:style>
  <w:style w:type="character" w:styleId="PageNumber">
    <w:name w:val="page number"/>
    <w:basedOn w:val="DefaultParagraphFont"/>
  </w:style>
  <w:style w:type="paragraph" w:styleId="BodyTextIndent2">
    <w:name w:val="Body Text Indent 2"/>
    <w:basedOn w:val="Normal"/>
    <w:semiHidden/>
    <w:pPr>
      <w:ind w:firstLine="720"/>
    </w:pPr>
  </w:style>
  <w:style w:type="character" w:customStyle="1" w:styleId="BodyTextIndent2Char">
    <w:name w:val="Body Text Indent 2 Char"/>
    <w:semiHidden/>
    <w:locked/>
    <w:rPr>
      <w:sz w:val="24"/>
    </w:rPr>
  </w:style>
  <w:style w:type="paragraph" w:styleId="Header">
    <w:name w:val="header"/>
    <w:basedOn w:val="Normal"/>
    <w:pPr>
      <w:tabs>
        <w:tab w:val="center" w:pos="4320"/>
        <w:tab w:val="right" w:pos="8640"/>
      </w:tabs>
    </w:pPr>
  </w:style>
  <w:style w:type="character" w:customStyle="1" w:styleId="HeaderChar">
    <w:name w:val="Header Char"/>
    <w:locked/>
    <w:rPr>
      <w:sz w:val="24"/>
    </w:rPr>
  </w:style>
  <w:style w:type="character" w:styleId="Hyperlink">
    <w:name w:val="Hyperlink"/>
    <w:semiHidden/>
    <w:rPr>
      <w:color w:val="0000FF"/>
      <w:u w:val="single"/>
    </w:rPr>
  </w:style>
  <w:style w:type="character" w:styleId="FollowedHyperlink">
    <w:name w:val="FollowedHyperlink"/>
    <w:semiHidden/>
    <w:rPr>
      <w:color w:val="606420"/>
      <w:u w:val="single"/>
    </w:rPr>
  </w:style>
  <w:style w:type="character" w:styleId="CommentReference">
    <w:name w:val="annotation reference"/>
    <w:uiPriority w:val="99"/>
    <w:semiHidden/>
    <w:unhideWhenUsed/>
    <w:rsid w:val="000A1FE9"/>
    <w:rPr>
      <w:sz w:val="16"/>
      <w:szCs w:val="16"/>
    </w:rPr>
  </w:style>
  <w:style w:type="paragraph" w:customStyle="1" w:styleId="ReadyBy21Subhead">
    <w:name w:val="Ready By 21 Subhead"/>
    <w:basedOn w:val="Normal"/>
    <w:pPr>
      <w:spacing w:line="288" w:lineRule="auto"/>
    </w:pPr>
    <w:rPr>
      <w:rFonts w:ascii="Arial Narrow" w:hAnsi="Arial Narrow"/>
      <w:b/>
      <w:sz w:val="20"/>
    </w:rPr>
  </w:style>
  <w:style w:type="paragraph" w:customStyle="1" w:styleId="QuickA">
    <w:name w:val="Quick A."/>
    <w:basedOn w:val="Normal"/>
    <w:pPr>
      <w:widowControl w:val="0"/>
      <w:numPr>
        <w:numId w:val="8"/>
      </w:numPr>
      <w:autoSpaceDE w:val="0"/>
      <w:autoSpaceDN w:val="0"/>
      <w:adjustRightInd w:val="0"/>
      <w:ind w:left="720" w:hanging="720"/>
    </w:pPr>
    <w:rPr>
      <w:sz w:val="20"/>
    </w:rPr>
  </w:style>
  <w:style w:type="paragraph" w:customStyle="1" w:styleId="Quick">
    <w:name w:val="Quick _"/>
    <w:basedOn w:val="Normal"/>
    <w:pPr>
      <w:widowControl w:val="0"/>
      <w:autoSpaceDE w:val="0"/>
      <w:autoSpaceDN w:val="0"/>
      <w:adjustRightInd w:val="0"/>
      <w:ind w:left="720" w:hanging="720"/>
    </w:pPr>
    <w:rPr>
      <w:sz w:val="20"/>
    </w:rPr>
  </w:style>
  <w:style w:type="paragraph" w:styleId="BalloonText">
    <w:name w:val="Balloon Text"/>
    <w:basedOn w:val="Normal"/>
    <w:rPr>
      <w:sz w:val="2"/>
      <w:szCs w:val="20"/>
    </w:rPr>
  </w:style>
  <w:style w:type="character" w:customStyle="1" w:styleId="BalloonTextChar">
    <w:name w:val="Balloon Text Char"/>
    <w:locked/>
    <w:rPr>
      <w:sz w:val="2"/>
    </w:rPr>
  </w:style>
  <w:style w:type="paragraph" w:styleId="ListParagraph">
    <w:name w:val="List Paragraph"/>
    <w:basedOn w:val="Normal"/>
    <w:uiPriority w:val="34"/>
    <w:qFormat/>
    <w:pPr>
      <w:ind w:left="720"/>
    </w:pPr>
    <w:rPr>
      <w:color w:val="000000"/>
    </w:rPr>
  </w:style>
  <w:style w:type="paragraph" w:styleId="List2">
    <w:name w:val="List 2"/>
    <w:basedOn w:val="Normal"/>
    <w:semiHidden/>
    <w:pPr>
      <w:ind w:left="720" w:hanging="360"/>
    </w:pPr>
    <w:rPr>
      <w:rFonts w:ascii="CG Times (W1)" w:hAnsi="CG Times (W1)"/>
      <w:szCs w:val="20"/>
    </w:rPr>
  </w:style>
  <w:style w:type="paragraph" w:styleId="CommentText">
    <w:name w:val="annotation text"/>
    <w:basedOn w:val="Normal"/>
    <w:link w:val="CommentTextChar"/>
    <w:uiPriority w:val="99"/>
    <w:semiHidden/>
    <w:unhideWhenUsed/>
    <w:rsid w:val="000A1FE9"/>
    <w:rPr>
      <w:sz w:val="20"/>
      <w:szCs w:val="20"/>
    </w:rPr>
  </w:style>
  <w:style w:type="character" w:customStyle="1" w:styleId="CommentTextChar">
    <w:name w:val="Comment Text Char"/>
    <w:basedOn w:val="DefaultParagraphFont"/>
    <w:link w:val="CommentText"/>
    <w:uiPriority w:val="99"/>
    <w:semiHidden/>
    <w:rsid w:val="000A1FE9"/>
  </w:style>
  <w:style w:type="paragraph" w:styleId="CommentSubject">
    <w:name w:val="annotation subject"/>
    <w:basedOn w:val="CommentText"/>
    <w:next w:val="CommentText"/>
    <w:link w:val="CommentSubjectChar"/>
    <w:uiPriority w:val="99"/>
    <w:semiHidden/>
    <w:unhideWhenUsed/>
    <w:rsid w:val="000A1FE9"/>
    <w:rPr>
      <w:b/>
      <w:bCs/>
    </w:rPr>
  </w:style>
  <w:style w:type="character" w:customStyle="1" w:styleId="CommentSubjectChar">
    <w:name w:val="Comment Subject Char"/>
    <w:link w:val="CommentSubject"/>
    <w:uiPriority w:val="99"/>
    <w:semiHidden/>
    <w:rsid w:val="000A1FE9"/>
    <w:rPr>
      <w:b/>
      <w:bCs/>
    </w:rPr>
  </w:style>
  <w:style w:type="character" w:customStyle="1" w:styleId="tabletextheadergreen1">
    <w:name w:val="tabletextheadergreen1"/>
    <w:rsid w:val="00DD6566"/>
    <w:rPr>
      <w:rFonts w:ascii="Verdana" w:hAnsi="Verdana" w:hint="default"/>
      <w:b/>
      <w:bCs/>
      <w:color w:val="00636B"/>
      <w:spacing w:val="0"/>
      <w:sz w:val="31"/>
      <w:szCs w:val="31"/>
    </w:rPr>
  </w:style>
  <w:style w:type="character" w:customStyle="1" w:styleId="bodytext1">
    <w:name w:val="bodytext1"/>
    <w:rsid w:val="00DD6566"/>
    <w:rPr>
      <w:rFonts w:ascii="Verdana" w:hAnsi="Verdana" w:hint="default"/>
      <w:color w:val="000000"/>
      <w:spacing w:val="0"/>
      <w:sz w:val="24"/>
      <w:szCs w:val="24"/>
    </w:rPr>
  </w:style>
  <w:style w:type="paragraph" w:styleId="DocumentMap">
    <w:name w:val="Document Map"/>
    <w:basedOn w:val="Normal"/>
    <w:link w:val="DocumentMapChar"/>
    <w:semiHidden/>
    <w:rsid w:val="00DD6566"/>
    <w:pPr>
      <w:shd w:val="clear" w:color="auto" w:fill="000080"/>
    </w:pPr>
    <w:rPr>
      <w:rFonts w:ascii="Tahoma" w:hAnsi="Tahoma" w:cs="Tahoma"/>
      <w:sz w:val="20"/>
      <w:szCs w:val="20"/>
    </w:rPr>
  </w:style>
  <w:style w:type="character" w:customStyle="1" w:styleId="DocumentMapChar">
    <w:name w:val="Document Map Char"/>
    <w:link w:val="DocumentMap"/>
    <w:semiHidden/>
    <w:rsid w:val="00DD6566"/>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Cambria" w:hAnsi="Cambria"/>
      <w:b/>
      <w:bCs/>
      <w:i/>
      <w:iCs/>
      <w:sz w:val="28"/>
      <w:szCs w:val="28"/>
    </w:rPr>
  </w:style>
  <w:style w:type="paragraph" w:styleId="Heading3">
    <w:name w:val="heading 3"/>
    <w:basedOn w:val="Normal"/>
    <w:next w:val="Normal"/>
    <w:qFormat/>
    <w:pPr>
      <w:keepNext/>
      <w:ind w:left="720"/>
      <w:jc w:val="center"/>
      <w:outlineLvl w:val="2"/>
    </w:pPr>
    <w:rPr>
      <w:rFonts w:ascii="Cambria" w:hAnsi="Cambria"/>
      <w:b/>
      <w:bCs/>
      <w:sz w:val="26"/>
      <w:szCs w:val="26"/>
    </w:rPr>
  </w:style>
  <w:style w:type="paragraph" w:styleId="Heading4">
    <w:name w:val="heading 4"/>
    <w:basedOn w:val="Normal"/>
    <w:next w:val="Normal"/>
    <w:qFormat/>
    <w:pPr>
      <w:keepNext/>
      <w:jc w:val="center"/>
      <w:outlineLvl w:val="3"/>
    </w:pPr>
    <w:rPr>
      <w:rFonts w:ascii="Calibri" w:hAnsi="Calibri"/>
      <w:b/>
      <w:bCs/>
      <w:sz w:val="28"/>
      <w:szCs w:val="28"/>
    </w:rPr>
  </w:style>
  <w:style w:type="paragraph" w:styleId="Heading5">
    <w:name w:val="heading 5"/>
    <w:basedOn w:val="Normal"/>
    <w:next w:val="Normal"/>
    <w:qFormat/>
    <w:pPr>
      <w:keepNext/>
      <w:jc w:val="center"/>
      <w:outlineLvl w:val="4"/>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b/>
      <w:kern w:val="32"/>
      <w:sz w:val="32"/>
    </w:rPr>
  </w:style>
  <w:style w:type="character" w:customStyle="1" w:styleId="Heading2Char">
    <w:name w:val="Heading 2 Char"/>
    <w:semiHidden/>
    <w:locked/>
    <w:rPr>
      <w:rFonts w:ascii="Cambria" w:hAnsi="Cambria"/>
      <w:b/>
      <w:i/>
      <w:sz w:val="28"/>
    </w:rPr>
  </w:style>
  <w:style w:type="character" w:customStyle="1" w:styleId="Heading3Char">
    <w:name w:val="Heading 3 Char"/>
    <w:semiHidden/>
    <w:locked/>
    <w:rPr>
      <w:rFonts w:ascii="Cambria" w:hAnsi="Cambria"/>
      <w:b/>
      <w:sz w:val="26"/>
    </w:rPr>
  </w:style>
  <w:style w:type="character" w:customStyle="1" w:styleId="Heading4Char">
    <w:name w:val="Heading 4 Char"/>
    <w:semiHidden/>
    <w:locked/>
    <w:rPr>
      <w:rFonts w:ascii="Calibri" w:hAnsi="Calibri"/>
      <w:b/>
      <w:sz w:val="28"/>
    </w:rPr>
  </w:style>
  <w:style w:type="paragraph" w:styleId="Title">
    <w:name w:val="Title"/>
    <w:basedOn w:val="Normal"/>
    <w:qFormat/>
    <w:pPr>
      <w:jc w:val="center"/>
    </w:pPr>
    <w:rPr>
      <w:rFonts w:ascii="Cambria" w:hAnsi="Cambria"/>
      <w:b/>
      <w:bCs/>
      <w:kern w:val="28"/>
      <w:sz w:val="32"/>
      <w:szCs w:val="32"/>
    </w:rPr>
  </w:style>
  <w:style w:type="character" w:customStyle="1" w:styleId="TitleChar">
    <w:name w:val="Title Char"/>
    <w:locked/>
    <w:rPr>
      <w:rFonts w:ascii="Cambria" w:hAnsi="Cambria"/>
      <w:b/>
      <w:kern w:val="28"/>
      <w:sz w:val="32"/>
    </w:rPr>
  </w:style>
  <w:style w:type="paragraph" w:styleId="BodyText">
    <w:name w:val="Body Text"/>
    <w:basedOn w:val="Normal"/>
    <w:semiHidden/>
  </w:style>
  <w:style w:type="character" w:customStyle="1" w:styleId="BodyTextChar">
    <w:name w:val="Body Text Char"/>
    <w:semiHidden/>
    <w:locked/>
    <w:rPr>
      <w:sz w:val="24"/>
    </w:rPr>
  </w:style>
  <w:style w:type="paragraph" w:styleId="BodyTextIndent">
    <w:name w:val="Body Text Indent"/>
    <w:basedOn w:val="Normal"/>
    <w:semiHidden/>
    <w:pPr>
      <w:ind w:left="360"/>
    </w:pPr>
  </w:style>
  <w:style w:type="character" w:customStyle="1" w:styleId="BodyTextIndentChar">
    <w:name w:val="Body Text Indent Char"/>
    <w:semiHidden/>
    <w:locked/>
    <w:rPr>
      <w:sz w:val="24"/>
    </w:rPr>
  </w:style>
  <w:style w:type="paragraph" w:styleId="BodyText2">
    <w:name w:val="Body Text 2"/>
    <w:basedOn w:val="Normal"/>
    <w:semiHidden/>
  </w:style>
  <w:style w:type="character" w:customStyle="1" w:styleId="BodyText2Char">
    <w:name w:val="Body Text 2 Char"/>
    <w:semiHidden/>
    <w:locked/>
    <w:rPr>
      <w:sz w:val="24"/>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locked/>
    <w:rPr>
      <w:sz w:val="24"/>
    </w:rPr>
  </w:style>
  <w:style w:type="character" w:styleId="PageNumber">
    <w:name w:val="page number"/>
    <w:basedOn w:val="DefaultParagraphFont"/>
  </w:style>
  <w:style w:type="paragraph" w:styleId="BodyTextIndent2">
    <w:name w:val="Body Text Indent 2"/>
    <w:basedOn w:val="Normal"/>
    <w:semiHidden/>
    <w:pPr>
      <w:ind w:firstLine="720"/>
    </w:pPr>
  </w:style>
  <w:style w:type="character" w:customStyle="1" w:styleId="BodyTextIndent2Char">
    <w:name w:val="Body Text Indent 2 Char"/>
    <w:semiHidden/>
    <w:locked/>
    <w:rPr>
      <w:sz w:val="24"/>
    </w:rPr>
  </w:style>
  <w:style w:type="paragraph" w:styleId="Header">
    <w:name w:val="header"/>
    <w:basedOn w:val="Normal"/>
    <w:pPr>
      <w:tabs>
        <w:tab w:val="center" w:pos="4320"/>
        <w:tab w:val="right" w:pos="8640"/>
      </w:tabs>
    </w:pPr>
  </w:style>
  <w:style w:type="character" w:customStyle="1" w:styleId="HeaderChar">
    <w:name w:val="Header Char"/>
    <w:locked/>
    <w:rPr>
      <w:sz w:val="24"/>
    </w:rPr>
  </w:style>
  <w:style w:type="character" w:styleId="Hyperlink">
    <w:name w:val="Hyperlink"/>
    <w:semiHidden/>
    <w:rPr>
      <w:color w:val="0000FF"/>
      <w:u w:val="single"/>
    </w:rPr>
  </w:style>
  <w:style w:type="character" w:styleId="FollowedHyperlink">
    <w:name w:val="FollowedHyperlink"/>
    <w:semiHidden/>
    <w:rPr>
      <w:color w:val="606420"/>
      <w:u w:val="single"/>
    </w:rPr>
  </w:style>
  <w:style w:type="character" w:styleId="CommentReference">
    <w:name w:val="annotation reference"/>
    <w:uiPriority w:val="99"/>
    <w:semiHidden/>
    <w:unhideWhenUsed/>
    <w:rsid w:val="000A1FE9"/>
    <w:rPr>
      <w:sz w:val="16"/>
      <w:szCs w:val="16"/>
    </w:rPr>
  </w:style>
  <w:style w:type="paragraph" w:customStyle="1" w:styleId="ReadyBy21Subhead">
    <w:name w:val="Ready By 21 Subhead"/>
    <w:basedOn w:val="Normal"/>
    <w:pPr>
      <w:spacing w:line="288" w:lineRule="auto"/>
    </w:pPr>
    <w:rPr>
      <w:rFonts w:ascii="Arial Narrow" w:hAnsi="Arial Narrow"/>
      <w:b/>
      <w:sz w:val="20"/>
    </w:rPr>
  </w:style>
  <w:style w:type="paragraph" w:customStyle="1" w:styleId="QuickA">
    <w:name w:val="Quick A."/>
    <w:basedOn w:val="Normal"/>
    <w:pPr>
      <w:widowControl w:val="0"/>
      <w:numPr>
        <w:numId w:val="8"/>
      </w:numPr>
      <w:autoSpaceDE w:val="0"/>
      <w:autoSpaceDN w:val="0"/>
      <w:adjustRightInd w:val="0"/>
      <w:ind w:left="720" w:hanging="720"/>
    </w:pPr>
    <w:rPr>
      <w:sz w:val="20"/>
    </w:rPr>
  </w:style>
  <w:style w:type="paragraph" w:customStyle="1" w:styleId="Quick">
    <w:name w:val="Quick _"/>
    <w:basedOn w:val="Normal"/>
    <w:pPr>
      <w:widowControl w:val="0"/>
      <w:autoSpaceDE w:val="0"/>
      <w:autoSpaceDN w:val="0"/>
      <w:adjustRightInd w:val="0"/>
      <w:ind w:left="720" w:hanging="720"/>
    </w:pPr>
    <w:rPr>
      <w:sz w:val="20"/>
    </w:rPr>
  </w:style>
  <w:style w:type="paragraph" w:styleId="BalloonText">
    <w:name w:val="Balloon Text"/>
    <w:basedOn w:val="Normal"/>
    <w:rPr>
      <w:sz w:val="2"/>
      <w:szCs w:val="20"/>
    </w:rPr>
  </w:style>
  <w:style w:type="character" w:customStyle="1" w:styleId="BalloonTextChar">
    <w:name w:val="Balloon Text Char"/>
    <w:locked/>
    <w:rPr>
      <w:sz w:val="2"/>
    </w:rPr>
  </w:style>
  <w:style w:type="paragraph" w:styleId="ListParagraph">
    <w:name w:val="List Paragraph"/>
    <w:basedOn w:val="Normal"/>
    <w:uiPriority w:val="34"/>
    <w:qFormat/>
    <w:pPr>
      <w:ind w:left="720"/>
    </w:pPr>
    <w:rPr>
      <w:color w:val="000000"/>
    </w:rPr>
  </w:style>
  <w:style w:type="paragraph" w:styleId="List2">
    <w:name w:val="List 2"/>
    <w:basedOn w:val="Normal"/>
    <w:semiHidden/>
    <w:pPr>
      <w:ind w:left="720" w:hanging="360"/>
    </w:pPr>
    <w:rPr>
      <w:rFonts w:ascii="CG Times (W1)" w:hAnsi="CG Times (W1)"/>
      <w:szCs w:val="20"/>
    </w:rPr>
  </w:style>
  <w:style w:type="paragraph" w:styleId="CommentText">
    <w:name w:val="annotation text"/>
    <w:basedOn w:val="Normal"/>
    <w:link w:val="CommentTextChar"/>
    <w:uiPriority w:val="99"/>
    <w:semiHidden/>
    <w:unhideWhenUsed/>
    <w:rsid w:val="000A1FE9"/>
    <w:rPr>
      <w:sz w:val="20"/>
      <w:szCs w:val="20"/>
    </w:rPr>
  </w:style>
  <w:style w:type="character" w:customStyle="1" w:styleId="CommentTextChar">
    <w:name w:val="Comment Text Char"/>
    <w:basedOn w:val="DefaultParagraphFont"/>
    <w:link w:val="CommentText"/>
    <w:uiPriority w:val="99"/>
    <w:semiHidden/>
    <w:rsid w:val="000A1FE9"/>
  </w:style>
  <w:style w:type="paragraph" w:styleId="CommentSubject">
    <w:name w:val="annotation subject"/>
    <w:basedOn w:val="CommentText"/>
    <w:next w:val="CommentText"/>
    <w:link w:val="CommentSubjectChar"/>
    <w:uiPriority w:val="99"/>
    <w:semiHidden/>
    <w:unhideWhenUsed/>
    <w:rsid w:val="000A1FE9"/>
    <w:rPr>
      <w:b/>
      <w:bCs/>
    </w:rPr>
  </w:style>
  <w:style w:type="character" w:customStyle="1" w:styleId="CommentSubjectChar">
    <w:name w:val="Comment Subject Char"/>
    <w:link w:val="CommentSubject"/>
    <w:uiPriority w:val="99"/>
    <w:semiHidden/>
    <w:rsid w:val="000A1FE9"/>
    <w:rPr>
      <w:b/>
      <w:bCs/>
    </w:rPr>
  </w:style>
  <w:style w:type="character" w:customStyle="1" w:styleId="tabletextheadergreen1">
    <w:name w:val="tabletextheadergreen1"/>
    <w:rsid w:val="00DD6566"/>
    <w:rPr>
      <w:rFonts w:ascii="Verdana" w:hAnsi="Verdana" w:hint="default"/>
      <w:b/>
      <w:bCs/>
      <w:color w:val="00636B"/>
      <w:spacing w:val="0"/>
      <w:sz w:val="31"/>
      <w:szCs w:val="31"/>
    </w:rPr>
  </w:style>
  <w:style w:type="character" w:customStyle="1" w:styleId="bodytext1">
    <w:name w:val="bodytext1"/>
    <w:rsid w:val="00DD6566"/>
    <w:rPr>
      <w:rFonts w:ascii="Verdana" w:hAnsi="Verdana" w:hint="default"/>
      <w:color w:val="000000"/>
      <w:spacing w:val="0"/>
      <w:sz w:val="24"/>
      <w:szCs w:val="24"/>
    </w:rPr>
  </w:style>
  <w:style w:type="paragraph" w:styleId="DocumentMap">
    <w:name w:val="Document Map"/>
    <w:basedOn w:val="Normal"/>
    <w:link w:val="DocumentMapChar"/>
    <w:semiHidden/>
    <w:rsid w:val="00DD6566"/>
    <w:pPr>
      <w:shd w:val="clear" w:color="auto" w:fill="000080"/>
    </w:pPr>
    <w:rPr>
      <w:rFonts w:ascii="Tahoma" w:hAnsi="Tahoma" w:cs="Tahoma"/>
      <w:sz w:val="20"/>
      <w:szCs w:val="20"/>
    </w:rPr>
  </w:style>
  <w:style w:type="character" w:customStyle="1" w:styleId="DocumentMapChar">
    <w:name w:val="Document Map Char"/>
    <w:link w:val="DocumentMap"/>
    <w:semiHidden/>
    <w:rsid w:val="00DD6566"/>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hendrix@tompkins-co.org" TargetMode="External"/><Relationship Id="rId18" Type="http://schemas.openxmlformats.org/officeDocument/2006/relationships/hyperlink" Target="mailto:ahendrix@tompkins-co.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yskwic.org/about_kwic/touchstones.cfm" TargetMode="External"/><Relationship Id="rId7" Type="http://schemas.openxmlformats.org/officeDocument/2006/relationships/footnotes" Target="footnotes.xml"/><Relationship Id="rId12" Type="http://schemas.openxmlformats.org/officeDocument/2006/relationships/hyperlink" Target="mailto:ahendrix@tompkins-co.org"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hyperlink" Target="http://www.tompkinscountyny.gov/youth/AY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endrix@tompkins-co.org" TargetMode="External"/><Relationship Id="rId24" Type="http://schemas.openxmlformats.org/officeDocument/2006/relationships/hyperlink" Target="http://www.tompkinscountyny.gov/youth/publications" TargetMode="Externa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hyperlink" Target="http://www.raguide.org" TargetMode="External"/><Relationship Id="rId10" Type="http://schemas.openxmlformats.org/officeDocument/2006/relationships/hyperlink" Target="mailto:ahendrix@tompkins-co.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png"/><Relationship Id="rId22" Type="http://schemas.openxmlformats.org/officeDocument/2006/relationships/hyperlink" Target="http://www.actforyouth.net/youth_development/development/research/settings.cf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C9734-6972-4002-A57F-891FEC02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9330</Words>
  <Characters>56251</Characters>
  <Application>Microsoft Office Word</Application>
  <DocSecurity>0</DocSecurity>
  <Lines>468</Lines>
  <Paragraphs>130</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County of Erie</Company>
  <LinksUpToDate>false</LinksUpToDate>
  <CharactersWithSpaces>65451</CharactersWithSpaces>
  <SharedDoc>false</SharedDoc>
  <HLinks>
    <vt:vector size="60" baseType="variant">
      <vt:variant>
        <vt:i4>3276902</vt:i4>
      </vt:variant>
      <vt:variant>
        <vt:i4>108</vt:i4>
      </vt:variant>
      <vt:variant>
        <vt:i4>0</vt:i4>
      </vt:variant>
      <vt:variant>
        <vt:i4>5</vt:i4>
      </vt:variant>
      <vt:variant>
        <vt:lpwstr>http://www.tompkins-co.org/youth/publications.html</vt:lpwstr>
      </vt:variant>
      <vt:variant>
        <vt:lpwstr/>
      </vt:variant>
      <vt:variant>
        <vt:i4>3801212</vt:i4>
      </vt:variant>
      <vt:variant>
        <vt:i4>105</vt:i4>
      </vt:variant>
      <vt:variant>
        <vt:i4>0</vt:i4>
      </vt:variant>
      <vt:variant>
        <vt:i4>5</vt:i4>
      </vt:variant>
      <vt:variant>
        <vt:lpwstr>http://www.raguide.org/</vt:lpwstr>
      </vt:variant>
      <vt:variant>
        <vt:lpwstr/>
      </vt:variant>
      <vt:variant>
        <vt:i4>6619207</vt:i4>
      </vt:variant>
      <vt:variant>
        <vt:i4>102</vt:i4>
      </vt:variant>
      <vt:variant>
        <vt:i4>0</vt:i4>
      </vt:variant>
      <vt:variant>
        <vt:i4>5</vt:i4>
      </vt:variant>
      <vt:variant>
        <vt:lpwstr>http://www.actforyouth.net/youth_development/development/research/settings.cfm</vt:lpwstr>
      </vt:variant>
      <vt:variant>
        <vt:lpwstr/>
      </vt:variant>
      <vt:variant>
        <vt:i4>4194407</vt:i4>
      </vt:variant>
      <vt:variant>
        <vt:i4>99</vt:i4>
      </vt:variant>
      <vt:variant>
        <vt:i4>0</vt:i4>
      </vt:variant>
      <vt:variant>
        <vt:i4>5</vt:i4>
      </vt:variant>
      <vt:variant>
        <vt:lpwstr>http://www.nyskwic.org/about_kwic/touchstones.cfm</vt:lpwstr>
      </vt:variant>
      <vt:variant>
        <vt:lpwstr/>
      </vt:variant>
      <vt:variant>
        <vt:i4>1638494</vt:i4>
      </vt:variant>
      <vt:variant>
        <vt:i4>96</vt:i4>
      </vt:variant>
      <vt:variant>
        <vt:i4>0</vt:i4>
      </vt:variant>
      <vt:variant>
        <vt:i4>5</vt:i4>
      </vt:variant>
      <vt:variant>
        <vt:lpwstr>http://www.tompkins-co.org/youth</vt:lpwstr>
      </vt:variant>
      <vt:variant>
        <vt:lpwstr/>
      </vt:variant>
      <vt:variant>
        <vt:i4>1114231</vt:i4>
      </vt:variant>
      <vt:variant>
        <vt:i4>39</vt:i4>
      </vt:variant>
      <vt:variant>
        <vt:i4>0</vt:i4>
      </vt:variant>
      <vt:variant>
        <vt:i4>5</vt:i4>
      </vt:variant>
      <vt:variant>
        <vt:lpwstr>mailto:ahendrix@tompkins-co.org</vt:lpwstr>
      </vt:variant>
      <vt:variant>
        <vt:lpwstr/>
      </vt:variant>
      <vt:variant>
        <vt:i4>1114231</vt:i4>
      </vt:variant>
      <vt:variant>
        <vt:i4>9</vt:i4>
      </vt:variant>
      <vt:variant>
        <vt:i4>0</vt:i4>
      </vt:variant>
      <vt:variant>
        <vt:i4>5</vt:i4>
      </vt:variant>
      <vt:variant>
        <vt:lpwstr>mailto:ahendrix@tompkins-co.org</vt:lpwstr>
      </vt:variant>
      <vt:variant>
        <vt:lpwstr/>
      </vt:variant>
      <vt:variant>
        <vt:i4>1114231</vt:i4>
      </vt:variant>
      <vt:variant>
        <vt:i4>6</vt:i4>
      </vt:variant>
      <vt:variant>
        <vt:i4>0</vt:i4>
      </vt:variant>
      <vt:variant>
        <vt:i4>5</vt:i4>
      </vt:variant>
      <vt:variant>
        <vt:lpwstr>mailto:ahendrix@tompkins-co.org</vt:lpwstr>
      </vt:variant>
      <vt:variant>
        <vt:lpwstr/>
      </vt:variant>
      <vt:variant>
        <vt:i4>1114231</vt:i4>
      </vt:variant>
      <vt:variant>
        <vt:i4>3</vt:i4>
      </vt:variant>
      <vt:variant>
        <vt:i4>0</vt:i4>
      </vt:variant>
      <vt:variant>
        <vt:i4>5</vt:i4>
      </vt:variant>
      <vt:variant>
        <vt:lpwstr>mailto:ahendrix@tompkins-co.org</vt:lpwstr>
      </vt:variant>
      <vt:variant>
        <vt:lpwstr/>
      </vt:variant>
      <vt:variant>
        <vt:i4>1114231</vt:i4>
      </vt:variant>
      <vt:variant>
        <vt:i4>0</vt:i4>
      </vt:variant>
      <vt:variant>
        <vt:i4>0</vt:i4>
      </vt:variant>
      <vt:variant>
        <vt:i4>5</vt:i4>
      </vt:variant>
      <vt:variant>
        <vt:lpwstr>mailto:ahendrix@tompkins-co.org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Department of Youth</dc:creator>
  <cp:lastModifiedBy>Amie Hendrix</cp:lastModifiedBy>
  <cp:revision>2</cp:revision>
  <cp:lastPrinted>2013-04-05T14:12:00Z</cp:lastPrinted>
  <dcterms:created xsi:type="dcterms:W3CDTF">2016-04-12T15:02:00Z</dcterms:created>
  <dcterms:modified xsi:type="dcterms:W3CDTF">2016-04-12T15:02:00Z</dcterms:modified>
</cp:coreProperties>
</file>